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3D8F" w14:textId="1C657377" w:rsidR="00504201" w:rsidRDefault="00504201" w:rsidP="00504201">
      <w:r>
        <w:t>1</w:t>
      </w:r>
      <w:r>
        <w:t xml:space="preserve">. Læs i timen kilderne "En arabisk købmand i Hedeby" og "Vikingerne ved Volga" s. 45-47. Hvordan  </w:t>
      </w:r>
    </w:p>
    <w:p w14:paraId="6F7A7608" w14:textId="77777777" w:rsidR="00504201" w:rsidRDefault="00504201" w:rsidP="00504201">
      <w:r>
        <w:t xml:space="preserve">    beskrives vikingerne? Slå ned på positive og negative ord og understreg  </w:t>
      </w:r>
    </w:p>
    <w:p w14:paraId="480EFE00" w14:textId="77777777" w:rsidR="00504201" w:rsidRDefault="00504201" w:rsidP="00504201">
      <w:r>
        <w:t xml:space="preserve">    dem. Er der en </w:t>
      </w:r>
      <w:r w:rsidRPr="002C338F">
        <w:rPr>
          <w:i/>
        </w:rPr>
        <w:t>tendens</w:t>
      </w:r>
      <w:r>
        <w:t xml:space="preserve"> i kilderne?</w:t>
      </w:r>
    </w:p>
    <w:p w14:paraId="023331D3" w14:textId="77777777" w:rsidR="00504201" w:rsidRDefault="00504201" w:rsidP="00504201"/>
    <w:p w14:paraId="010B2DBE" w14:textId="7EEBE2AB" w:rsidR="00504201" w:rsidRDefault="00504201" w:rsidP="00504201">
      <w:r>
        <w:t>2</w:t>
      </w:r>
      <w:r>
        <w:t>. Sammenlign "Vikingerne ved Volga" af Ibn-</w:t>
      </w:r>
      <w:proofErr w:type="spellStart"/>
      <w:r>
        <w:t>Fadhlan</w:t>
      </w:r>
      <w:proofErr w:type="spellEnd"/>
      <w:r>
        <w:t xml:space="preserve"> og </w:t>
      </w:r>
      <w:r w:rsidRPr="002C338F">
        <w:rPr>
          <w:i/>
        </w:rPr>
        <w:t xml:space="preserve">The 13th </w:t>
      </w:r>
      <w:proofErr w:type="spellStart"/>
      <w:r w:rsidRPr="002C338F">
        <w:rPr>
          <w:i/>
        </w:rPr>
        <w:t>warrior</w:t>
      </w:r>
      <w:proofErr w:type="spellEnd"/>
      <w:r>
        <w:t xml:space="preserve"> med henblik på  </w:t>
      </w:r>
    </w:p>
    <w:p w14:paraId="24E68D72" w14:textId="77777777" w:rsidR="00504201" w:rsidRDefault="00504201" w:rsidP="00504201">
      <w:r>
        <w:t xml:space="preserve">    forskelle og ligheder – hvilke kildetyper er de hver især? </w:t>
      </w:r>
    </w:p>
    <w:p w14:paraId="3BCD1A76" w14:textId="77777777" w:rsidR="00504201" w:rsidRDefault="00504201" w:rsidP="00504201"/>
    <w:p w14:paraId="42E5DC52" w14:textId="1686E98E" w:rsidR="00504201" w:rsidRDefault="00504201" w:rsidP="00504201">
      <w:r>
        <w:t>3</w:t>
      </w:r>
      <w:r>
        <w:t xml:space="preserve">. Hvor stammer informationerne om vikingerne i </w:t>
      </w:r>
      <w:r>
        <w:rPr>
          <w:i/>
        </w:rPr>
        <w:t>T</w:t>
      </w:r>
      <w:r w:rsidRPr="002C338F">
        <w:rPr>
          <w:i/>
        </w:rPr>
        <w:t xml:space="preserve">he 13th </w:t>
      </w:r>
      <w:proofErr w:type="spellStart"/>
      <w:r w:rsidRPr="002C338F">
        <w:rPr>
          <w:i/>
        </w:rPr>
        <w:t>warrior</w:t>
      </w:r>
      <w:proofErr w:type="spellEnd"/>
      <w:r w:rsidRPr="002C338F">
        <w:rPr>
          <w:i/>
        </w:rPr>
        <w:t xml:space="preserve"> </w:t>
      </w:r>
      <w:r>
        <w:t xml:space="preserve">fra? Diskuter klippets historiske korrekthed. </w:t>
      </w:r>
    </w:p>
    <w:p w14:paraId="41F0C07B" w14:textId="77777777" w:rsidR="008E09CB" w:rsidRDefault="008E09CB"/>
    <w:sectPr w:rsidR="008E09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01"/>
    <w:rsid w:val="00504201"/>
    <w:rsid w:val="008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2879"/>
  <w15:chartTrackingRefBased/>
  <w15:docId w15:val="{4BD60D5E-A49D-49B0-AB66-457892DA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417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Petersen</dc:creator>
  <cp:keywords/>
  <dc:description/>
  <cp:lastModifiedBy>Morten Petersen</cp:lastModifiedBy>
  <cp:revision>1</cp:revision>
  <dcterms:created xsi:type="dcterms:W3CDTF">2022-11-24T12:52:00Z</dcterms:created>
  <dcterms:modified xsi:type="dcterms:W3CDTF">2022-11-24T12:53:00Z</dcterms:modified>
</cp:coreProperties>
</file>