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1C12" w14:textId="7D2212BD" w:rsidR="00FB553B" w:rsidRDefault="00A91D7B" w:rsidP="007455D4">
      <w:pPr>
        <w:pStyle w:val="Titel"/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740A81E" wp14:editId="072614E2">
            <wp:simplePos x="0" y="0"/>
            <wp:positionH relativeFrom="column">
              <wp:posOffset>4429760</wp:posOffset>
            </wp:positionH>
            <wp:positionV relativeFrom="paragraph">
              <wp:posOffset>185420</wp:posOffset>
            </wp:positionV>
            <wp:extent cx="224790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17" y="21499"/>
                <wp:lineTo x="21417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E9F">
        <w:t>Globalisering</w:t>
      </w:r>
    </w:p>
    <w:p w14:paraId="35BECBDD" w14:textId="3337C234" w:rsidR="00E24E9F" w:rsidRDefault="00E24E9F"/>
    <w:p w14:paraId="739F9FBE" w14:textId="030BB6E6" w:rsidR="00E24E9F" w:rsidRDefault="00E24E9F">
      <w:r>
        <w:t>Læs om økonomiske globalisering og Danmark i den globale handel her:</w:t>
      </w:r>
    </w:p>
    <w:p w14:paraId="5041FCA6" w14:textId="77777777" w:rsidR="00717077" w:rsidRPr="00717077" w:rsidRDefault="00717077" w:rsidP="00717077">
      <w:hyperlink r:id="rId9" w:tgtFrame="_blank" w:history="1">
        <w:r w:rsidRPr="00717077">
          <w:rPr>
            <w:rStyle w:val="Hyperlink"/>
          </w:rPr>
          <w:t>19. Globaliser</w:t>
        </w:r>
        <w:r w:rsidRPr="00717077">
          <w:rPr>
            <w:rStyle w:val="Hyperlink"/>
          </w:rPr>
          <w:t>i</w:t>
        </w:r>
        <w:r w:rsidRPr="00717077">
          <w:rPr>
            <w:rStyle w:val="Hyperlink"/>
          </w:rPr>
          <w:t>ng | Samfundsfag C</w:t>
        </w:r>
      </w:hyperlink>
    </w:p>
    <w:p w14:paraId="0E86404D" w14:textId="77777777" w:rsidR="00717077" w:rsidRPr="00717077" w:rsidRDefault="00717077" w:rsidP="00717077">
      <w:hyperlink r:id="rId10" w:tgtFrame="_blank" w:history="1">
        <w:r w:rsidRPr="00717077">
          <w:rPr>
            <w:rStyle w:val="Hyperlink"/>
          </w:rPr>
          <w:t>19.1 Økonomis</w:t>
        </w:r>
        <w:r w:rsidRPr="00717077">
          <w:rPr>
            <w:rStyle w:val="Hyperlink"/>
          </w:rPr>
          <w:t>k</w:t>
        </w:r>
        <w:r w:rsidRPr="00717077">
          <w:rPr>
            <w:rStyle w:val="Hyperlink"/>
          </w:rPr>
          <w:t xml:space="preserve"> globalisering | Samfundsfag C</w:t>
        </w:r>
      </w:hyperlink>
    </w:p>
    <w:p w14:paraId="73745085" w14:textId="5431AD74" w:rsidR="00717077" w:rsidRDefault="00717077">
      <w:hyperlink r:id="rId11" w:anchor="c22369" w:tgtFrame="_blank" w:history="1">
        <w:r w:rsidRPr="00717077">
          <w:rPr>
            <w:rStyle w:val="Hyperlink"/>
          </w:rPr>
          <w:t>16.5 Glob</w:t>
        </w:r>
        <w:r w:rsidRPr="00717077">
          <w:rPr>
            <w:rStyle w:val="Hyperlink"/>
          </w:rPr>
          <w:t>a</w:t>
        </w:r>
        <w:r w:rsidRPr="00717077">
          <w:rPr>
            <w:rStyle w:val="Hyperlink"/>
          </w:rPr>
          <w:t xml:space="preserve">liseringens årsager | </w:t>
        </w:r>
        <w:proofErr w:type="spellStart"/>
        <w:r w:rsidRPr="00717077">
          <w:rPr>
            <w:rStyle w:val="Hyperlink"/>
          </w:rPr>
          <w:t>ØkonomiNU</w:t>
        </w:r>
        <w:proofErr w:type="spellEnd"/>
        <w:r w:rsidRPr="00717077">
          <w:rPr>
            <w:rStyle w:val="Hyperlink"/>
          </w:rPr>
          <w:t>. En grundbog til samfundsøkonomi</w:t>
        </w:r>
      </w:hyperlink>
      <w:r w:rsidRPr="00717077">
        <w:t> lille video</w:t>
      </w:r>
    </w:p>
    <w:p w14:paraId="7DC3DA59" w14:textId="77777777" w:rsidR="00717077" w:rsidRPr="00717077" w:rsidRDefault="00717077" w:rsidP="00717077">
      <w:r w:rsidRPr="00717077">
        <w:t>1. Hvad betyder globalisering?</w:t>
      </w:r>
    </w:p>
    <w:p w14:paraId="5D9C9246" w14:textId="77777777" w:rsidR="00717077" w:rsidRPr="00717077" w:rsidRDefault="00717077" w:rsidP="00717077">
      <w:r w:rsidRPr="00717077">
        <w:t>2. Hvad kendetegner den økonomiske globalisering?</w:t>
      </w:r>
    </w:p>
    <w:p w14:paraId="386AFD46" w14:textId="36DF50CB" w:rsidR="00717077" w:rsidRDefault="00717077">
      <w:r w:rsidRPr="00717077">
        <w:t xml:space="preserve">3. Hvad er årsagerne til den </w:t>
      </w:r>
      <w:proofErr w:type="spellStart"/>
      <w:r w:rsidRPr="00717077">
        <w:t>øk</w:t>
      </w:r>
      <w:proofErr w:type="spellEnd"/>
      <w:r w:rsidRPr="00717077">
        <w:t>. globalisering?</w:t>
      </w:r>
    </w:p>
    <w:p w14:paraId="06B36D5F" w14:textId="77777777" w:rsidR="000D2FD4" w:rsidRDefault="000D2FD4">
      <w:pPr>
        <w:rPr>
          <w:b/>
        </w:rPr>
      </w:pPr>
    </w:p>
    <w:p w14:paraId="77248D76" w14:textId="2C777EE0" w:rsidR="00717077" w:rsidRPr="000D2FD4" w:rsidRDefault="002A1CD4">
      <w:pPr>
        <w:rPr>
          <w:b/>
        </w:rPr>
      </w:pPr>
      <w:r w:rsidRPr="002A1CD4">
        <w:rPr>
          <w:b/>
        </w:rPr>
        <w:t>Danmark og globaliseringen</w:t>
      </w:r>
    </w:p>
    <w:p w14:paraId="2CCF4690" w14:textId="257AA128" w:rsidR="00B55BC3" w:rsidRDefault="002A1CD4">
      <w:r>
        <w:t xml:space="preserve">Læs </w:t>
      </w:r>
      <w:hyperlink r:id="rId12" w:history="1">
        <w:r w:rsidRPr="00E177E7">
          <w:rPr>
            <w:rStyle w:val="Hyperlink"/>
          </w:rPr>
          <w:t>https://samfu</w:t>
        </w:r>
        <w:r w:rsidRPr="00E177E7">
          <w:rPr>
            <w:rStyle w:val="Hyperlink"/>
          </w:rPr>
          <w:t>n</w:t>
        </w:r>
        <w:r w:rsidRPr="00E177E7">
          <w:rPr>
            <w:rStyle w:val="Hyperlink"/>
          </w:rPr>
          <w:t>dsfag-c.systime.dk/?id=1418</w:t>
        </w:r>
      </w:hyperlink>
      <w:r w:rsidR="00B55BC3">
        <w:t xml:space="preserve"> </w:t>
      </w:r>
    </w:p>
    <w:p w14:paraId="49C0CFB4" w14:textId="77777777" w:rsidR="00E24E9F" w:rsidRPr="00E24E9F" w:rsidRDefault="00E24E9F" w:rsidP="00E24E9F">
      <w:pPr>
        <w:numPr>
          <w:ilvl w:val="0"/>
          <w:numId w:val="2"/>
        </w:numPr>
      </w:pPr>
      <w:r w:rsidRPr="00E24E9F">
        <w:t>Hvorfor handler Danmark meget med udlandet?</w:t>
      </w:r>
    </w:p>
    <w:p w14:paraId="04ED087B" w14:textId="77777777" w:rsidR="00E24E9F" w:rsidRPr="00E24E9F" w:rsidRDefault="00E24E9F" w:rsidP="00E24E9F">
      <w:pPr>
        <w:numPr>
          <w:ilvl w:val="0"/>
          <w:numId w:val="2"/>
        </w:numPr>
      </w:pPr>
      <w:r w:rsidRPr="00E24E9F">
        <w:t>Nævn de fem lande, som Danmark eksporterer flest varer til.</w:t>
      </w:r>
    </w:p>
    <w:p w14:paraId="146B133B" w14:textId="4CE25A75" w:rsidR="00E24E9F" w:rsidRPr="00E24E9F" w:rsidRDefault="00E24E9F" w:rsidP="00E24E9F">
      <w:pPr>
        <w:numPr>
          <w:ilvl w:val="0"/>
          <w:numId w:val="2"/>
        </w:numPr>
      </w:pPr>
      <w:r w:rsidRPr="00E24E9F">
        <w:t>Hvor stor en del af eksporten går til E</w:t>
      </w:r>
      <w:r w:rsidR="00D95354">
        <w:t>U</w:t>
      </w:r>
      <w:r w:rsidRPr="00E24E9F">
        <w:t>?</w:t>
      </w:r>
    </w:p>
    <w:p w14:paraId="6ACD68EA" w14:textId="77777777" w:rsidR="00E24E9F" w:rsidRDefault="00E24E9F" w:rsidP="00E24E9F">
      <w:pPr>
        <w:numPr>
          <w:ilvl w:val="0"/>
          <w:numId w:val="2"/>
        </w:numPr>
      </w:pPr>
      <w:r w:rsidRPr="00E24E9F">
        <w:t>Nævn Danmarks vigtigste eksportområder.</w:t>
      </w:r>
    </w:p>
    <w:p w14:paraId="18688180" w14:textId="77777777" w:rsidR="006F22C1" w:rsidRDefault="006F22C1" w:rsidP="006F22C1">
      <w:pPr>
        <w:pStyle w:val="Overskrift1"/>
      </w:pPr>
    </w:p>
    <w:p w14:paraId="7CCADCF5" w14:textId="7F4B150A" w:rsidR="006F22C1" w:rsidRDefault="006F22C1" w:rsidP="000D2FD4">
      <w:pPr>
        <w:pStyle w:val="Overskrift1"/>
      </w:pPr>
      <w:r>
        <w:t>Globaliseringens fordele og ulemper</w:t>
      </w:r>
    </w:p>
    <w:p w14:paraId="0D8BB0B2" w14:textId="77777777" w:rsidR="006F22C1" w:rsidRDefault="006F22C1" w:rsidP="006F22C1">
      <w:r>
        <w:rPr>
          <w:noProof/>
        </w:rPr>
        <w:drawing>
          <wp:anchor distT="0" distB="0" distL="114300" distR="114300" simplePos="0" relativeHeight="251659264" behindDoc="1" locked="0" layoutInCell="1" allowOverlap="1" wp14:anchorId="00E5A37B" wp14:editId="04BD51AC">
            <wp:simplePos x="0" y="0"/>
            <wp:positionH relativeFrom="column">
              <wp:posOffset>3034030</wp:posOffset>
            </wp:positionH>
            <wp:positionV relativeFrom="paragraph">
              <wp:posOffset>176530</wp:posOffset>
            </wp:positionV>
            <wp:extent cx="3503930" cy="1879503"/>
            <wp:effectExtent l="0" t="0" r="1270" b="6985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1879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Globaliseringen har mange konsekvenser, som på samme tid kan være en fordel og ulempe afhængig af hvem man er - udfyld tabellen med fordele og ulemper nedenfor (tilføj evt. flere rækker)</w:t>
      </w:r>
    </w:p>
    <w:p w14:paraId="430662B9" w14:textId="77777777" w:rsidR="006F22C1" w:rsidRDefault="006F22C1" w:rsidP="006F22C1">
      <w:r>
        <w:t xml:space="preserve">Fordele </w:t>
      </w:r>
      <w:hyperlink r:id="rId14" w:history="1">
        <w:r w:rsidRPr="003E7778">
          <w:rPr>
            <w:rStyle w:val="Hyperlink"/>
          </w:rPr>
          <w:t>https://samfu</w:t>
        </w:r>
        <w:r w:rsidRPr="003E7778">
          <w:rPr>
            <w:rStyle w:val="Hyperlink"/>
          </w:rPr>
          <w:t>n</w:t>
        </w:r>
        <w:r w:rsidRPr="003E7778">
          <w:rPr>
            <w:rStyle w:val="Hyperlink"/>
          </w:rPr>
          <w:t>dsfag-c.systime.dk/?id=1427</w:t>
        </w:r>
      </w:hyperlink>
    </w:p>
    <w:p w14:paraId="670626AD" w14:textId="77777777" w:rsidR="006F22C1" w:rsidRDefault="006F22C1" w:rsidP="006F22C1">
      <w:r>
        <w:t xml:space="preserve">Ulemper </w:t>
      </w:r>
      <w:hyperlink r:id="rId15" w:history="1">
        <w:r w:rsidRPr="003E7778">
          <w:rPr>
            <w:rStyle w:val="Hyperlink"/>
          </w:rPr>
          <w:t>https://samfundsfag-c.systime.dk/?id=1433</w:t>
        </w:r>
      </w:hyperlink>
    </w:p>
    <w:p w14:paraId="7206A205" w14:textId="77777777" w:rsidR="006F22C1" w:rsidRDefault="006F22C1" w:rsidP="006F22C1"/>
    <w:p w14:paraId="03829E98" w14:textId="77777777" w:rsidR="006F22C1" w:rsidRDefault="006F22C1" w:rsidP="006F22C1"/>
    <w:p w14:paraId="450ADB99" w14:textId="77777777" w:rsidR="006F22C1" w:rsidRDefault="006F22C1" w:rsidP="006F22C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F22C1" w14:paraId="3B2428ED" w14:textId="77777777" w:rsidTr="009B04A0">
        <w:tc>
          <w:tcPr>
            <w:tcW w:w="3209" w:type="dxa"/>
            <w:shd w:val="clear" w:color="auto" w:fill="E7E6E6" w:themeFill="background2"/>
          </w:tcPr>
          <w:p w14:paraId="4C976721" w14:textId="77777777" w:rsidR="006F22C1" w:rsidRDefault="006F22C1" w:rsidP="009B04A0"/>
        </w:tc>
        <w:tc>
          <w:tcPr>
            <w:tcW w:w="3209" w:type="dxa"/>
            <w:shd w:val="clear" w:color="auto" w:fill="E7E6E6" w:themeFill="background2"/>
          </w:tcPr>
          <w:p w14:paraId="675C4211" w14:textId="77777777" w:rsidR="006F22C1" w:rsidRDefault="006F22C1" w:rsidP="009B04A0">
            <w:r>
              <w:t xml:space="preserve">Fordele </w:t>
            </w:r>
          </w:p>
        </w:tc>
        <w:tc>
          <w:tcPr>
            <w:tcW w:w="3210" w:type="dxa"/>
            <w:shd w:val="clear" w:color="auto" w:fill="E7E6E6" w:themeFill="background2"/>
          </w:tcPr>
          <w:p w14:paraId="595F614A" w14:textId="77777777" w:rsidR="006F22C1" w:rsidRDefault="006F22C1" w:rsidP="009B04A0">
            <w:r>
              <w:t>Ulemper</w:t>
            </w:r>
          </w:p>
        </w:tc>
      </w:tr>
      <w:tr w:rsidR="006F22C1" w14:paraId="3AB019FD" w14:textId="77777777" w:rsidTr="009B04A0">
        <w:tc>
          <w:tcPr>
            <w:tcW w:w="3209" w:type="dxa"/>
          </w:tcPr>
          <w:p w14:paraId="7542EC27" w14:textId="77777777" w:rsidR="006F22C1" w:rsidRDefault="006F22C1" w:rsidP="009B04A0">
            <w:r>
              <w:t>Økonomisk</w:t>
            </w:r>
          </w:p>
        </w:tc>
        <w:tc>
          <w:tcPr>
            <w:tcW w:w="3209" w:type="dxa"/>
          </w:tcPr>
          <w:p w14:paraId="236A8F21" w14:textId="77777777" w:rsidR="006F22C1" w:rsidRDefault="006F22C1" w:rsidP="009B04A0"/>
        </w:tc>
        <w:tc>
          <w:tcPr>
            <w:tcW w:w="3210" w:type="dxa"/>
          </w:tcPr>
          <w:p w14:paraId="4A019B50" w14:textId="77777777" w:rsidR="006F22C1" w:rsidRDefault="006F22C1" w:rsidP="009B04A0"/>
        </w:tc>
      </w:tr>
      <w:tr w:rsidR="006F22C1" w14:paraId="23DD6D9F" w14:textId="77777777" w:rsidTr="009B04A0">
        <w:tc>
          <w:tcPr>
            <w:tcW w:w="3209" w:type="dxa"/>
          </w:tcPr>
          <w:p w14:paraId="10E1D528" w14:textId="77777777" w:rsidR="006F22C1" w:rsidRDefault="006F22C1" w:rsidP="009B04A0"/>
        </w:tc>
        <w:tc>
          <w:tcPr>
            <w:tcW w:w="3209" w:type="dxa"/>
          </w:tcPr>
          <w:p w14:paraId="42BB15A1" w14:textId="77777777" w:rsidR="006F22C1" w:rsidRDefault="006F22C1" w:rsidP="009B04A0"/>
        </w:tc>
        <w:tc>
          <w:tcPr>
            <w:tcW w:w="3210" w:type="dxa"/>
          </w:tcPr>
          <w:p w14:paraId="1E39A0E0" w14:textId="77777777" w:rsidR="006F22C1" w:rsidRDefault="006F22C1" w:rsidP="009B04A0"/>
        </w:tc>
      </w:tr>
      <w:tr w:rsidR="006F22C1" w14:paraId="7B69D44F" w14:textId="77777777" w:rsidTr="009B04A0">
        <w:tc>
          <w:tcPr>
            <w:tcW w:w="3209" w:type="dxa"/>
          </w:tcPr>
          <w:p w14:paraId="00C321BD" w14:textId="77777777" w:rsidR="006F22C1" w:rsidRDefault="006F22C1" w:rsidP="009B04A0"/>
        </w:tc>
        <w:tc>
          <w:tcPr>
            <w:tcW w:w="3209" w:type="dxa"/>
          </w:tcPr>
          <w:p w14:paraId="58F2133F" w14:textId="77777777" w:rsidR="006F22C1" w:rsidRDefault="006F22C1" w:rsidP="009B04A0"/>
        </w:tc>
        <w:tc>
          <w:tcPr>
            <w:tcW w:w="3210" w:type="dxa"/>
          </w:tcPr>
          <w:p w14:paraId="59D92B95" w14:textId="77777777" w:rsidR="006F22C1" w:rsidRDefault="006F22C1" w:rsidP="009B04A0"/>
        </w:tc>
      </w:tr>
      <w:tr w:rsidR="006F22C1" w14:paraId="57BEDF54" w14:textId="77777777" w:rsidTr="009B04A0">
        <w:tc>
          <w:tcPr>
            <w:tcW w:w="3209" w:type="dxa"/>
          </w:tcPr>
          <w:p w14:paraId="2602CB18" w14:textId="77777777" w:rsidR="006F22C1" w:rsidRDefault="006F22C1" w:rsidP="009B04A0"/>
        </w:tc>
        <w:tc>
          <w:tcPr>
            <w:tcW w:w="3209" w:type="dxa"/>
          </w:tcPr>
          <w:p w14:paraId="54361CE0" w14:textId="77777777" w:rsidR="006F22C1" w:rsidRDefault="006F22C1" w:rsidP="009B04A0"/>
        </w:tc>
        <w:tc>
          <w:tcPr>
            <w:tcW w:w="3210" w:type="dxa"/>
          </w:tcPr>
          <w:p w14:paraId="3AFEB051" w14:textId="77777777" w:rsidR="006F22C1" w:rsidRDefault="006F22C1" w:rsidP="009B04A0"/>
        </w:tc>
      </w:tr>
      <w:tr w:rsidR="006F22C1" w14:paraId="6E4DE494" w14:textId="77777777" w:rsidTr="009B04A0">
        <w:tc>
          <w:tcPr>
            <w:tcW w:w="3209" w:type="dxa"/>
          </w:tcPr>
          <w:p w14:paraId="508A736E" w14:textId="77777777" w:rsidR="006F22C1" w:rsidRDefault="006F22C1" w:rsidP="009B04A0"/>
        </w:tc>
        <w:tc>
          <w:tcPr>
            <w:tcW w:w="3209" w:type="dxa"/>
          </w:tcPr>
          <w:p w14:paraId="6A7B1B99" w14:textId="77777777" w:rsidR="006F22C1" w:rsidRDefault="006F22C1" w:rsidP="009B04A0"/>
        </w:tc>
        <w:tc>
          <w:tcPr>
            <w:tcW w:w="3210" w:type="dxa"/>
          </w:tcPr>
          <w:p w14:paraId="0FDEB838" w14:textId="77777777" w:rsidR="006F22C1" w:rsidRDefault="006F22C1" w:rsidP="009B04A0"/>
        </w:tc>
      </w:tr>
      <w:tr w:rsidR="006F22C1" w14:paraId="3A7465CB" w14:textId="77777777" w:rsidTr="009B04A0">
        <w:tc>
          <w:tcPr>
            <w:tcW w:w="3209" w:type="dxa"/>
          </w:tcPr>
          <w:p w14:paraId="3D46F05C" w14:textId="77777777" w:rsidR="006F22C1" w:rsidRDefault="006F22C1" w:rsidP="009B04A0">
            <w:r>
              <w:t>Politisk</w:t>
            </w:r>
          </w:p>
        </w:tc>
        <w:tc>
          <w:tcPr>
            <w:tcW w:w="3209" w:type="dxa"/>
          </w:tcPr>
          <w:p w14:paraId="657FD728" w14:textId="77777777" w:rsidR="006F22C1" w:rsidRDefault="006F22C1" w:rsidP="009B04A0"/>
        </w:tc>
        <w:tc>
          <w:tcPr>
            <w:tcW w:w="3210" w:type="dxa"/>
          </w:tcPr>
          <w:p w14:paraId="746DFC49" w14:textId="77777777" w:rsidR="006F22C1" w:rsidRDefault="006F22C1" w:rsidP="009B04A0"/>
        </w:tc>
      </w:tr>
      <w:tr w:rsidR="006F22C1" w14:paraId="1A477207" w14:textId="77777777" w:rsidTr="009B04A0">
        <w:tc>
          <w:tcPr>
            <w:tcW w:w="3209" w:type="dxa"/>
          </w:tcPr>
          <w:p w14:paraId="1E71FE88" w14:textId="77777777" w:rsidR="006F22C1" w:rsidRDefault="006F22C1" w:rsidP="009B04A0"/>
        </w:tc>
        <w:tc>
          <w:tcPr>
            <w:tcW w:w="3209" w:type="dxa"/>
          </w:tcPr>
          <w:p w14:paraId="163E5C75" w14:textId="77777777" w:rsidR="006F22C1" w:rsidRDefault="006F22C1" w:rsidP="009B04A0"/>
        </w:tc>
        <w:tc>
          <w:tcPr>
            <w:tcW w:w="3210" w:type="dxa"/>
          </w:tcPr>
          <w:p w14:paraId="716DBF0E" w14:textId="77777777" w:rsidR="006F22C1" w:rsidRDefault="006F22C1" w:rsidP="009B04A0"/>
        </w:tc>
      </w:tr>
      <w:tr w:rsidR="006F22C1" w14:paraId="7077EBF6" w14:textId="77777777" w:rsidTr="009B04A0">
        <w:tc>
          <w:tcPr>
            <w:tcW w:w="3209" w:type="dxa"/>
          </w:tcPr>
          <w:p w14:paraId="41EE266C" w14:textId="77777777" w:rsidR="006F22C1" w:rsidRDefault="006F22C1" w:rsidP="009B04A0"/>
        </w:tc>
        <w:tc>
          <w:tcPr>
            <w:tcW w:w="3209" w:type="dxa"/>
          </w:tcPr>
          <w:p w14:paraId="6844D9B2" w14:textId="77777777" w:rsidR="006F22C1" w:rsidRDefault="006F22C1" w:rsidP="009B04A0"/>
        </w:tc>
        <w:tc>
          <w:tcPr>
            <w:tcW w:w="3210" w:type="dxa"/>
          </w:tcPr>
          <w:p w14:paraId="3460610C" w14:textId="77777777" w:rsidR="006F22C1" w:rsidRDefault="006F22C1" w:rsidP="009B04A0"/>
        </w:tc>
      </w:tr>
      <w:tr w:rsidR="006F22C1" w14:paraId="6C472865" w14:textId="77777777" w:rsidTr="009B04A0">
        <w:tc>
          <w:tcPr>
            <w:tcW w:w="3209" w:type="dxa"/>
          </w:tcPr>
          <w:p w14:paraId="43A43E11" w14:textId="77777777" w:rsidR="006F22C1" w:rsidRDefault="006F22C1" w:rsidP="009B04A0"/>
        </w:tc>
        <w:tc>
          <w:tcPr>
            <w:tcW w:w="3209" w:type="dxa"/>
          </w:tcPr>
          <w:p w14:paraId="0EEDFC34" w14:textId="77777777" w:rsidR="006F22C1" w:rsidRDefault="006F22C1" w:rsidP="009B04A0"/>
        </w:tc>
        <w:tc>
          <w:tcPr>
            <w:tcW w:w="3210" w:type="dxa"/>
          </w:tcPr>
          <w:p w14:paraId="5AF10B30" w14:textId="77777777" w:rsidR="006F22C1" w:rsidRDefault="006F22C1" w:rsidP="009B04A0"/>
        </w:tc>
      </w:tr>
    </w:tbl>
    <w:p w14:paraId="6E5B37B1" w14:textId="77777777" w:rsidR="00B55BC3" w:rsidRPr="00B55BC3" w:rsidRDefault="00B55BC3" w:rsidP="00B55BC3"/>
    <w:p w14:paraId="02E38B6F" w14:textId="6C8535F9" w:rsidR="00B55BC3" w:rsidRDefault="00B55BC3" w:rsidP="00B55BC3"/>
    <w:p w14:paraId="68FC905B" w14:textId="6DFDE0C0" w:rsidR="002A1CD4" w:rsidRPr="002A1CD4" w:rsidRDefault="002A1CD4" w:rsidP="00E24E9F">
      <w:pPr>
        <w:rPr>
          <w:b/>
        </w:rPr>
      </w:pPr>
      <w:proofErr w:type="spellStart"/>
      <w:r w:rsidRPr="002A1CD4">
        <w:rPr>
          <w:b/>
        </w:rPr>
        <w:t>Hormuzstrædet</w:t>
      </w:r>
      <w:proofErr w:type="spellEnd"/>
      <w:r w:rsidRPr="002A1CD4">
        <w:rPr>
          <w:b/>
        </w:rPr>
        <w:t xml:space="preserve"> </w:t>
      </w:r>
    </w:p>
    <w:p w14:paraId="3A76BB53" w14:textId="77777777" w:rsidR="002A1CD4" w:rsidRDefault="002A1CD4" w:rsidP="00E24E9F"/>
    <w:p w14:paraId="0A937F7F" w14:textId="3F84501A" w:rsidR="00E24E9F" w:rsidRDefault="002A1CD4" w:rsidP="00E24E9F">
      <w:r>
        <w:t xml:space="preserve">Læs </w:t>
      </w:r>
      <w:hyperlink r:id="rId16" w:history="1">
        <w:r w:rsidRPr="00E177E7">
          <w:rPr>
            <w:rStyle w:val="Hyperlink"/>
          </w:rPr>
          <w:t>https://www.dr.dk</w:t>
        </w:r>
        <w:r w:rsidRPr="00E177E7">
          <w:rPr>
            <w:rStyle w:val="Hyperlink"/>
          </w:rPr>
          <w:t>/</w:t>
        </w:r>
        <w:r w:rsidRPr="00E177E7">
          <w:rPr>
            <w:rStyle w:val="Hyperlink"/>
          </w:rPr>
          <w:t>nyhed</w:t>
        </w:r>
        <w:r w:rsidRPr="00E177E7">
          <w:rPr>
            <w:rStyle w:val="Hyperlink"/>
          </w:rPr>
          <w:t>e</w:t>
        </w:r>
        <w:r w:rsidRPr="00E177E7">
          <w:rPr>
            <w:rStyle w:val="Hyperlink"/>
          </w:rPr>
          <w:t>r/udland/hvad-er-hormuzstraedet-og-hvad-sker-der-hvis-iran-lukker-det</w:t>
        </w:r>
      </w:hyperlink>
    </w:p>
    <w:p w14:paraId="2AF58FA2" w14:textId="2732D3C7" w:rsidR="002A1CD4" w:rsidRDefault="005C5837" w:rsidP="00E24E9F">
      <w:r>
        <w:t xml:space="preserve">Og </w:t>
      </w:r>
      <w:hyperlink r:id="rId17" w:history="1">
        <w:r w:rsidRPr="00E177E7">
          <w:rPr>
            <w:rStyle w:val="Hyperlink"/>
          </w:rPr>
          <w:t>https://www.dr.d</w:t>
        </w:r>
        <w:r w:rsidRPr="00E177E7">
          <w:rPr>
            <w:rStyle w:val="Hyperlink"/>
          </w:rPr>
          <w:t>k</w:t>
        </w:r>
        <w:r w:rsidRPr="00E177E7">
          <w:rPr>
            <w:rStyle w:val="Hyperlink"/>
          </w:rPr>
          <w:t>/nyheder/udland/usa-begynder-blokade-af-iranske-havne-mandag-eftermiddag</w:t>
        </w:r>
      </w:hyperlink>
      <w:r>
        <w:t xml:space="preserve"> </w:t>
      </w:r>
    </w:p>
    <w:p w14:paraId="78EE4051" w14:textId="44C07276" w:rsidR="002A1CD4" w:rsidRDefault="002A1CD4" w:rsidP="000D2FD4">
      <w:pPr>
        <w:pStyle w:val="Listeafsnit"/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C6A9DE" wp14:editId="4DDA4D2F">
            <wp:simplePos x="0" y="0"/>
            <wp:positionH relativeFrom="column">
              <wp:posOffset>2861310</wp:posOffset>
            </wp:positionH>
            <wp:positionV relativeFrom="paragraph">
              <wp:posOffset>244475</wp:posOffset>
            </wp:positionV>
            <wp:extent cx="3502898" cy="1968759"/>
            <wp:effectExtent l="0" t="0" r="2540" b="0"/>
            <wp:wrapTight wrapText="bothSides">
              <wp:wrapPolygon edited="0">
                <wp:start x="0" y="0"/>
                <wp:lineTo x="0" y="21321"/>
                <wp:lineTo x="21498" y="21321"/>
                <wp:lineTo x="21498" y="0"/>
                <wp:lineTo x="0" y="0"/>
              </wp:wrapPolygon>
            </wp:wrapTight>
            <wp:docPr id="4" name="Billede 4" descr="https://asset.dr.dk/drdk/drupal-images/other/2025/06/23/kasse_hormuz_ny_kort.png?im=AspectCrop%3D%28720%2C405%29%2CxPosition%3D.5%2CyPosition%3D.5%3BResize%3D%28720%2C405%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.dr.dk/drdk/drupal-images/other/2025/06/23/kasse_hormuz_ny_kort.png?im=AspectCrop%3D%28720%2C405%29%2CxPosition%3D.5%2CyPosition%3D.5%3BResize%3D%28720%2C405%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898" cy="196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FD4">
        <w:t xml:space="preserve">Hvorfor er </w:t>
      </w:r>
      <w:proofErr w:type="spellStart"/>
      <w:r w:rsidR="000D2FD4">
        <w:t>Hormuzstrædet</w:t>
      </w:r>
      <w:proofErr w:type="spellEnd"/>
      <w:r w:rsidR="000D2FD4">
        <w:t xml:space="preserve"> vigtigt?</w:t>
      </w:r>
    </w:p>
    <w:p w14:paraId="5CE658FF" w14:textId="49264B4F" w:rsidR="000D2FD4" w:rsidRDefault="000D2FD4" w:rsidP="000D2FD4">
      <w:pPr>
        <w:pStyle w:val="Listeafsnit"/>
        <w:numPr>
          <w:ilvl w:val="0"/>
          <w:numId w:val="7"/>
        </w:numPr>
      </w:pPr>
      <w:r>
        <w:t>Hvilke konsekvenser har det, når Iran lukker for strædet?</w:t>
      </w:r>
    </w:p>
    <w:p w14:paraId="5D240438" w14:textId="3EA0B8D3" w:rsidR="000D2FD4" w:rsidRDefault="000D2FD4" w:rsidP="000D2FD4">
      <w:pPr>
        <w:pStyle w:val="Listeafsnit"/>
        <w:numPr>
          <w:ilvl w:val="0"/>
          <w:numId w:val="7"/>
        </w:numPr>
      </w:pPr>
      <w:r>
        <w:t xml:space="preserve">Hvordan er lukningen af </w:t>
      </w:r>
      <w:proofErr w:type="spellStart"/>
      <w:r>
        <w:t>Hormuzsstædet</w:t>
      </w:r>
      <w:proofErr w:type="spellEnd"/>
      <w:r>
        <w:t xml:space="preserve"> og konsekvenserne </w:t>
      </w:r>
      <w:proofErr w:type="gramStart"/>
      <w:r>
        <w:t>heraf  et</w:t>
      </w:r>
      <w:proofErr w:type="gramEnd"/>
      <w:r>
        <w:t xml:space="preserve"> god eksempel på, hvad globaliseringen indebærer</w:t>
      </w:r>
    </w:p>
    <w:sectPr w:rsidR="000D2F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556F"/>
    <w:multiLevelType w:val="multilevel"/>
    <w:tmpl w:val="92CE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F1083"/>
    <w:multiLevelType w:val="hybridMultilevel"/>
    <w:tmpl w:val="2F82F0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43B5E"/>
    <w:multiLevelType w:val="hybridMultilevel"/>
    <w:tmpl w:val="1276B5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6F88"/>
    <w:multiLevelType w:val="multilevel"/>
    <w:tmpl w:val="2236BA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E83A62"/>
    <w:multiLevelType w:val="multilevel"/>
    <w:tmpl w:val="FA44CB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20A7A"/>
    <w:multiLevelType w:val="hybridMultilevel"/>
    <w:tmpl w:val="C90A29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D6A7C"/>
    <w:multiLevelType w:val="multilevel"/>
    <w:tmpl w:val="B65C6C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059071">
    <w:abstractNumId w:val="1"/>
  </w:num>
  <w:num w:numId="2" w16cid:durableId="2001693960">
    <w:abstractNumId w:val="4"/>
  </w:num>
  <w:num w:numId="3" w16cid:durableId="1529220870">
    <w:abstractNumId w:val="3"/>
  </w:num>
  <w:num w:numId="4" w16cid:durableId="157231797">
    <w:abstractNumId w:val="6"/>
  </w:num>
  <w:num w:numId="5" w16cid:durableId="1599560876">
    <w:abstractNumId w:val="0"/>
  </w:num>
  <w:num w:numId="6" w16cid:durableId="1120076296">
    <w:abstractNumId w:val="5"/>
  </w:num>
  <w:num w:numId="7" w16cid:durableId="911308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9F"/>
    <w:rsid w:val="000D2FD4"/>
    <w:rsid w:val="0021663F"/>
    <w:rsid w:val="00283570"/>
    <w:rsid w:val="002A1CD4"/>
    <w:rsid w:val="0037366C"/>
    <w:rsid w:val="003F7A95"/>
    <w:rsid w:val="005024EC"/>
    <w:rsid w:val="00507EE1"/>
    <w:rsid w:val="005C5837"/>
    <w:rsid w:val="006F22C1"/>
    <w:rsid w:val="00717077"/>
    <w:rsid w:val="007455D4"/>
    <w:rsid w:val="007E3C20"/>
    <w:rsid w:val="00804558"/>
    <w:rsid w:val="00811569"/>
    <w:rsid w:val="0083108F"/>
    <w:rsid w:val="00921B0D"/>
    <w:rsid w:val="00A91D7B"/>
    <w:rsid w:val="00B21559"/>
    <w:rsid w:val="00B55BC3"/>
    <w:rsid w:val="00BB5374"/>
    <w:rsid w:val="00C83AEA"/>
    <w:rsid w:val="00D95354"/>
    <w:rsid w:val="00DF1A3B"/>
    <w:rsid w:val="00E2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AE15"/>
  <w15:chartTrackingRefBased/>
  <w15:docId w15:val="{A9E5A743-F24B-4BD3-9202-FC66D539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F22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24E9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24E9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E24E9F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7455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45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gtLink">
    <w:name w:val="FollowedHyperlink"/>
    <w:basedOn w:val="Standardskrifttypeiafsnit"/>
    <w:uiPriority w:val="99"/>
    <w:semiHidden/>
    <w:unhideWhenUsed/>
    <w:rsid w:val="0083108F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F2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6F2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68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2052723777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936669475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</w:div>
              </w:divsChild>
            </w:div>
          </w:divsChild>
        </w:div>
        <w:div w:id="2124766054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072004869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096563538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9114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04826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63094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8455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18650534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881475105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</w:div>
              </w:divsChild>
            </w:div>
          </w:divsChild>
        </w:div>
        <w:div w:id="172300190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316446211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157913355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19052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05404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21419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mfundsfag-c.systime.dk/?id=1418" TargetMode="External"/><Relationship Id="rId17" Type="http://schemas.openxmlformats.org/officeDocument/2006/relationships/hyperlink" Target="https://www.dr.dk/nyheder/udland/usa-begynder-blokade-af-iranske-havne-mandag-eftermidda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r.dk/nyheder/udland/hvad-er-hormuzstraedet-og-hvad-sker-der-hvis-iran-lukker-d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ekonominu.systime.dk/?id=3162" TargetMode="External"/><Relationship Id="rId5" Type="http://schemas.openxmlformats.org/officeDocument/2006/relationships/styles" Target="styles.xml"/><Relationship Id="rId15" Type="http://schemas.openxmlformats.org/officeDocument/2006/relationships/hyperlink" Target="https://samfundsfag-c.systime.dk/?id=1433" TargetMode="External"/><Relationship Id="rId10" Type="http://schemas.openxmlformats.org/officeDocument/2006/relationships/hyperlink" Target="https://samfundsfag-c.systime.dk/?id=1417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amfundsfag-c.systime.dk/?id=1416" TargetMode="External"/><Relationship Id="rId14" Type="http://schemas.openxmlformats.org/officeDocument/2006/relationships/hyperlink" Target="https://samfundsfag-c.systime.dk/?id=142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e1c258-35fb-44f6-ab63-ae2f7f7e74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AD3C7C50E0E2438CE9A6F04305B6AC" ma:contentTypeVersion="11" ma:contentTypeDescription="Opret et nyt dokument." ma:contentTypeScope="" ma:versionID="0a13212c8e10a7a8918aebe91d981f92">
  <xsd:schema xmlns:xsd="http://www.w3.org/2001/XMLSchema" xmlns:xs="http://www.w3.org/2001/XMLSchema" xmlns:p="http://schemas.microsoft.com/office/2006/metadata/properties" xmlns:ns3="a1e1c258-35fb-44f6-ab63-ae2f7f7e744a" xmlns:ns4="00a5d591-442c-43f9-bad9-b9bd1dae36b8" targetNamespace="http://schemas.microsoft.com/office/2006/metadata/properties" ma:root="true" ma:fieldsID="6507b59ea81f2776b1a3ed40cb59d5c8" ns3:_="" ns4:_="">
    <xsd:import namespace="a1e1c258-35fb-44f6-ab63-ae2f7f7e744a"/>
    <xsd:import namespace="00a5d591-442c-43f9-bad9-b9bd1dae3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1c258-35fb-44f6-ab63-ae2f7f7e7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d591-442c-43f9-bad9-b9bd1dae3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40E95-E038-4BEE-8D31-407F7C8B77FB}">
  <ds:schemaRefs>
    <ds:schemaRef ds:uri="http://schemas.microsoft.com/office/2006/metadata/properties"/>
    <ds:schemaRef ds:uri="http://schemas.microsoft.com/office/infopath/2007/PartnerControls"/>
    <ds:schemaRef ds:uri="a1e1c258-35fb-44f6-ab63-ae2f7f7e744a"/>
  </ds:schemaRefs>
</ds:datastoreItem>
</file>

<file path=customXml/itemProps2.xml><?xml version="1.0" encoding="utf-8"?>
<ds:datastoreItem xmlns:ds="http://schemas.openxmlformats.org/officeDocument/2006/customXml" ds:itemID="{98FC3BFA-B0E3-4548-AB50-2367BCBB5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E3B47-7053-4C49-B0EE-4BF9F22E0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1c258-35fb-44f6-ab63-ae2f7f7e744a"/>
    <ds:schemaRef ds:uri="00a5d591-442c-43f9-bad9-b9bd1dae3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Hyldahl Nielsen (GHNI - Underviser - SV - LMH)</dc:creator>
  <cp:keywords/>
  <dc:description/>
  <cp:lastModifiedBy>Christina Kirk (CKIR - Studievejleder - SV - LMH)</cp:lastModifiedBy>
  <cp:revision>2</cp:revision>
  <dcterms:created xsi:type="dcterms:W3CDTF">2026-04-29T08:41:00Z</dcterms:created>
  <dcterms:modified xsi:type="dcterms:W3CDTF">2026-04-29T08:41:00Z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0x010100E2AD3C7C50E0E2438CE9A6F04305B6AC</vt:lpwstr>
  </property>
</Properties>
</file>