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98CA4" w14:textId="77777777" w:rsidR="00E95972" w:rsidRDefault="004C7488" w:rsidP="00934BC8">
      <w:pPr>
        <w:pStyle w:val="Titel"/>
      </w:pPr>
      <w:r>
        <w:t>Det optiske gitter</w:t>
      </w:r>
    </w:p>
    <w:p w14:paraId="0D0242A7" w14:textId="77268642" w:rsidR="00EA6CEA" w:rsidRDefault="004C7488" w:rsidP="00E95972">
      <w:r>
        <w:t xml:space="preserve">Billedet viser en laser, der sender lys gennem et optisk gitter. Laserstrålen er vinkelret på </w:t>
      </w:r>
      <w:r w:rsidR="005A7343">
        <w:t xml:space="preserve">skærmen </w:t>
      </w:r>
      <w:r>
        <w:t>og gitteret er vinkelret på laserstrålen.</w:t>
      </w:r>
      <w:r w:rsidR="000B7E9C">
        <w:t xml:space="preserve"> </w:t>
      </w:r>
      <w:r w:rsidR="00EA6CEA">
        <w:rPr>
          <w:noProof/>
          <w:lang w:eastAsia="da-DK"/>
        </w:rPr>
        <w:drawing>
          <wp:anchor distT="0" distB="0" distL="114300" distR="114300" simplePos="0" relativeHeight="251658240" behindDoc="1" locked="0" layoutInCell="1" allowOverlap="1" wp14:anchorId="386265C7" wp14:editId="34C5C9CE">
            <wp:simplePos x="0" y="0"/>
            <wp:positionH relativeFrom="column">
              <wp:posOffset>-1913</wp:posOffset>
            </wp:positionH>
            <wp:positionV relativeFrom="paragraph">
              <wp:posOffset>-1627</wp:posOffset>
            </wp:positionV>
            <wp:extent cx="1600200" cy="2452159"/>
            <wp:effectExtent l="0" t="0" r="0" b="5715"/>
            <wp:wrapTight wrapText="bothSides">
              <wp:wrapPolygon edited="0">
                <wp:start x="0" y="0"/>
                <wp:lineTo x="0" y="21483"/>
                <wp:lineTo x="21343" y="21483"/>
                <wp:lineTo x="21343" y="0"/>
                <wp:lineTo x="0" y="0"/>
              </wp:wrapPolygon>
            </wp:wrapTight>
            <wp:docPr id="55" name="Bille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optisk gitter beskår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2452159"/>
                    </a:xfrm>
                    <a:prstGeom prst="rect">
                      <a:avLst/>
                    </a:prstGeom>
                  </pic:spPr>
                </pic:pic>
              </a:graphicData>
            </a:graphic>
            <wp14:sizeRelH relativeFrom="page">
              <wp14:pctWidth>0</wp14:pctWidth>
            </wp14:sizeRelH>
            <wp14:sizeRelV relativeFrom="page">
              <wp14:pctHeight>0</wp14:pctHeight>
            </wp14:sizeRelV>
          </wp:anchor>
        </w:drawing>
      </w:r>
    </w:p>
    <w:p w14:paraId="536F5B37" w14:textId="339992C4" w:rsidR="005A7343" w:rsidRDefault="00346E9F" w:rsidP="00E95972">
      <w:r>
        <w:t>Pletterne</w:t>
      </w:r>
      <w:r w:rsidR="00C203A7">
        <w:t xml:space="preserve"> </w:t>
      </w:r>
      <w:r w:rsidR="005A7343">
        <w:t xml:space="preserve">på skærmen </w:t>
      </w:r>
      <w:r w:rsidR="00C203A7">
        <w:t>er placeret symmetrisk omkring den stråle</w:t>
      </w:r>
      <w:r w:rsidR="002D0BF3">
        <w:t>,</w:t>
      </w:r>
      <w:r w:rsidR="00C203A7">
        <w:t xml:space="preserve"> der går lige igennem gitteret. </w:t>
      </w:r>
      <w:r w:rsidR="005A7343">
        <w:t>Pletterne skyldes at strålen splittes op når den går gennem gitteret. Strålernes retning beskrives ved at angive den vinkel der er mellem den afbøjede stråle og den stråle, der går lige igennem gitteret.</w:t>
      </w:r>
    </w:p>
    <w:p w14:paraId="25A04059" w14:textId="4BECAFC3" w:rsidR="005A7343" w:rsidRDefault="005A7343" w:rsidP="00E95972">
      <w:r>
        <w:t xml:space="preserve">Opgaven går ud på at undersøge hvad denne vinkel afhænger af. </w:t>
      </w:r>
    </w:p>
    <w:p w14:paraId="64847502" w14:textId="77777777" w:rsidR="005A7343" w:rsidRDefault="00C203A7" w:rsidP="00E95972">
      <w:r>
        <w:t xml:space="preserve">Den </w:t>
      </w:r>
      <w:r w:rsidRPr="00AD39D4">
        <w:rPr>
          <w:i/>
        </w:rPr>
        <w:t>afhængige variable</w:t>
      </w:r>
      <w:r w:rsidR="00346E9F">
        <w:t xml:space="preserve"> er </w:t>
      </w:r>
      <w:r w:rsidR="005A7343">
        <w:t>altså vinklen. Vinklen afhænger af</w:t>
      </w:r>
    </w:p>
    <w:p w14:paraId="3F50C563" w14:textId="19CC9958" w:rsidR="00AD39D4" w:rsidRDefault="005A7343" w:rsidP="005A7343">
      <w:pPr>
        <w:pStyle w:val="Listeafsnit"/>
        <w:numPr>
          <w:ilvl w:val="0"/>
          <w:numId w:val="1"/>
        </w:numPr>
      </w:pPr>
      <w:r>
        <w:t>Hvilke</w:t>
      </w:r>
      <w:r w:rsidR="00552E7E">
        <w:t>n</w:t>
      </w:r>
      <w:r>
        <w:t xml:space="preserve"> </w:t>
      </w:r>
      <w:r w:rsidR="00552E7E">
        <w:t xml:space="preserve">nummer </w:t>
      </w:r>
      <w:r>
        <w:t>stråle der er tale om</w:t>
      </w:r>
    </w:p>
    <w:p w14:paraId="16332948" w14:textId="1BA7ABCF" w:rsidR="005A7343" w:rsidRDefault="005A7343" w:rsidP="005A7343">
      <w:pPr>
        <w:pStyle w:val="Listeafsnit"/>
        <w:numPr>
          <w:ilvl w:val="0"/>
          <w:numId w:val="1"/>
        </w:numPr>
      </w:pPr>
      <w:r>
        <w:t>Lysets bølgelængde - det vi ser som forskellig farve</w:t>
      </w:r>
    </w:p>
    <w:p w14:paraId="0A76E05F" w14:textId="7C73D40E" w:rsidR="005A7343" w:rsidRDefault="005A7343" w:rsidP="005A7343">
      <w:pPr>
        <w:pStyle w:val="Listeafsnit"/>
        <w:numPr>
          <w:ilvl w:val="0"/>
          <w:numId w:val="1"/>
        </w:numPr>
      </w:pPr>
      <w:r>
        <w:t>Hvilket gitter strålen sendes igennem</w:t>
      </w:r>
    </w:p>
    <w:p w14:paraId="59E5E204" w14:textId="5C545010" w:rsidR="00AD39D4" w:rsidRPr="00934BC8" w:rsidRDefault="005A7343" w:rsidP="00AD39D4">
      <w:pPr>
        <w:rPr>
          <w:b/>
        </w:rPr>
      </w:pPr>
      <w:r>
        <w:rPr>
          <w:b/>
        </w:rPr>
        <w:t>Strålerne</w:t>
      </w:r>
    </w:p>
    <w:p w14:paraId="1F38E2E6" w14:textId="02DAAC85" w:rsidR="002D0BF3" w:rsidRDefault="005A7343" w:rsidP="00AD39D4">
      <w:r>
        <w:t xml:space="preserve">Vinklen </w:t>
      </w:r>
      <w:r w:rsidR="00AD39D4">
        <w:t xml:space="preserve">afhænger af hvilken </w:t>
      </w:r>
      <w:r>
        <w:t>stråle</w:t>
      </w:r>
      <w:r w:rsidR="002D0BF3">
        <w:t>,</w:t>
      </w:r>
      <w:r w:rsidR="00AD39D4">
        <w:t xml:space="preserve"> der måles på. </w:t>
      </w:r>
      <w:r w:rsidR="002D0BF3">
        <w:t xml:space="preserve">Mål </w:t>
      </w:r>
      <w:r>
        <w:t>vinklen for så mange stråler som muligt</w:t>
      </w:r>
      <w:r w:rsidR="00FB0729">
        <w:t>.</w:t>
      </w:r>
    </w:p>
    <w:p w14:paraId="1A19109B" w14:textId="19281D4B" w:rsidR="00FB0729" w:rsidRPr="005A7343" w:rsidRDefault="00FB0729" w:rsidP="00AD39D4">
      <w:r>
        <w:t>Angiv laserens farve og hvilket gitter strålen sendes igennem:</w:t>
      </w:r>
    </w:p>
    <w:tbl>
      <w:tblPr>
        <w:tblStyle w:val="Tabel-Gitter"/>
        <w:tblW w:w="9636" w:type="dxa"/>
        <w:tblLook w:val="04A0" w:firstRow="1" w:lastRow="0" w:firstColumn="1" w:lastColumn="0" w:noHBand="0" w:noVBand="1"/>
      </w:tblPr>
      <w:tblGrid>
        <w:gridCol w:w="1696"/>
        <w:gridCol w:w="882"/>
        <w:gridCol w:w="882"/>
        <w:gridCol w:w="882"/>
        <w:gridCol w:w="882"/>
        <w:gridCol w:w="883"/>
        <w:gridCol w:w="882"/>
        <w:gridCol w:w="882"/>
        <w:gridCol w:w="882"/>
        <w:gridCol w:w="883"/>
      </w:tblGrid>
      <w:tr w:rsidR="002D0BF3" w14:paraId="17085D9A" w14:textId="77777777" w:rsidTr="00DB6A3F">
        <w:tc>
          <w:tcPr>
            <w:tcW w:w="1696" w:type="dxa"/>
          </w:tcPr>
          <w:p w14:paraId="0354684D" w14:textId="56FB71C0" w:rsidR="002D0BF3" w:rsidRDefault="005A7343" w:rsidP="00DB6A3F">
            <w:pPr>
              <w:rPr>
                <w:rFonts w:eastAsiaTheme="minorEastAsia"/>
              </w:rPr>
            </w:pPr>
            <w:r>
              <w:rPr>
                <w:rFonts w:eastAsiaTheme="minorEastAsia"/>
              </w:rPr>
              <w:t>Stråle</w:t>
            </w:r>
            <w:r w:rsidR="002D0BF3">
              <w:rPr>
                <w:rFonts w:eastAsiaTheme="minorEastAsia"/>
              </w:rPr>
              <w:t xml:space="preserve"> nummer</w:t>
            </w:r>
          </w:p>
        </w:tc>
        <w:tc>
          <w:tcPr>
            <w:tcW w:w="882" w:type="dxa"/>
          </w:tcPr>
          <w:p w14:paraId="5831F377" w14:textId="27ED2600" w:rsidR="002D0BF3" w:rsidRDefault="002D0BF3" w:rsidP="00DB6A3F">
            <w:pPr>
              <w:rPr>
                <w:rFonts w:eastAsiaTheme="minorEastAsia"/>
              </w:rPr>
            </w:pPr>
            <w:r>
              <w:rPr>
                <w:rFonts w:eastAsiaTheme="minorEastAsia"/>
              </w:rPr>
              <w:t>1</w:t>
            </w:r>
          </w:p>
        </w:tc>
        <w:tc>
          <w:tcPr>
            <w:tcW w:w="882" w:type="dxa"/>
          </w:tcPr>
          <w:p w14:paraId="0F55FD7E" w14:textId="4FD798C7" w:rsidR="002D0BF3" w:rsidRDefault="002D0BF3" w:rsidP="00DB6A3F">
            <w:pPr>
              <w:rPr>
                <w:rFonts w:eastAsiaTheme="minorEastAsia"/>
              </w:rPr>
            </w:pPr>
            <w:r>
              <w:rPr>
                <w:rFonts w:eastAsiaTheme="minorEastAsia"/>
              </w:rPr>
              <w:t>2</w:t>
            </w:r>
          </w:p>
        </w:tc>
        <w:tc>
          <w:tcPr>
            <w:tcW w:w="882" w:type="dxa"/>
          </w:tcPr>
          <w:p w14:paraId="70EA8C68" w14:textId="1D0CEEC6" w:rsidR="002D0BF3" w:rsidRDefault="002D0BF3" w:rsidP="00DB6A3F">
            <w:pPr>
              <w:rPr>
                <w:rFonts w:eastAsiaTheme="minorEastAsia"/>
              </w:rPr>
            </w:pPr>
            <w:r>
              <w:rPr>
                <w:rFonts w:eastAsiaTheme="minorEastAsia"/>
              </w:rPr>
              <w:t>3</w:t>
            </w:r>
          </w:p>
        </w:tc>
        <w:tc>
          <w:tcPr>
            <w:tcW w:w="882" w:type="dxa"/>
          </w:tcPr>
          <w:p w14:paraId="7119767A" w14:textId="1430EBAA" w:rsidR="002D0BF3" w:rsidRDefault="002D0BF3" w:rsidP="00DB6A3F">
            <w:pPr>
              <w:rPr>
                <w:rFonts w:eastAsiaTheme="minorEastAsia"/>
              </w:rPr>
            </w:pPr>
            <w:r>
              <w:rPr>
                <w:rFonts w:eastAsiaTheme="minorEastAsia"/>
              </w:rPr>
              <w:t>4</w:t>
            </w:r>
          </w:p>
        </w:tc>
        <w:tc>
          <w:tcPr>
            <w:tcW w:w="883" w:type="dxa"/>
          </w:tcPr>
          <w:p w14:paraId="78E31A88" w14:textId="33CD820B" w:rsidR="002D0BF3" w:rsidRDefault="002D0BF3" w:rsidP="00DB6A3F">
            <w:pPr>
              <w:rPr>
                <w:rFonts w:eastAsiaTheme="minorEastAsia"/>
              </w:rPr>
            </w:pPr>
            <w:r>
              <w:rPr>
                <w:rFonts w:eastAsiaTheme="minorEastAsia"/>
              </w:rPr>
              <w:t>5</w:t>
            </w:r>
          </w:p>
        </w:tc>
        <w:tc>
          <w:tcPr>
            <w:tcW w:w="882" w:type="dxa"/>
          </w:tcPr>
          <w:p w14:paraId="3B7DC91F" w14:textId="6E02BD0E" w:rsidR="002D0BF3" w:rsidRDefault="002D0BF3" w:rsidP="00DB6A3F">
            <w:pPr>
              <w:rPr>
                <w:rFonts w:eastAsiaTheme="minorEastAsia"/>
              </w:rPr>
            </w:pPr>
            <w:r>
              <w:rPr>
                <w:rFonts w:eastAsiaTheme="minorEastAsia"/>
              </w:rPr>
              <w:t>6</w:t>
            </w:r>
          </w:p>
        </w:tc>
        <w:tc>
          <w:tcPr>
            <w:tcW w:w="882" w:type="dxa"/>
          </w:tcPr>
          <w:p w14:paraId="63996B86" w14:textId="7A1BB2DA" w:rsidR="002D0BF3" w:rsidRDefault="002D0BF3" w:rsidP="00DB6A3F">
            <w:pPr>
              <w:rPr>
                <w:rFonts w:eastAsiaTheme="minorEastAsia"/>
              </w:rPr>
            </w:pPr>
            <w:r>
              <w:rPr>
                <w:rFonts w:eastAsiaTheme="minorEastAsia"/>
              </w:rPr>
              <w:t>7</w:t>
            </w:r>
          </w:p>
        </w:tc>
        <w:tc>
          <w:tcPr>
            <w:tcW w:w="882" w:type="dxa"/>
          </w:tcPr>
          <w:p w14:paraId="0FBED58A" w14:textId="13A93D46" w:rsidR="002D0BF3" w:rsidRDefault="002D0BF3" w:rsidP="00DB6A3F">
            <w:pPr>
              <w:rPr>
                <w:rFonts w:eastAsiaTheme="minorEastAsia"/>
              </w:rPr>
            </w:pPr>
            <w:r>
              <w:rPr>
                <w:rFonts w:eastAsiaTheme="minorEastAsia"/>
              </w:rPr>
              <w:t>8</w:t>
            </w:r>
          </w:p>
        </w:tc>
        <w:tc>
          <w:tcPr>
            <w:tcW w:w="883" w:type="dxa"/>
          </w:tcPr>
          <w:p w14:paraId="2712CB27" w14:textId="5EA06571" w:rsidR="002D0BF3" w:rsidRDefault="002D0BF3" w:rsidP="00DB6A3F">
            <w:pPr>
              <w:rPr>
                <w:rFonts w:eastAsiaTheme="minorEastAsia"/>
              </w:rPr>
            </w:pPr>
            <w:r>
              <w:rPr>
                <w:rFonts w:eastAsiaTheme="minorEastAsia"/>
              </w:rPr>
              <w:t>9</w:t>
            </w:r>
          </w:p>
        </w:tc>
      </w:tr>
      <w:tr w:rsidR="002D0BF3" w14:paraId="74775F3F" w14:textId="77777777" w:rsidTr="00DB6A3F">
        <w:tc>
          <w:tcPr>
            <w:tcW w:w="1696" w:type="dxa"/>
          </w:tcPr>
          <w:p w14:paraId="36FBACE5" w14:textId="3740F93F" w:rsidR="002D0BF3" w:rsidRPr="002D0BF3" w:rsidRDefault="005A7343" w:rsidP="00DB6A3F">
            <w:pPr>
              <w:rPr>
                <w:rFonts w:eastAsiaTheme="minorEastAsia"/>
              </w:rPr>
            </w:pPr>
            <w:r>
              <w:rPr>
                <w:rFonts w:eastAsiaTheme="minorEastAsia"/>
              </w:rPr>
              <w:t>Vinkel</w:t>
            </w:r>
          </w:p>
          <w:p w14:paraId="70249FC3" w14:textId="77777777" w:rsidR="002D0BF3" w:rsidRDefault="002D0BF3" w:rsidP="00DB6A3F">
            <w:pPr>
              <w:rPr>
                <w:rFonts w:eastAsiaTheme="minorEastAsia"/>
              </w:rPr>
            </w:pPr>
          </w:p>
        </w:tc>
        <w:tc>
          <w:tcPr>
            <w:tcW w:w="882" w:type="dxa"/>
          </w:tcPr>
          <w:p w14:paraId="4811DC1F" w14:textId="77777777" w:rsidR="002D0BF3" w:rsidRDefault="002D0BF3" w:rsidP="00DB6A3F">
            <w:pPr>
              <w:rPr>
                <w:rFonts w:eastAsiaTheme="minorEastAsia"/>
              </w:rPr>
            </w:pPr>
          </w:p>
        </w:tc>
        <w:tc>
          <w:tcPr>
            <w:tcW w:w="882" w:type="dxa"/>
          </w:tcPr>
          <w:p w14:paraId="70367AD5" w14:textId="77777777" w:rsidR="002D0BF3" w:rsidRDefault="002D0BF3" w:rsidP="00DB6A3F">
            <w:pPr>
              <w:rPr>
                <w:rFonts w:eastAsiaTheme="minorEastAsia"/>
              </w:rPr>
            </w:pPr>
          </w:p>
        </w:tc>
        <w:tc>
          <w:tcPr>
            <w:tcW w:w="882" w:type="dxa"/>
          </w:tcPr>
          <w:p w14:paraId="75133AF5" w14:textId="77777777" w:rsidR="002D0BF3" w:rsidRDefault="002D0BF3" w:rsidP="00DB6A3F">
            <w:pPr>
              <w:rPr>
                <w:rFonts w:eastAsiaTheme="minorEastAsia"/>
              </w:rPr>
            </w:pPr>
          </w:p>
        </w:tc>
        <w:tc>
          <w:tcPr>
            <w:tcW w:w="882" w:type="dxa"/>
          </w:tcPr>
          <w:p w14:paraId="7DC9B353" w14:textId="77777777" w:rsidR="002D0BF3" w:rsidRDefault="002D0BF3" w:rsidP="00DB6A3F">
            <w:pPr>
              <w:rPr>
                <w:rFonts w:eastAsiaTheme="minorEastAsia"/>
              </w:rPr>
            </w:pPr>
          </w:p>
        </w:tc>
        <w:tc>
          <w:tcPr>
            <w:tcW w:w="883" w:type="dxa"/>
          </w:tcPr>
          <w:p w14:paraId="3DF16DC4" w14:textId="77777777" w:rsidR="002D0BF3" w:rsidRDefault="002D0BF3" w:rsidP="00DB6A3F">
            <w:pPr>
              <w:rPr>
                <w:rFonts w:eastAsiaTheme="minorEastAsia"/>
              </w:rPr>
            </w:pPr>
          </w:p>
        </w:tc>
        <w:tc>
          <w:tcPr>
            <w:tcW w:w="882" w:type="dxa"/>
          </w:tcPr>
          <w:p w14:paraId="720CC05B" w14:textId="77777777" w:rsidR="002D0BF3" w:rsidRDefault="002D0BF3" w:rsidP="00DB6A3F">
            <w:pPr>
              <w:rPr>
                <w:rFonts w:eastAsiaTheme="minorEastAsia"/>
              </w:rPr>
            </w:pPr>
          </w:p>
        </w:tc>
        <w:tc>
          <w:tcPr>
            <w:tcW w:w="882" w:type="dxa"/>
          </w:tcPr>
          <w:p w14:paraId="6E3C6030" w14:textId="77777777" w:rsidR="002D0BF3" w:rsidRDefault="002D0BF3" w:rsidP="00DB6A3F">
            <w:pPr>
              <w:rPr>
                <w:rFonts w:eastAsiaTheme="minorEastAsia"/>
              </w:rPr>
            </w:pPr>
          </w:p>
        </w:tc>
        <w:tc>
          <w:tcPr>
            <w:tcW w:w="882" w:type="dxa"/>
          </w:tcPr>
          <w:p w14:paraId="1D42F877" w14:textId="77777777" w:rsidR="002D0BF3" w:rsidRDefault="002D0BF3" w:rsidP="00DB6A3F">
            <w:pPr>
              <w:rPr>
                <w:rFonts w:eastAsiaTheme="minorEastAsia"/>
              </w:rPr>
            </w:pPr>
          </w:p>
        </w:tc>
        <w:tc>
          <w:tcPr>
            <w:tcW w:w="883" w:type="dxa"/>
          </w:tcPr>
          <w:p w14:paraId="2D42BDC8" w14:textId="77777777" w:rsidR="002D0BF3" w:rsidRDefault="002D0BF3" w:rsidP="00DB6A3F">
            <w:pPr>
              <w:rPr>
                <w:rFonts w:eastAsiaTheme="minorEastAsia"/>
              </w:rPr>
            </w:pPr>
          </w:p>
        </w:tc>
      </w:tr>
    </w:tbl>
    <w:p w14:paraId="65755A5A" w14:textId="77777777" w:rsidR="005A7343" w:rsidRDefault="005A7343" w:rsidP="00E95972">
      <w:pPr>
        <w:rPr>
          <w:rFonts w:eastAsiaTheme="minorEastAsia"/>
        </w:rPr>
      </w:pPr>
    </w:p>
    <w:p w14:paraId="3D0059FE" w14:textId="0747B848" w:rsidR="004C7488" w:rsidRPr="000B7E9C" w:rsidRDefault="004C7488" w:rsidP="00E95972">
      <w:pPr>
        <w:rPr>
          <w:b/>
        </w:rPr>
      </w:pPr>
      <w:r w:rsidRPr="000B7E9C">
        <w:rPr>
          <w:b/>
        </w:rPr>
        <w:t>Gitteret</w:t>
      </w:r>
    </w:p>
    <w:p w14:paraId="04E9432A" w14:textId="77777777" w:rsidR="00FB0729" w:rsidRDefault="005A7343" w:rsidP="00E95972">
      <w:r>
        <w:t>Vinklen afhænger af hvilket gitter strålen sendes igennem. Mål vinklen for så mange gitre som muligt.</w:t>
      </w:r>
    </w:p>
    <w:p w14:paraId="1FFFEAF3" w14:textId="4EB3BDBF" w:rsidR="002D0BF3" w:rsidRPr="005A7343" w:rsidRDefault="005A7343" w:rsidP="00E95972">
      <w:r>
        <w:t>Angiv farven af laseren og hvilken nummer stråle, der måles på</w:t>
      </w:r>
      <w:r w:rsidR="00FB0729">
        <w:t>:</w:t>
      </w:r>
    </w:p>
    <w:tbl>
      <w:tblPr>
        <w:tblStyle w:val="Tabel-Gitter"/>
        <w:tblW w:w="6107" w:type="dxa"/>
        <w:tblLook w:val="04A0" w:firstRow="1" w:lastRow="0" w:firstColumn="1" w:lastColumn="0" w:noHBand="0" w:noVBand="1"/>
      </w:tblPr>
      <w:tblGrid>
        <w:gridCol w:w="1696"/>
        <w:gridCol w:w="882"/>
        <w:gridCol w:w="882"/>
        <w:gridCol w:w="882"/>
        <w:gridCol w:w="882"/>
        <w:gridCol w:w="883"/>
      </w:tblGrid>
      <w:tr w:rsidR="002D0BF3" w14:paraId="555919E8" w14:textId="77777777" w:rsidTr="002D0BF3">
        <w:tc>
          <w:tcPr>
            <w:tcW w:w="1696" w:type="dxa"/>
          </w:tcPr>
          <w:p w14:paraId="2D15D7AA" w14:textId="21FE9D31" w:rsidR="002D0BF3" w:rsidRDefault="002D0BF3" w:rsidP="00DB6A3F">
            <w:pPr>
              <w:rPr>
                <w:rFonts w:eastAsiaTheme="minorEastAsia"/>
              </w:rPr>
            </w:pPr>
            <w:r>
              <w:rPr>
                <w:rFonts w:eastAsiaTheme="minorEastAsia"/>
              </w:rPr>
              <w:t>Linjer pr mm</w:t>
            </w:r>
          </w:p>
        </w:tc>
        <w:tc>
          <w:tcPr>
            <w:tcW w:w="882" w:type="dxa"/>
          </w:tcPr>
          <w:p w14:paraId="39FF7318" w14:textId="398E910F" w:rsidR="002D0BF3" w:rsidRDefault="002D0BF3" w:rsidP="00DB6A3F">
            <w:pPr>
              <w:rPr>
                <w:rFonts w:eastAsiaTheme="minorEastAsia"/>
              </w:rPr>
            </w:pPr>
            <w:r>
              <w:rPr>
                <w:rFonts w:eastAsiaTheme="minorEastAsia"/>
              </w:rPr>
              <w:t>100</w:t>
            </w:r>
          </w:p>
        </w:tc>
        <w:tc>
          <w:tcPr>
            <w:tcW w:w="882" w:type="dxa"/>
          </w:tcPr>
          <w:p w14:paraId="17EF2D7F" w14:textId="1E23A862" w:rsidR="002D0BF3" w:rsidRDefault="002D0BF3" w:rsidP="00DB6A3F">
            <w:pPr>
              <w:rPr>
                <w:rFonts w:eastAsiaTheme="minorEastAsia"/>
              </w:rPr>
            </w:pPr>
            <w:r>
              <w:rPr>
                <w:rFonts w:eastAsiaTheme="minorEastAsia"/>
              </w:rPr>
              <w:t>200</w:t>
            </w:r>
          </w:p>
        </w:tc>
        <w:tc>
          <w:tcPr>
            <w:tcW w:w="882" w:type="dxa"/>
          </w:tcPr>
          <w:p w14:paraId="4DB12971" w14:textId="63212AF9" w:rsidR="002D0BF3" w:rsidRDefault="002D0BF3" w:rsidP="00DB6A3F">
            <w:pPr>
              <w:rPr>
                <w:rFonts w:eastAsiaTheme="minorEastAsia"/>
              </w:rPr>
            </w:pPr>
            <w:r>
              <w:rPr>
                <w:rFonts w:eastAsiaTheme="minorEastAsia"/>
              </w:rPr>
              <w:t>300</w:t>
            </w:r>
          </w:p>
        </w:tc>
        <w:tc>
          <w:tcPr>
            <w:tcW w:w="882" w:type="dxa"/>
          </w:tcPr>
          <w:p w14:paraId="208FB8C2" w14:textId="50F83DF3" w:rsidR="002D0BF3" w:rsidRDefault="002D0BF3" w:rsidP="00DB6A3F">
            <w:pPr>
              <w:rPr>
                <w:rFonts w:eastAsiaTheme="minorEastAsia"/>
              </w:rPr>
            </w:pPr>
            <w:r>
              <w:rPr>
                <w:rFonts w:eastAsiaTheme="minorEastAsia"/>
              </w:rPr>
              <w:t>600</w:t>
            </w:r>
          </w:p>
        </w:tc>
        <w:tc>
          <w:tcPr>
            <w:tcW w:w="883" w:type="dxa"/>
          </w:tcPr>
          <w:p w14:paraId="44AFA2BF" w14:textId="738A8B5E" w:rsidR="002D0BF3" w:rsidRDefault="002D0BF3" w:rsidP="00DB6A3F">
            <w:pPr>
              <w:rPr>
                <w:rFonts w:eastAsiaTheme="minorEastAsia"/>
              </w:rPr>
            </w:pPr>
            <w:r>
              <w:rPr>
                <w:rFonts w:eastAsiaTheme="minorEastAsia"/>
              </w:rPr>
              <w:t>1200</w:t>
            </w:r>
          </w:p>
        </w:tc>
      </w:tr>
      <w:tr w:rsidR="002D0BF3" w14:paraId="36FEBABC" w14:textId="77777777" w:rsidTr="002D0BF3">
        <w:tc>
          <w:tcPr>
            <w:tcW w:w="1696" w:type="dxa"/>
          </w:tcPr>
          <w:p w14:paraId="5643BEF5" w14:textId="7CA75DB9" w:rsidR="002D0BF3" w:rsidRPr="002D0BF3" w:rsidRDefault="00552E7E" w:rsidP="00DB6A3F">
            <w:pPr>
              <w:rPr>
                <w:rFonts w:eastAsiaTheme="minorEastAsia"/>
              </w:rPr>
            </w:pPr>
            <w:r>
              <w:rPr>
                <w:rFonts w:eastAsiaTheme="minorEastAsia"/>
              </w:rPr>
              <w:t>Vinkel</w:t>
            </w:r>
            <w:bookmarkStart w:id="0" w:name="_GoBack"/>
            <w:bookmarkEnd w:id="0"/>
          </w:p>
          <w:p w14:paraId="0001A981" w14:textId="77777777" w:rsidR="002D0BF3" w:rsidRDefault="002D0BF3" w:rsidP="00DB6A3F">
            <w:pPr>
              <w:rPr>
                <w:rFonts w:eastAsiaTheme="minorEastAsia"/>
              </w:rPr>
            </w:pPr>
          </w:p>
        </w:tc>
        <w:tc>
          <w:tcPr>
            <w:tcW w:w="882" w:type="dxa"/>
          </w:tcPr>
          <w:p w14:paraId="5AD06DF0" w14:textId="77777777" w:rsidR="002D0BF3" w:rsidRDefault="002D0BF3" w:rsidP="00DB6A3F">
            <w:pPr>
              <w:rPr>
                <w:rFonts w:eastAsiaTheme="minorEastAsia"/>
              </w:rPr>
            </w:pPr>
          </w:p>
        </w:tc>
        <w:tc>
          <w:tcPr>
            <w:tcW w:w="882" w:type="dxa"/>
          </w:tcPr>
          <w:p w14:paraId="0916733F" w14:textId="77777777" w:rsidR="002D0BF3" w:rsidRDefault="002D0BF3" w:rsidP="00DB6A3F">
            <w:pPr>
              <w:rPr>
                <w:rFonts w:eastAsiaTheme="minorEastAsia"/>
              </w:rPr>
            </w:pPr>
          </w:p>
        </w:tc>
        <w:tc>
          <w:tcPr>
            <w:tcW w:w="882" w:type="dxa"/>
          </w:tcPr>
          <w:p w14:paraId="3D4FFE2C" w14:textId="77777777" w:rsidR="002D0BF3" w:rsidRDefault="002D0BF3" w:rsidP="00DB6A3F">
            <w:pPr>
              <w:rPr>
                <w:rFonts w:eastAsiaTheme="minorEastAsia"/>
              </w:rPr>
            </w:pPr>
          </w:p>
        </w:tc>
        <w:tc>
          <w:tcPr>
            <w:tcW w:w="882" w:type="dxa"/>
          </w:tcPr>
          <w:p w14:paraId="40D69FFF" w14:textId="77777777" w:rsidR="002D0BF3" w:rsidRDefault="002D0BF3" w:rsidP="00DB6A3F">
            <w:pPr>
              <w:rPr>
                <w:rFonts w:eastAsiaTheme="minorEastAsia"/>
              </w:rPr>
            </w:pPr>
          </w:p>
        </w:tc>
        <w:tc>
          <w:tcPr>
            <w:tcW w:w="883" w:type="dxa"/>
          </w:tcPr>
          <w:p w14:paraId="04C4D474" w14:textId="77777777" w:rsidR="002D0BF3" w:rsidRDefault="002D0BF3" w:rsidP="00DB6A3F">
            <w:pPr>
              <w:rPr>
                <w:rFonts w:eastAsiaTheme="minorEastAsia"/>
              </w:rPr>
            </w:pPr>
          </w:p>
        </w:tc>
      </w:tr>
    </w:tbl>
    <w:p w14:paraId="1A74DFA1" w14:textId="5AA402F8" w:rsidR="000B7E9C" w:rsidRDefault="000B7E9C" w:rsidP="00E95972"/>
    <w:p w14:paraId="0893F010" w14:textId="77777777" w:rsidR="00AD39D4" w:rsidRDefault="00AD39D4" w:rsidP="00AD39D4">
      <w:r w:rsidRPr="004C7488">
        <w:rPr>
          <w:b/>
        </w:rPr>
        <w:t>Bølgelængden</w:t>
      </w:r>
    </w:p>
    <w:p w14:paraId="29AFA81C" w14:textId="77777777" w:rsidR="00FB0729" w:rsidRDefault="00FB0729" w:rsidP="00E95972">
      <w:r>
        <w:t>Vinklen afhænger af lysets bølgelængde. Mål vinklen for tre forskellige bølgelængder.</w:t>
      </w:r>
    </w:p>
    <w:p w14:paraId="61569788" w14:textId="341AD76A" w:rsidR="00AD39D4" w:rsidRPr="00FB0729" w:rsidRDefault="00FB0729" w:rsidP="00E95972">
      <w:r>
        <w:t>Angiv hvilket gitter strålen sendes igennem og hvilken nummer stråle, der måles på:</w:t>
      </w:r>
    </w:p>
    <w:tbl>
      <w:tblPr>
        <w:tblStyle w:val="Tabel-Gitter"/>
        <w:tblW w:w="4342" w:type="dxa"/>
        <w:tblLook w:val="04A0" w:firstRow="1" w:lastRow="0" w:firstColumn="1" w:lastColumn="0" w:noHBand="0" w:noVBand="1"/>
      </w:tblPr>
      <w:tblGrid>
        <w:gridCol w:w="1696"/>
        <w:gridCol w:w="882"/>
        <w:gridCol w:w="882"/>
        <w:gridCol w:w="882"/>
      </w:tblGrid>
      <w:tr w:rsidR="004E51FF" w14:paraId="2E1F4E12" w14:textId="77777777" w:rsidTr="004E51FF">
        <w:tc>
          <w:tcPr>
            <w:tcW w:w="1696" w:type="dxa"/>
          </w:tcPr>
          <w:p w14:paraId="69DC4A08" w14:textId="00C5D43B" w:rsidR="004E51FF" w:rsidRDefault="004E51FF" w:rsidP="00DB6A3F">
            <w:pPr>
              <w:rPr>
                <w:rFonts w:eastAsiaTheme="minorEastAsia"/>
              </w:rPr>
            </w:pPr>
            <w:r>
              <w:rPr>
                <w:rFonts w:eastAsiaTheme="minorEastAsia"/>
              </w:rPr>
              <w:t>Laser</w:t>
            </w:r>
          </w:p>
        </w:tc>
        <w:tc>
          <w:tcPr>
            <w:tcW w:w="882" w:type="dxa"/>
          </w:tcPr>
          <w:p w14:paraId="4310F75D" w14:textId="576BBECF" w:rsidR="004E51FF" w:rsidRDefault="004E51FF" w:rsidP="00DB6A3F">
            <w:pPr>
              <w:rPr>
                <w:rFonts w:eastAsiaTheme="minorEastAsia"/>
              </w:rPr>
            </w:pPr>
            <w:r>
              <w:rPr>
                <w:rFonts w:eastAsiaTheme="minorEastAsia"/>
              </w:rPr>
              <w:t>Rød</w:t>
            </w:r>
          </w:p>
        </w:tc>
        <w:tc>
          <w:tcPr>
            <w:tcW w:w="882" w:type="dxa"/>
          </w:tcPr>
          <w:p w14:paraId="7CEE782F" w14:textId="078171BF" w:rsidR="004E51FF" w:rsidRDefault="004E51FF" w:rsidP="00DB6A3F">
            <w:pPr>
              <w:rPr>
                <w:rFonts w:eastAsiaTheme="minorEastAsia"/>
              </w:rPr>
            </w:pPr>
            <w:r>
              <w:rPr>
                <w:rFonts w:eastAsiaTheme="minorEastAsia"/>
              </w:rPr>
              <w:t>Grøn</w:t>
            </w:r>
          </w:p>
        </w:tc>
        <w:tc>
          <w:tcPr>
            <w:tcW w:w="882" w:type="dxa"/>
          </w:tcPr>
          <w:p w14:paraId="63859543" w14:textId="0B8F3231" w:rsidR="004E51FF" w:rsidRDefault="004E51FF" w:rsidP="00DB6A3F">
            <w:pPr>
              <w:rPr>
                <w:rFonts w:eastAsiaTheme="minorEastAsia"/>
              </w:rPr>
            </w:pPr>
            <w:r>
              <w:rPr>
                <w:rFonts w:eastAsiaTheme="minorEastAsia"/>
              </w:rPr>
              <w:t>Blå</w:t>
            </w:r>
          </w:p>
        </w:tc>
      </w:tr>
      <w:tr w:rsidR="004E51FF" w14:paraId="4F62CB9B" w14:textId="77777777" w:rsidTr="004E51FF">
        <w:tc>
          <w:tcPr>
            <w:tcW w:w="1696" w:type="dxa"/>
          </w:tcPr>
          <w:p w14:paraId="428B623B" w14:textId="304FF10B" w:rsidR="004E51FF" w:rsidRDefault="004E51FF" w:rsidP="00DB6A3F">
            <w:pPr>
              <w:rPr>
                <w:rFonts w:eastAsiaTheme="minorEastAsia"/>
              </w:rPr>
            </w:pPr>
            <w:r>
              <w:rPr>
                <w:rFonts w:eastAsiaTheme="minorEastAsia"/>
              </w:rPr>
              <w:t>Bølgelængde/nm</w:t>
            </w:r>
          </w:p>
        </w:tc>
        <w:tc>
          <w:tcPr>
            <w:tcW w:w="882" w:type="dxa"/>
          </w:tcPr>
          <w:p w14:paraId="78444D4B" w14:textId="2335FEBB" w:rsidR="004E51FF" w:rsidRDefault="007370A7" w:rsidP="00DB6A3F">
            <w:pPr>
              <w:rPr>
                <w:rFonts w:eastAsiaTheme="minorEastAsia"/>
              </w:rPr>
            </w:pPr>
            <w:r>
              <w:rPr>
                <w:rFonts w:eastAsiaTheme="minorEastAsia"/>
              </w:rPr>
              <w:t>650</w:t>
            </w:r>
          </w:p>
        </w:tc>
        <w:tc>
          <w:tcPr>
            <w:tcW w:w="882" w:type="dxa"/>
          </w:tcPr>
          <w:p w14:paraId="6F56419C" w14:textId="149F419A" w:rsidR="004E51FF" w:rsidRDefault="007370A7" w:rsidP="00DB6A3F">
            <w:pPr>
              <w:rPr>
                <w:rFonts w:eastAsiaTheme="minorEastAsia"/>
              </w:rPr>
            </w:pPr>
            <w:r>
              <w:rPr>
                <w:rFonts w:eastAsiaTheme="minorEastAsia"/>
              </w:rPr>
              <w:t>532</w:t>
            </w:r>
          </w:p>
        </w:tc>
        <w:tc>
          <w:tcPr>
            <w:tcW w:w="882" w:type="dxa"/>
          </w:tcPr>
          <w:p w14:paraId="5B1FF82E" w14:textId="222E23F6" w:rsidR="004E51FF" w:rsidRDefault="007370A7" w:rsidP="00DB6A3F">
            <w:pPr>
              <w:rPr>
                <w:rFonts w:eastAsiaTheme="minorEastAsia"/>
              </w:rPr>
            </w:pPr>
            <w:r>
              <w:rPr>
                <w:rFonts w:eastAsiaTheme="minorEastAsia"/>
              </w:rPr>
              <w:t>405</w:t>
            </w:r>
          </w:p>
        </w:tc>
      </w:tr>
      <w:tr w:rsidR="004E51FF" w14:paraId="62DCC3C0" w14:textId="77777777" w:rsidTr="004E51FF">
        <w:tc>
          <w:tcPr>
            <w:tcW w:w="1696" w:type="dxa"/>
          </w:tcPr>
          <w:p w14:paraId="66D0173A" w14:textId="52971E71" w:rsidR="004E51FF" w:rsidRDefault="00FB0729" w:rsidP="00DB6A3F">
            <w:pPr>
              <w:rPr>
                <w:rFonts w:eastAsiaTheme="minorEastAsia"/>
              </w:rPr>
            </w:pPr>
            <w:r>
              <w:rPr>
                <w:rFonts w:eastAsiaTheme="minorEastAsia"/>
              </w:rPr>
              <w:t>Vinkel</w:t>
            </w:r>
          </w:p>
        </w:tc>
        <w:tc>
          <w:tcPr>
            <w:tcW w:w="882" w:type="dxa"/>
          </w:tcPr>
          <w:p w14:paraId="5817E9E1" w14:textId="77777777" w:rsidR="004E51FF" w:rsidRDefault="004E51FF" w:rsidP="00DB6A3F">
            <w:pPr>
              <w:rPr>
                <w:rFonts w:eastAsiaTheme="minorEastAsia"/>
              </w:rPr>
            </w:pPr>
          </w:p>
        </w:tc>
        <w:tc>
          <w:tcPr>
            <w:tcW w:w="882" w:type="dxa"/>
          </w:tcPr>
          <w:p w14:paraId="28744677" w14:textId="77777777" w:rsidR="004E51FF" w:rsidRDefault="004E51FF" w:rsidP="00DB6A3F">
            <w:pPr>
              <w:rPr>
                <w:rFonts w:eastAsiaTheme="minorEastAsia"/>
              </w:rPr>
            </w:pPr>
          </w:p>
        </w:tc>
        <w:tc>
          <w:tcPr>
            <w:tcW w:w="882" w:type="dxa"/>
          </w:tcPr>
          <w:p w14:paraId="0FC00206" w14:textId="77777777" w:rsidR="004E51FF" w:rsidRDefault="004E51FF" w:rsidP="00DB6A3F">
            <w:pPr>
              <w:rPr>
                <w:rFonts w:eastAsiaTheme="minorEastAsia"/>
              </w:rPr>
            </w:pPr>
          </w:p>
        </w:tc>
      </w:tr>
    </w:tbl>
    <w:p w14:paraId="7662693C" w14:textId="05FE516F" w:rsidR="004E51FF" w:rsidRDefault="004E51FF" w:rsidP="00E95972"/>
    <w:p w14:paraId="5FC53419" w14:textId="77777777" w:rsidR="004E51FF" w:rsidRDefault="004E51FF" w:rsidP="00E95972"/>
    <w:sectPr w:rsidR="004E51F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0007F"/>
    <w:multiLevelType w:val="hybridMultilevel"/>
    <w:tmpl w:val="3C562CE8"/>
    <w:lvl w:ilvl="0" w:tplc="66A0A6CA">
      <w:numFmt w:val="bullet"/>
      <w:lvlText w:val=""/>
      <w:lvlJc w:val="left"/>
      <w:pPr>
        <w:ind w:left="720" w:hanging="360"/>
      </w:pPr>
      <w:rPr>
        <w:rFonts w:ascii="Symbol" w:eastAsiaTheme="minorHAnsi" w:hAnsi="Symbol"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88"/>
    <w:rsid w:val="000043F5"/>
    <w:rsid w:val="0000665B"/>
    <w:rsid w:val="000267B8"/>
    <w:rsid w:val="00033DF9"/>
    <w:rsid w:val="0004058F"/>
    <w:rsid w:val="00044CEB"/>
    <w:rsid w:val="0005019D"/>
    <w:rsid w:val="00062EB9"/>
    <w:rsid w:val="00063A4B"/>
    <w:rsid w:val="00072D98"/>
    <w:rsid w:val="0007578E"/>
    <w:rsid w:val="0008497E"/>
    <w:rsid w:val="00090714"/>
    <w:rsid w:val="000B0A3A"/>
    <w:rsid w:val="000B7E9C"/>
    <w:rsid w:val="000D7866"/>
    <w:rsid w:val="000E3EBE"/>
    <w:rsid w:val="000E5833"/>
    <w:rsid w:val="000F2E70"/>
    <w:rsid w:val="000F3B30"/>
    <w:rsid w:val="000F662C"/>
    <w:rsid w:val="00104AAB"/>
    <w:rsid w:val="00113AC7"/>
    <w:rsid w:val="0011577C"/>
    <w:rsid w:val="0012172B"/>
    <w:rsid w:val="00125EFB"/>
    <w:rsid w:val="00125FB3"/>
    <w:rsid w:val="00134893"/>
    <w:rsid w:val="001507EE"/>
    <w:rsid w:val="001537DE"/>
    <w:rsid w:val="00157EF6"/>
    <w:rsid w:val="0016003F"/>
    <w:rsid w:val="00161925"/>
    <w:rsid w:val="00161BE6"/>
    <w:rsid w:val="00161C46"/>
    <w:rsid w:val="001645EF"/>
    <w:rsid w:val="001746C5"/>
    <w:rsid w:val="00180F8E"/>
    <w:rsid w:val="0018352D"/>
    <w:rsid w:val="00187BD3"/>
    <w:rsid w:val="00196BA4"/>
    <w:rsid w:val="001A391A"/>
    <w:rsid w:val="001A4043"/>
    <w:rsid w:val="001A59CB"/>
    <w:rsid w:val="001A5C00"/>
    <w:rsid w:val="001A655D"/>
    <w:rsid w:val="001B0947"/>
    <w:rsid w:val="001B119F"/>
    <w:rsid w:val="001B7373"/>
    <w:rsid w:val="001B7F4E"/>
    <w:rsid w:val="001C1BAF"/>
    <w:rsid w:val="001D3A6F"/>
    <w:rsid w:val="001D4557"/>
    <w:rsid w:val="001D78B7"/>
    <w:rsid w:val="001E1377"/>
    <w:rsid w:val="001F1CDD"/>
    <w:rsid w:val="001F23CB"/>
    <w:rsid w:val="001F51B7"/>
    <w:rsid w:val="001F73F5"/>
    <w:rsid w:val="001F7C4F"/>
    <w:rsid w:val="0020329A"/>
    <w:rsid w:val="002047A0"/>
    <w:rsid w:val="00205F03"/>
    <w:rsid w:val="00206545"/>
    <w:rsid w:val="00216089"/>
    <w:rsid w:val="00223CF0"/>
    <w:rsid w:val="00225E7F"/>
    <w:rsid w:val="0024062C"/>
    <w:rsid w:val="00243A93"/>
    <w:rsid w:val="002459E6"/>
    <w:rsid w:val="002508B1"/>
    <w:rsid w:val="00254B15"/>
    <w:rsid w:val="00255DA8"/>
    <w:rsid w:val="00262531"/>
    <w:rsid w:val="002652D6"/>
    <w:rsid w:val="002843B5"/>
    <w:rsid w:val="00284E53"/>
    <w:rsid w:val="00297058"/>
    <w:rsid w:val="002A1CC7"/>
    <w:rsid w:val="002A278E"/>
    <w:rsid w:val="002A2E85"/>
    <w:rsid w:val="002A5247"/>
    <w:rsid w:val="002B5457"/>
    <w:rsid w:val="002C2671"/>
    <w:rsid w:val="002C4CAC"/>
    <w:rsid w:val="002D0BF3"/>
    <w:rsid w:val="002D3E2E"/>
    <w:rsid w:val="002D77A8"/>
    <w:rsid w:val="002E34C3"/>
    <w:rsid w:val="002E4EFB"/>
    <w:rsid w:val="002E6226"/>
    <w:rsid w:val="002F028C"/>
    <w:rsid w:val="00316F4D"/>
    <w:rsid w:val="00326DDF"/>
    <w:rsid w:val="003305C2"/>
    <w:rsid w:val="00331468"/>
    <w:rsid w:val="00335EF5"/>
    <w:rsid w:val="003439CD"/>
    <w:rsid w:val="00345362"/>
    <w:rsid w:val="003464F4"/>
    <w:rsid w:val="00346E9F"/>
    <w:rsid w:val="0034748B"/>
    <w:rsid w:val="003519F8"/>
    <w:rsid w:val="00356949"/>
    <w:rsid w:val="003633A9"/>
    <w:rsid w:val="0037225E"/>
    <w:rsid w:val="003762F6"/>
    <w:rsid w:val="003767E8"/>
    <w:rsid w:val="00377701"/>
    <w:rsid w:val="003803AC"/>
    <w:rsid w:val="00380AD5"/>
    <w:rsid w:val="00391F5F"/>
    <w:rsid w:val="00394A7C"/>
    <w:rsid w:val="003A1AEB"/>
    <w:rsid w:val="003A44C5"/>
    <w:rsid w:val="003A6C8E"/>
    <w:rsid w:val="003B5DC8"/>
    <w:rsid w:val="003B6CD6"/>
    <w:rsid w:val="003E1FCB"/>
    <w:rsid w:val="003F2EE9"/>
    <w:rsid w:val="004039A7"/>
    <w:rsid w:val="004136E5"/>
    <w:rsid w:val="00414FE5"/>
    <w:rsid w:val="00422EC0"/>
    <w:rsid w:val="0042480D"/>
    <w:rsid w:val="004420DA"/>
    <w:rsid w:val="00456F32"/>
    <w:rsid w:val="0045779C"/>
    <w:rsid w:val="0046319F"/>
    <w:rsid w:val="00472875"/>
    <w:rsid w:val="004729CE"/>
    <w:rsid w:val="004763D4"/>
    <w:rsid w:val="00480BD6"/>
    <w:rsid w:val="00490B36"/>
    <w:rsid w:val="00491B69"/>
    <w:rsid w:val="00495EDD"/>
    <w:rsid w:val="004B10D3"/>
    <w:rsid w:val="004C3761"/>
    <w:rsid w:val="004C4BB6"/>
    <w:rsid w:val="004C7488"/>
    <w:rsid w:val="004D6BF1"/>
    <w:rsid w:val="004E51FF"/>
    <w:rsid w:val="004F0CB1"/>
    <w:rsid w:val="004F1417"/>
    <w:rsid w:val="004F37A3"/>
    <w:rsid w:val="005023D0"/>
    <w:rsid w:val="005074C9"/>
    <w:rsid w:val="00512A29"/>
    <w:rsid w:val="00513980"/>
    <w:rsid w:val="0051768F"/>
    <w:rsid w:val="00520D13"/>
    <w:rsid w:val="005276B4"/>
    <w:rsid w:val="00527B9B"/>
    <w:rsid w:val="00527BA3"/>
    <w:rsid w:val="00534FE0"/>
    <w:rsid w:val="00537287"/>
    <w:rsid w:val="00552E7E"/>
    <w:rsid w:val="00556F08"/>
    <w:rsid w:val="005578D3"/>
    <w:rsid w:val="00561E09"/>
    <w:rsid w:val="005624AB"/>
    <w:rsid w:val="0057388D"/>
    <w:rsid w:val="00573DE4"/>
    <w:rsid w:val="005859FE"/>
    <w:rsid w:val="00586D66"/>
    <w:rsid w:val="00587C89"/>
    <w:rsid w:val="00592FFA"/>
    <w:rsid w:val="005A3753"/>
    <w:rsid w:val="005A4FB0"/>
    <w:rsid w:val="005A6C27"/>
    <w:rsid w:val="005A7343"/>
    <w:rsid w:val="005B2FBD"/>
    <w:rsid w:val="005B4328"/>
    <w:rsid w:val="005B48BE"/>
    <w:rsid w:val="005C1AB5"/>
    <w:rsid w:val="005C1D33"/>
    <w:rsid w:val="005C32E9"/>
    <w:rsid w:val="005D3728"/>
    <w:rsid w:val="005D471B"/>
    <w:rsid w:val="005E078A"/>
    <w:rsid w:val="005E7A61"/>
    <w:rsid w:val="005F3DAC"/>
    <w:rsid w:val="005F514E"/>
    <w:rsid w:val="005F554C"/>
    <w:rsid w:val="00605BAB"/>
    <w:rsid w:val="006159DC"/>
    <w:rsid w:val="00617500"/>
    <w:rsid w:val="00622463"/>
    <w:rsid w:val="006254FD"/>
    <w:rsid w:val="0063083B"/>
    <w:rsid w:val="00633621"/>
    <w:rsid w:val="00640421"/>
    <w:rsid w:val="00644515"/>
    <w:rsid w:val="006528C2"/>
    <w:rsid w:val="00666E53"/>
    <w:rsid w:val="00667752"/>
    <w:rsid w:val="00671986"/>
    <w:rsid w:val="0067253A"/>
    <w:rsid w:val="0067335E"/>
    <w:rsid w:val="00675019"/>
    <w:rsid w:val="006A4E05"/>
    <w:rsid w:val="006A4EAF"/>
    <w:rsid w:val="006A6D4F"/>
    <w:rsid w:val="006B4971"/>
    <w:rsid w:val="006B555B"/>
    <w:rsid w:val="006F4960"/>
    <w:rsid w:val="006F75BF"/>
    <w:rsid w:val="00704033"/>
    <w:rsid w:val="00713D5E"/>
    <w:rsid w:val="007221A9"/>
    <w:rsid w:val="00727787"/>
    <w:rsid w:val="007370A7"/>
    <w:rsid w:val="007422B7"/>
    <w:rsid w:val="00757112"/>
    <w:rsid w:val="0077277C"/>
    <w:rsid w:val="00777F21"/>
    <w:rsid w:val="00786D4E"/>
    <w:rsid w:val="00792605"/>
    <w:rsid w:val="0079323A"/>
    <w:rsid w:val="00795213"/>
    <w:rsid w:val="007A0B20"/>
    <w:rsid w:val="007A2219"/>
    <w:rsid w:val="007B38A8"/>
    <w:rsid w:val="007C1840"/>
    <w:rsid w:val="007C3706"/>
    <w:rsid w:val="007E241D"/>
    <w:rsid w:val="007E60BA"/>
    <w:rsid w:val="00803300"/>
    <w:rsid w:val="00805733"/>
    <w:rsid w:val="0081718D"/>
    <w:rsid w:val="008201DF"/>
    <w:rsid w:val="00821628"/>
    <w:rsid w:val="0082318D"/>
    <w:rsid w:val="008454B5"/>
    <w:rsid w:val="00845914"/>
    <w:rsid w:val="008478E5"/>
    <w:rsid w:val="00851194"/>
    <w:rsid w:val="00852706"/>
    <w:rsid w:val="00855B91"/>
    <w:rsid w:val="00860110"/>
    <w:rsid w:val="008768C1"/>
    <w:rsid w:val="008768DE"/>
    <w:rsid w:val="00880843"/>
    <w:rsid w:val="0088335D"/>
    <w:rsid w:val="00891D51"/>
    <w:rsid w:val="00892118"/>
    <w:rsid w:val="0089296E"/>
    <w:rsid w:val="008931A2"/>
    <w:rsid w:val="008A4C9D"/>
    <w:rsid w:val="008B1821"/>
    <w:rsid w:val="008B1E72"/>
    <w:rsid w:val="008B377A"/>
    <w:rsid w:val="008C5A3E"/>
    <w:rsid w:val="008C7ABE"/>
    <w:rsid w:val="008F14DE"/>
    <w:rsid w:val="008F32F5"/>
    <w:rsid w:val="008F7267"/>
    <w:rsid w:val="009028DE"/>
    <w:rsid w:val="00902A56"/>
    <w:rsid w:val="009120E0"/>
    <w:rsid w:val="0091262B"/>
    <w:rsid w:val="009138CA"/>
    <w:rsid w:val="00915359"/>
    <w:rsid w:val="00917A89"/>
    <w:rsid w:val="00917FE0"/>
    <w:rsid w:val="00927519"/>
    <w:rsid w:val="00934BC8"/>
    <w:rsid w:val="00936902"/>
    <w:rsid w:val="00941762"/>
    <w:rsid w:val="00947CF6"/>
    <w:rsid w:val="00953240"/>
    <w:rsid w:val="009574C3"/>
    <w:rsid w:val="00991EF7"/>
    <w:rsid w:val="00995768"/>
    <w:rsid w:val="009B67E3"/>
    <w:rsid w:val="009E2161"/>
    <w:rsid w:val="009F01D7"/>
    <w:rsid w:val="00A07DA7"/>
    <w:rsid w:val="00A15527"/>
    <w:rsid w:val="00A2177F"/>
    <w:rsid w:val="00A33488"/>
    <w:rsid w:val="00A34009"/>
    <w:rsid w:val="00A42902"/>
    <w:rsid w:val="00A45F6A"/>
    <w:rsid w:val="00A46C2B"/>
    <w:rsid w:val="00A56652"/>
    <w:rsid w:val="00A61674"/>
    <w:rsid w:val="00A62BEE"/>
    <w:rsid w:val="00A63890"/>
    <w:rsid w:val="00A671A3"/>
    <w:rsid w:val="00A7096D"/>
    <w:rsid w:val="00A710C6"/>
    <w:rsid w:val="00A85F71"/>
    <w:rsid w:val="00A90E84"/>
    <w:rsid w:val="00AA292B"/>
    <w:rsid w:val="00AB62DE"/>
    <w:rsid w:val="00AB783E"/>
    <w:rsid w:val="00AB788B"/>
    <w:rsid w:val="00AC28B7"/>
    <w:rsid w:val="00AC2C3E"/>
    <w:rsid w:val="00AC68E6"/>
    <w:rsid w:val="00AC7217"/>
    <w:rsid w:val="00AC732C"/>
    <w:rsid w:val="00AD2788"/>
    <w:rsid w:val="00AD39D4"/>
    <w:rsid w:val="00AD7570"/>
    <w:rsid w:val="00AF6D75"/>
    <w:rsid w:val="00B027E6"/>
    <w:rsid w:val="00B05540"/>
    <w:rsid w:val="00B100E5"/>
    <w:rsid w:val="00B1281E"/>
    <w:rsid w:val="00B221BE"/>
    <w:rsid w:val="00B2413B"/>
    <w:rsid w:val="00B313CC"/>
    <w:rsid w:val="00B53C5C"/>
    <w:rsid w:val="00B56BCA"/>
    <w:rsid w:val="00B72087"/>
    <w:rsid w:val="00B755D5"/>
    <w:rsid w:val="00B75A0A"/>
    <w:rsid w:val="00B81126"/>
    <w:rsid w:val="00B845BA"/>
    <w:rsid w:val="00B876B2"/>
    <w:rsid w:val="00BA0D86"/>
    <w:rsid w:val="00BA2323"/>
    <w:rsid w:val="00BB3F14"/>
    <w:rsid w:val="00BC6839"/>
    <w:rsid w:val="00BD0EA6"/>
    <w:rsid w:val="00BD46DF"/>
    <w:rsid w:val="00BD6C0E"/>
    <w:rsid w:val="00BD7FC0"/>
    <w:rsid w:val="00BE51BD"/>
    <w:rsid w:val="00BE6EE8"/>
    <w:rsid w:val="00C02F74"/>
    <w:rsid w:val="00C0371E"/>
    <w:rsid w:val="00C046B3"/>
    <w:rsid w:val="00C119E7"/>
    <w:rsid w:val="00C14F31"/>
    <w:rsid w:val="00C15C6F"/>
    <w:rsid w:val="00C16312"/>
    <w:rsid w:val="00C203A7"/>
    <w:rsid w:val="00C34991"/>
    <w:rsid w:val="00C373EF"/>
    <w:rsid w:val="00C40284"/>
    <w:rsid w:val="00C4275F"/>
    <w:rsid w:val="00C4633C"/>
    <w:rsid w:val="00C500A7"/>
    <w:rsid w:val="00C53D4C"/>
    <w:rsid w:val="00C62506"/>
    <w:rsid w:val="00C640C1"/>
    <w:rsid w:val="00C73F12"/>
    <w:rsid w:val="00C8026C"/>
    <w:rsid w:val="00C818BB"/>
    <w:rsid w:val="00C86A08"/>
    <w:rsid w:val="00C9478F"/>
    <w:rsid w:val="00CA3A3D"/>
    <w:rsid w:val="00CB68F7"/>
    <w:rsid w:val="00CC4FD6"/>
    <w:rsid w:val="00CD5AC8"/>
    <w:rsid w:val="00CE499A"/>
    <w:rsid w:val="00CE654A"/>
    <w:rsid w:val="00CF1A22"/>
    <w:rsid w:val="00CF1AE4"/>
    <w:rsid w:val="00CF75AA"/>
    <w:rsid w:val="00D02805"/>
    <w:rsid w:val="00D03B8D"/>
    <w:rsid w:val="00D11AE6"/>
    <w:rsid w:val="00D20300"/>
    <w:rsid w:val="00D23EDF"/>
    <w:rsid w:val="00D34EBC"/>
    <w:rsid w:val="00D40BBF"/>
    <w:rsid w:val="00D51F1D"/>
    <w:rsid w:val="00D6046D"/>
    <w:rsid w:val="00D62881"/>
    <w:rsid w:val="00D773BE"/>
    <w:rsid w:val="00DB5141"/>
    <w:rsid w:val="00DB6AA6"/>
    <w:rsid w:val="00DD42E8"/>
    <w:rsid w:val="00DF1590"/>
    <w:rsid w:val="00DF7FC0"/>
    <w:rsid w:val="00E16866"/>
    <w:rsid w:val="00E204AE"/>
    <w:rsid w:val="00E248EF"/>
    <w:rsid w:val="00E24C28"/>
    <w:rsid w:val="00E41410"/>
    <w:rsid w:val="00E47D95"/>
    <w:rsid w:val="00E67156"/>
    <w:rsid w:val="00E71C8A"/>
    <w:rsid w:val="00E72DCA"/>
    <w:rsid w:val="00E817CC"/>
    <w:rsid w:val="00E92E9F"/>
    <w:rsid w:val="00E93C86"/>
    <w:rsid w:val="00E9538F"/>
    <w:rsid w:val="00E95972"/>
    <w:rsid w:val="00E96313"/>
    <w:rsid w:val="00EA1FA4"/>
    <w:rsid w:val="00EA2C9D"/>
    <w:rsid w:val="00EA6CEA"/>
    <w:rsid w:val="00EB40F6"/>
    <w:rsid w:val="00EB48E3"/>
    <w:rsid w:val="00EB6D96"/>
    <w:rsid w:val="00EC2EF1"/>
    <w:rsid w:val="00ED4C7F"/>
    <w:rsid w:val="00ED539D"/>
    <w:rsid w:val="00ED5BA0"/>
    <w:rsid w:val="00ED7EC2"/>
    <w:rsid w:val="00EE7A37"/>
    <w:rsid w:val="00F008D2"/>
    <w:rsid w:val="00F033F2"/>
    <w:rsid w:val="00F04E1E"/>
    <w:rsid w:val="00F07286"/>
    <w:rsid w:val="00F07FD9"/>
    <w:rsid w:val="00F2433F"/>
    <w:rsid w:val="00F41795"/>
    <w:rsid w:val="00F41B28"/>
    <w:rsid w:val="00F5351B"/>
    <w:rsid w:val="00F64452"/>
    <w:rsid w:val="00F76AE2"/>
    <w:rsid w:val="00F8273B"/>
    <w:rsid w:val="00F86831"/>
    <w:rsid w:val="00FA0576"/>
    <w:rsid w:val="00FA083F"/>
    <w:rsid w:val="00FA1A0B"/>
    <w:rsid w:val="00FB0729"/>
    <w:rsid w:val="00FB29F1"/>
    <w:rsid w:val="00FC3DA8"/>
    <w:rsid w:val="00FD2573"/>
    <w:rsid w:val="00FD525D"/>
    <w:rsid w:val="00FD5DBC"/>
    <w:rsid w:val="00FE00CC"/>
    <w:rsid w:val="00FE0744"/>
    <w:rsid w:val="00FE36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9A81"/>
  <w15:chartTrackingRefBased/>
  <w15:docId w15:val="{7A50512B-4E02-4553-9DAD-DDE73589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color w:val="323E4F" w:themeColor="text2" w:themeShade="BF"/>
        <w:spacing w:val="5"/>
        <w:sz w:val="40"/>
        <w:szCs w:val="5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9CE"/>
    <w:rPr>
      <w:rFonts w:ascii="Cambria" w:hAnsi="Cambria"/>
      <w:color w:val="auto"/>
      <w:spacing w:val="0"/>
      <w:sz w:val="20"/>
    </w:rPr>
  </w:style>
  <w:style w:type="paragraph" w:styleId="Overskrift1">
    <w:name w:val="heading 1"/>
    <w:basedOn w:val="Normal"/>
    <w:next w:val="Normal"/>
    <w:link w:val="Overskrift1Tegn"/>
    <w:uiPriority w:val="9"/>
    <w:qFormat/>
    <w:rsid w:val="00E95972"/>
    <w:pPr>
      <w:keepNext/>
      <w:keepLines/>
      <w:spacing w:before="480" w:after="0"/>
      <w:outlineLvl w:val="0"/>
    </w:pPr>
    <w:rPr>
      <w:rFonts w:asciiTheme="majorHAnsi" w:eastAsiaTheme="majorEastAsia" w:hAnsiTheme="majorHAnsi"/>
      <w:b/>
      <w:bCs/>
      <w:sz w:val="32"/>
      <w:szCs w:val="28"/>
    </w:rPr>
  </w:style>
  <w:style w:type="paragraph" w:styleId="Overskrift2">
    <w:name w:val="heading 2"/>
    <w:basedOn w:val="Normal"/>
    <w:next w:val="Normal"/>
    <w:link w:val="Overskrift2Tegn"/>
    <w:uiPriority w:val="9"/>
    <w:unhideWhenUsed/>
    <w:qFormat/>
    <w:rsid w:val="00E95972"/>
    <w:pPr>
      <w:keepNext/>
      <w:keepLines/>
      <w:spacing w:before="200" w:after="0"/>
      <w:outlineLvl w:val="1"/>
    </w:pPr>
    <w:rPr>
      <w:rFonts w:asciiTheme="majorHAnsi" w:eastAsiaTheme="majorEastAsia" w:hAnsiTheme="majorHAnsi"/>
      <w:bCs/>
      <w:sz w:val="26"/>
      <w:szCs w:val="26"/>
    </w:rPr>
  </w:style>
  <w:style w:type="paragraph" w:styleId="Overskrift3">
    <w:name w:val="heading 3"/>
    <w:basedOn w:val="Normal"/>
    <w:next w:val="Normal"/>
    <w:link w:val="Overskrift3Tegn"/>
    <w:uiPriority w:val="9"/>
    <w:unhideWhenUsed/>
    <w:qFormat/>
    <w:rsid w:val="00E95972"/>
    <w:pPr>
      <w:keepNext/>
      <w:keepLines/>
      <w:spacing w:before="200" w:after="0"/>
      <w:outlineLvl w:val="2"/>
    </w:pPr>
    <w:rPr>
      <w:rFonts w:asciiTheme="majorHAnsi" w:eastAsiaTheme="majorEastAsia" w:hAnsiTheme="majorHAnsi"/>
      <w:b/>
      <w:bCs/>
      <w:color w:val="5B9BD5" w:themeColor="accent1"/>
      <w:sz w:val="22"/>
    </w:rPr>
  </w:style>
  <w:style w:type="paragraph" w:styleId="Overskrift4">
    <w:name w:val="heading 4"/>
    <w:basedOn w:val="Normal"/>
    <w:next w:val="Normal"/>
    <w:link w:val="Overskrift4Tegn"/>
    <w:uiPriority w:val="9"/>
    <w:semiHidden/>
    <w:unhideWhenUsed/>
    <w:qFormat/>
    <w:rsid w:val="00E95972"/>
    <w:pPr>
      <w:keepNext/>
      <w:keepLines/>
      <w:spacing w:before="200" w:after="0"/>
      <w:outlineLvl w:val="3"/>
    </w:pPr>
    <w:rPr>
      <w:rFonts w:asciiTheme="majorHAnsi" w:eastAsiaTheme="majorEastAsia" w:hAnsiTheme="majorHAnsi"/>
      <w:b/>
      <w:bCs/>
      <w:i/>
      <w:iCs/>
      <w:color w:val="5B9BD5" w:themeColor="accent1"/>
      <w:sz w:val="22"/>
    </w:rPr>
  </w:style>
  <w:style w:type="paragraph" w:styleId="Overskrift5">
    <w:name w:val="heading 5"/>
    <w:basedOn w:val="Normal"/>
    <w:next w:val="Normal"/>
    <w:link w:val="Overskrift5Tegn"/>
    <w:uiPriority w:val="9"/>
    <w:semiHidden/>
    <w:unhideWhenUsed/>
    <w:qFormat/>
    <w:rsid w:val="00E95972"/>
    <w:pPr>
      <w:keepNext/>
      <w:keepLines/>
      <w:spacing w:before="200" w:after="0"/>
      <w:outlineLvl w:val="4"/>
    </w:pPr>
    <w:rPr>
      <w:rFonts w:asciiTheme="majorHAnsi" w:eastAsiaTheme="majorEastAsia" w:hAnsiTheme="majorHAnsi"/>
      <w:color w:val="1F4D78" w:themeColor="accent1" w:themeShade="7F"/>
      <w:sz w:val="22"/>
    </w:rPr>
  </w:style>
  <w:style w:type="paragraph" w:styleId="Overskrift6">
    <w:name w:val="heading 6"/>
    <w:basedOn w:val="Normal"/>
    <w:next w:val="Normal"/>
    <w:link w:val="Overskrift6Tegn"/>
    <w:uiPriority w:val="9"/>
    <w:semiHidden/>
    <w:unhideWhenUsed/>
    <w:qFormat/>
    <w:rsid w:val="00E95972"/>
    <w:pPr>
      <w:keepNext/>
      <w:keepLines/>
      <w:spacing w:before="200" w:after="0"/>
      <w:outlineLvl w:val="5"/>
    </w:pPr>
    <w:rPr>
      <w:rFonts w:asciiTheme="majorHAnsi" w:eastAsiaTheme="majorEastAsia" w:hAnsiTheme="majorHAnsi"/>
      <w:i/>
      <w:iCs/>
      <w:color w:val="1F4D78" w:themeColor="accent1" w:themeShade="7F"/>
      <w:sz w:val="22"/>
    </w:rPr>
  </w:style>
  <w:style w:type="paragraph" w:styleId="Overskrift7">
    <w:name w:val="heading 7"/>
    <w:basedOn w:val="Normal"/>
    <w:next w:val="Normal"/>
    <w:link w:val="Overskrift7Tegn"/>
    <w:uiPriority w:val="9"/>
    <w:semiHidden/>
    <w:unhideWhenUsed/>
    <w:qFormat/>
    <w:rsid w:val="00E95972"/>
    <w:pPr>
      <w:keepNext/>
      <w:keepLines/>
      <w:spacing w:before="200" w:after="0"/>
      <w:outlineLvl w:val="6"/>
    </w:pPr>
    <w:rPr>
      <w:rFonts w:asciiTheme="majorHAnsi" w:eastAsiaTheme="majorEastAsia" w:hAnsiTheme="majorHAnsi"/>
      <w:i/>
      <w:iCs/>
      <w:color w:val="404040" w:themeColor="text1" w:themeTint="BF"/>
      <w:sz w:val="22"/>
    </w:rPr>
  </w:style>
  <w:style w:type="paragraph" w:styleId="Overskrift8">
    <w:name w:val="heading 8"/>
    <w:basedOn w:val="Normal"/>
    <w:next w:val="Normal"/>
    <w:link w:val="Overskrift8Tegn"/>
    <w:uiPriority w:val="9"/>
    <w:semiHidden/>
    <w:unhideWhenUsed/>
    <w:qFormat/>
    <w:rsid w:val="00E95972"/>
    <w:pPr>
      <w:keepNext/>
      <w:keepLines/>
      <w:spacing w:before="200" w:after="0"/>
      <w:outlineLvl w:val="7"/>
    </w:pPr>
    <w:rPr>
      <w:rFonts w:asciiTheme="majorHAnsi" w:eastAsiaTheme="majorEastAsia" w:hAnsiTheme="majorHAnsi"/>
      <w:color w:val="5B9BD5" w:themeColor="accent1"/>
      <w:szCs w:val="20"/>
    </w:rPr>
  </w:style>
  <w:style w:type="paragraph" w:styleId="Overskrift9">
    <w:name w:val="heading 9"/>
    <w:basedOn w:val="Normal"/>
    <w:next w:val="Normal"/>
    <w:link w:val="Overskrift9Tegn"/>
    <w:uiPriority w:val="9"/>
    <w:semiHidden/>
    <w:unhideWhenUsed/>
    <w:qFormat/>
    <w:rsid w:val="00E95972"/>
    <w:pPr>
      <w:keepNext/>
      <w:keepLines/>
      <w:spacing w:before="200" w:after="0"/>
      <w:outlineLvl w:val="8"/>
    </w:pPr>
    <w:rPr>
      <w:rFonts w:asciiTheme="majorHAnsi" w:eastAsiaTheme="majorEastAsia" w:hAnsiTheme="majorHAns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95972"/>
    <w:rPr>
      <w:rFonts w:asciiTheme="majorHAnsi" w:eastAsiaTheme="majorEastAsia" w:hAnsiTheme="majorHAnsi" w:cstheme="majorBidi"/>
      <w:b/>
      <w:bCs/>
      <w:sz w:val="32"/>
      <w:szCs w:val="28"/>
    </w:rPr>
  </w:style>
  <w:style w:type="character" w:styleId="Pladsholdertekst">
    <w:name w:val="Placeholder Text"/>
    <w:basedOn w:val="Standardskrifttypeiafsnit"/>
    <w:uiPriority w:val="99"/>
    <w:semiHidden/>
    <w:rsid w:val="008B1821"/>
    <w:rPr>
      <w:color w:val="808080"/>
    </w:rPr>
  </w:style>
  <w:style w:type="character" w:customStyle="1" w:styleId="Overskrift2Tegn">
    <w:name w:val="Overskrift 2 Tegn"/>
    <w:basedOn w:val="Standardskrifttypeiafsnit"/>
    <w:link w:val="Overskrift2"/>
    <w:uiPriority w:val="9"/>
    <w:rsid w:val="00E95972"/>
    <w:rPr>
      <w:rFonts w:asciiTheme="majorHAnsi" w:eastAsiaTheme="majorEastAsia" w:hAnsiTheme="majorHAnsi" w:cstheme="majorBidi"/>
      <w:bCs/>
      <w:sz w:val="26"/>
      <w:szCs w:val="26"/>
    </w:rPr>
  </w:style>
  <w:style w:type="character" w:customStyle="1" w:styleId="Overskrift3Tegn">
    <w:name w:val="Overskrift 3 Tegn"/>
    <w:basedOn w:val="Standardskrifttypeiafsnit"/>
    <w:link w:val="Overskrift3"/>
    <w:uiPriority w:val="9"/>
    <w:rsid w:val="00E95972"/>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E95972"/>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E95972"/>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E95972"/>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E9597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95972"/>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E95972"/>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E95972"/>
    <w:pPr>
      <w:spacing w:line="240" w:lineRule="auto"/>
    </w:pPr>
    <w:rPr>
      <w:b/>
      <w:bCs/>
      <w:color w:val="5B9BD5" w:themeColor="accent1"/>
      <w:sz w:val="18"/>
      <w:szCs w:val="18"/>
    </w:rPr>
  </w:style>
  <w:style w:type="paragraph" w:styleId="Titel">
    <w:name w:val="Title"/>
    <w:basedOn w:val="Overskrift1"/>
    <w:next w:val="Normal"/>
    <w:link w:val="TitelTegn"/>
    <w:uiPriority w:val="10"/>
    <w:qFormat/>
    <w:rsid w:val="00AB788B"/>
    <w:pPr>
      <w:pBdr>
        <w:bottom w:val="single" w:sz="8" w:space="4" w:color="5B9BD5" w:themeColor="accent1"/>
      </w:pBdr>
      <w:spacing w:before="100" w:beforeAutospacing="1" w:after="300" w:line="240" w:lineRule="auto"/>
      <w:contextualSpacing/>
    </w:pPr>
    <w:rPr>
      <w:rFonts w:ascii="Cambria" w:hAnsi="Cambria"/>
      <w:b w:val="0"/>
      <w:color w:val="44546A" w:themeColor="text2"/>
      <w:sz w:val="40"/>
    </w:rPr>
  </w:style>
  <w:style w:type="character" w:customStyle="1" w:styleId="TitelTegn">
    <w:name w:val="Titel Tegn"/>
    <w:basedOn w:val="Standardskrifttypeiafsnit"/>
    <w:link w:val="Titel"/>
    <w:uiPriority w:val="10"/>
    <w:rsid w:val="00AB788B"/>
    <w:rPr>
      <w:rFonts w:ascii="Cambria" w:eastAsiaTheme="majorEastAsia" w:hAnsi="Cambria"/>
      <w:bCs/>
      <w:color w:val="44546A" w:themeColor="text2"/>
      <w:szCs w:val="28"/>
    </w:rPr>
  </w:style>
  <w:style w:type="paragraph" w:styleId="Undertitel">
    <w:name w:val="Subtitle"/>
    <w:basedOn w:val="Normal"/>
    <w:next w:val="Normal"/>
    <w:link w:val="UndertitelTegn"/>
    <w:uiPriority w:val="11"/>
    <w:qFormat/>
    <w:rsid w:val="00E95972"/>
    <w:pPr>
      <w:numPr>
        <w:ilvl w:val="1"/>
      </w:numPr>
    </w:pPr>
    <w:rPr>
      <w:rFonts w:asciiTheme="majorHAnsi" w:eastAsiaTheme="majorEastAsia" w:hAnsiTheme="majorHAnsi"/>
      <w:i/>
      <w:iCs/>
      <w:color w:val="5B9BD5" w:themeColor="accent1"/>
      <w:spacing w:val="15"/>
      <w:szCs w:val="24"/>
    </w:rPr>
  </w:style>
  <w:style w:type="character" w:customStyle="1" w:styleId="UndertitelTegn">
    <w:name w:val="Undertitel Tegn"/>
    <w:basedOn w:val="Standardskrifttypeiafsnit"/>
    <w:link w:val="Undertitel"/>
    <w:uiPriority w:val="11"/>
    <w:rsid w:val="00E95972"/>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E95972"/>
    <w:rPr>
      <w:b/>
      <w:bCs/>
    </w:rPr>
  </w:style>
  <w:style w:type="character" w:styleId="Fremhv">
    <w:name w:val="Emphasis"/>
    <w:basedOn w:val="Standardskrifttypeiafsnit"/>
    <w:uiPriority w:val="20"/>
    <w:qFormat/>
    <w:rsid w:val="00E95972"/>
    <w:rPr>
      <w:i/>
      <w:iCs/>
    </w:rPr>
  </w:style>
  <w:style w:type="paragraph" w:styleId="Ingenafstand">
    <w:name w:val="No Spacing"/>
    <w:uiPriority w:val="1"/>
    <w:qFormat/>
    <w:rsid w:val="00E95972"/>
    <w:pPr>
      <w:spacing w:after="0" w:line="240" w:lineRule="auto"/>
    </w:pPr>
  </w:style>
  <w:style w:type="paragraph" w:styleId="Citat">
    <w:name w:val="Quote"/>
    <w:basedOn w:val="Normal"/>
    <w:next w:val="Normal"/>
    <w:link w:val="CitatTegn"/>
    <w:uiPriority w:val="29"/>
    <w:qFormat/>
    <w:rsid w:val="00E95972"/>
    <w:rPr>
      <w:rFonts w:asciiTheme="minorHAnsi" w:hAnsiTheme="minorHAnsi"/>
      <w:i/>
      <w:iCs/>
      <w:color w:val="000000" w:themeColor="text1"/>
      <w:sz w:val="22"/>
    </w:rPr>
  </w:style>
  <w:style w:type="character" w:customStyle="1" w:styleId="CitatTegn">
    <w:name w:val="Citat Tegn"/>
    <w:basedOn w:val="Standardskrifttypeiafsnit"/>
    <w:link w:val="Citat"/>
    <w:uiPriority w:val="29"/>
    <w:rsid w:val="00E95972"/>
    <w:rPr>
      <w:i/>
      <w:iCs/>
      <w:color w:val="000000" w:themeColor="text1"/>
    </w:rPr>
  </w:style>
  <w:style w:type="paragraph" w:styleId="Strktcitat">
    <w:name w:val="Intense Quote"/>
    <w:basedOn w:val="Normal"/>
    <w:next w:val="Normal"/>
    <w:link w:val="StrktcitatTegn"/>
    <w:uiPriority w:val="30"/>
    <w:qFormat/>
    <w:rsid w:val="00E95972"/>
    <w:pPr>
      <w:pBdr>
        <w:bottom w:val="single" w:sz="4" w:space="4" w:color="5B9BD5" w:themeColor="accent1"/>
      </w:pBdr>
      <w:spacing w:before="200" w:after="280"/>
      <w:ind w:left="936" w:right="936"/>
    </w:pPr>
    <w:rPr>
      <w:rFonts w:asciiTheme="minorHAnsi" w:hAnsiTheme="minorHAnsi"/>
      <w:b/>
      <w:bCs/>
      <w:i/>
      <w:iCs/>
      <w:color w:val="5B9BD5" w:themeColor="accent1"/>
      <w:sz w:val="22"/>
    </w:rPr>
  </w:style>
  <w:style w:type="character" w:customStyle="1" w:styleId="StrktcitatTegn">
    <w:name w:val="Stærkt citat Tegn"/>
    <w:basedOn w:val="Standardskrifttypeiafsnit"/>
    <w:link w:val="Strktcitat"/>
    <w:uiPriority w:val="30"/>
    <w:rsid w:val="00E95972"/>
    <w:rPr>
      <w:b/>
      <w:bCs/>
      <w:i/>
      <w:iCs/>
      <w:color w:val="5B9BD5" w:themeColor="accent1"/>
    </w:rPr>
  </w:style>
  <w:style w:type="character" w:styleId="Svagfremhvning">
    <w:name w:val="Subtle Emphasis"/>
    <w:basedOn w:val="Standardskrifttypeiafsnit"/>
    <w:uiPriority w:val="19"/>
    <w:qFormat/>
    <w:rsid w:val="00E95972"/>
    <w:rPr>
      <w:i/>
      <w:iCs/>
      <w:color w:val="808080" w:themeColor="text1" w:themeTint="7F"/>
    </w:rPr>
  </w:style>
  <w:style w:type="character" w:styleId="Kraftigfremhvning">
    <w:name w:val="Intense Emphasis"/>
    <w:basedOn w:val="Standardskrifttypeiafsnit"/>
    <w:uiPriority w:val="21"/>
    <w:qFormat/>
    <w:rsid w:val="00E95972"/>
    <w:rPr>
      <w:b/>
      <w:bCs/>
      <w:i/>
      <w:iCs/>
      <w:color w:val="5B9BD5" w:themeColor="accent1"/>
    </w:rPr>
  </w:style>
  <w:style w:type="character" w:styleId="Svaghenvisning">
    <w:name w:val="Subtle Reference"/>
    <w:basedOn w:val="Standardskrifttypeiafsnit"/>
    <w:uiPriority w:val="31"/>
    <w:qFormat/>
    <w:rsid w:val="00E95972"/>
    <w:rPr>
      <w:smallCaps/>
      <w:color w:val="ED7D31" w:themeColor="accent2"/>
      <w:u w:val="single"/>
    </w:rPr>
  </w:style>
  <w:style w:type="character" w:styleId="Kraftighenvisning">
    <w:name w:val="Intense Reference"/>
    <w:basedOn w:val="Standardskrifttypeiafsnit"/>
    <w:uiPriority w:val="32"/>
    <w:qFormat/>
    <w:rsid w:val="00E95972"/>
    <w:rPr>
      <w:b/>
      <w:bCs/>
      <w:smallCaps/>
      <w:color w:val="ED7D31" w:themeColor="accent2"/>
      <w:spacing w:val="5"/>
      <w:u w:val="single"/>
    </w:rPr>
  </w:style>
  <w:style w:type="character" w:styleId="Bogenstitel">
    <w:name w:val="Book Title"/>
    <w:basedOn w:val="Standardskrifttypeiafsnit"/>
    <w:uiPriority w:val="33"/>
    <w:qFormat/>
    <w:rsid w:val="00E95972"/>
    <w:rPr>
      <w:b/>
      <w:bCs/>
      <w:smallCaps/>
      <w:spacing w:val="5"/>
    </w:rPr>
  </w:style>
  <w:style w:type="paragraph" w:styleId="Overskrift">
    <w:name w:val="TOC Heading"/>
    <w:basedOn w:val="Overskrift1"/>
    <w:next w:val="Normal"/>
    <w:uiPriority w:val="39"/>
    <w:semiHidden/>
    <w:unhideWhenUsed/>
    <w:qFormat/>
    <w:rsid w:val="00E95972"/>
    <w:pPr>
      <w:outlineLvl w:val="9"/>
    </w:pPr>
  </w:style>
  <w:style w:type="paragraph" w:styleId="NormalWeb">
    <w:name w:val="Normal (Web)"/>
    <w:basedOn w:val="Normal"/>
    <w:uiPriority w:val="99"/>
    <w:semiHidden/>
    <w:unhideWhenUsed/>
    <w:rsid w:val="004C7488"/>
    <w:pPr>
      <w:spacing w:before="100" w:beforeAutospacing="1" w:after="100" w:afterAutospacing="1" w:line="240" w:lineRule="auto"/>
    </w:pPr>
    <w:rPr>
      <w:rFonts w:ascii="Times New Roman" w:eastAsiaTheme="minorEastAsia" w:hAnsi="Times New Roman" w:cs="Times New Roman"/>
      <w:sz w:val="24"/>
      <w:szCs w:val="24"/>
      <w:lang w:eastAsia="da-DK"/>
    </w:rPr>
  </w:style>
  <w:style w:type="table" w:styleId="Tabel-Gitter">
    <w:name w:val="Table Grid"/>
    <w:basedOn w:val="Tabel-Normal"/>
    <w:uiPriority w:val="39"/>
    <w:rsid w:val="002D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A7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B856D725FDA4B9CC2483BD04B7BAC" ma:contentTypeVersion="10" ma:contentTypeDescription="Create a new document." ma:contentTypeScope="" ma:versionID="e434540e989637647586f4bf44d7027e">
  <xsd:schema xmlns:xsd="http://www.w3.org/2001/XMLSchema" xmlns:xs="http://www.w3.org/2001/XMLSchema" xmlns:p="http://schemas.microsoft.com/office/2006/metadata/properties" xmlns:ns3="99cb64c8-6b35-49e7-a70f-db7f2537425c" targetNamespace="http://schemas.microsoft.com/office/2006/metadata/properties" ma:root="true" ma:fieldsID="3ff3b8350294e75e1fce48ce70706b6a" ns3:_="">
    <xsd:import namespace="99cb64c8-6b35-49e7-a70f-db7f253742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b64c8-6b35-49e7-a70f-db7f253742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5C687-5DA1-4996-8F8F-A7A68F273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b64c8-6b35-49e7-a70f-db7f25374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CFD50-9276-4648-8C40-35B3DC172287}">
  <ds:schemaRefs>
    <ds:schemaRef ds:uri="http://schemas.microsoft.com/sharepoint/v3/contenttype/forms"/>
  </ds:schemaRefs>
</ds:datastoreItem>
</file>

<file path=customXml/itemProps3.xml><?xml version="1.0" encoding="utf-8"?>
<ds:datastoreItem xmlns:ds="http://schemas.openxmlformats.org/officeDocument/2006/customXml" ds:itemID="{2F577476-F541-47F3-AEAB-331DCC160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D48C2-ED5E-4B2F-93F5-9012FEFF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Skaaning Olsen</dc:creator>
  <cp:keywords/>
  <dc:description/>
  <cp:lastModifiedBy>Peter Skaaning Olsen</cp:lastModifiedBy>
  <cp:revision>2</cp:revision>
  <cp:lastPrinted>2025-01-17T12:41:00Z</cp:lastPrinted>
  <dcterms:created xsi:type="dcterms:W3CDTF">2025-01-19T14:14:00Z</dcterms:created>
  <dcterms:modified xsi:type="dcterms:W3CDTF">2025-01-19T14:14:00Z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0x01010016EB856D725FDA4B9CC2483BD04B7BAC</vt:lpwstr>
  </property>
</Properties>
</file>