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A38B" w14:textId="7E76BD4B" w:rsidR="00372A26" w:rsidRDefault="00372A26"/>
    <w:p w14:paraId="2C48DCC9" w14:textId="60FA3F0F" w:rsidR="00EE7ACC" w:rsidRDefault="00EE7ACC">
      <w:pPr>
        <w:rPr>
          <w:rFonts w:ascii="Arial" w:hAnsi="Arial" w:cs="Arial"/>
          <w:color w:val="000000"/>
          <w:sz w:val="90"/>
          <w:szCs w:val="90"/>
          <w:shd w:val="clear" w:color="auto" w:fill="FFFFFF"/>
        </w:rPr>
      </w:pPr>
      <w:r>
        <w:rPr>
          <w:rFonts w:ascii="Arial" w:hAnsi="Arial" w:cs="Arial"/>
          <w:color w:val="000000"/>
          <w:sz w:val="90"/>
          <w:szCs w:val="90"/>
          <w:shd w:val="clear" w:color="auto" w:fill="FFFFFF"/>
        </w:rPr>
        <w:t>Sådan vil partierne øge unges trivsel</w:t>
      </w:r>
    </w:p>
    <w:p w14:paraId="7B520FB1" w14:textId="362B408E" w:rsidR="00EE7ACC" w:rsidRDefault="00EE7ACC">
      <w:hyperlink r:id="rId4" w:history="1">
        <w:r>
          <w:rPr>
            <w:rStyle w:val="Hyperlink"/>
          </w:rPr>
          <w:t>Karakterloft, færre test og kortere skoledage: Sådan vil partierne øge unges trivsel  | Folketingsvalg 2022 | DR</w:t>
        </w:r>
      </w:hyperlink>
    </w:p>
    <w:p w14:paraId="31786F5A" w14:textId="12268362" w:rsidR="00EE7ACC" w:rsidRPr="00EE7ACC" w:rsidRDefault="00EE7ACC">
      <w:pPr>
        <w:rPr>
          <w:b/>
          <w:bCs/>
          <w:sz w:val="28"/>
          <w:szCs w:val="28"/>
        </w:rPr>
      </w:pPr>
      <w:r w:rsidRPr="00EE7ACC">
        <w:rPr>
          <w:b/>
          <w:bCs/>
          <w:sz w:val="28"/>
          <w:szCs w:val="28"/>
        </w:rPr>
        <w:t>Liberal Alliance</w:t>
      </w:r>
    </w:p>
    <w:p w14:paraId="0A978510" w14:textId="77777777" w:rsidR="00EE7ACC" w:rsidRPr="00EE7ACC" w:rsidRDefault="00EE7ACC" w:rsidP="00EE7ACC">
      <w:pPr>
        <w:shd w:val="clear" w:color="auto" w:fill="FFFFFF"/>
        <w:spacing w:after="0" w:line="347" w:lineRule="atLeast"/>
        <w:rPr>
          <w:rFonts w:ascii="Arial" w:eastAsia="Times New Roman" w:hAnsi="Arial" w:cs="Arial"/>
          <w:color w:val="333333"/>
          <w:sz w:val="24"/>
          <w:szCs w:val="24"/>
          <w:lang w:eastAsia="da-DK"/>
        </w:rPr>
      </w:pPr>
      <w:r w:rsidRPr="00EE7ACC">
        <w:rPr>
          <w:rFonts w:ascii="Arial" w:eastAsia="Times New Roman" w:hAnsi="Arial" w:cs="Arial"/>
          <w:color w:val="333333"/>
          <w:sz w:val="24"/>
          <w:szCs w:val="24"/>
          <w:lang w:eastAsia="da-DK"/>
        </w:rPr>
        <w:t>DR har derfor spurgt de 14 partier, om de vil sænke tempoet og presset på uddannelsesområdet.</w:t>
      </w:r>
    </w:p>
    <w:p w14:paraId="71D8645E" w14:textId="13AA1F6F" w:rsidR="00EE7ACC" w:rsidRPr="00EE7ACC" w:rsidRDefault="00EE7ACC" w:rsidP="00EE7ACC">
      <w:pPr>
        <w:shd w:val="clear" w:color="auto" w:fill="FFFFFF"/>
        <w:spacing w:after="0" w:line="347" w:lineRule="atLeast"/>
        <w:rPr>
          <w:rFonts w:ascii="Arial" w:eastAsia="Times New Roman" w:hAnsi="Arial" w:cs="Arial"/>
          <w:color w:val="333333"/>
          <w:sz w:val="24"/>
          <w:szCs w:val="24"/>
          <w:lang w:eastAsia="da-DK"/>
        </w:rPr>
      </w:pPr>
      <w:r w:rsidRPr="00EE7ACC">
        <w:rPr>
          <w:rFonts w:ascii="Arial" w:eastAsia="Times New Roman" w:hAnsi="Arial" w:cs="Arial"/>
          <w:color w:val="333333"/>
          <w:sz w:val="24"/>
          <w:szCs w:val="24"/>
          <w:lang w:eastAsia="da-DK"/>
        </w:rPr>
        <w:t xml:space="preserve">Det svarer 11 af partierne ja til. En undtagelse er Liberal Alliance, hvor Alex </w:t>
      </w:r>
      <w:proofErr w:type="spellStart"/>
      <w:r w:rsidRPr="00EE7ACC">
        <w:rPr>
          <w:rFonts w:ascii="Arial" w:eastAsia="Times New Roman" w:hAnsi="Arial" w:cs="Arial"/>
          <w:color w:val="333333"/>
          <w:sz w:val="24"/>
          <w:szCs w:val="24"/>
          <w:lang w:eastAsia="da-DK"/>
        </w:rPr>
        <w:t>Vanopslagh</w:t>
      </w:r>
      <w:proofErr w:type="spellEnd"/>
      <w:r w:rsidRPr="00EE7ACC">
        <w:rPr>
          <w:rFonts w:ascii="Arial" w:eastAsia="Times New Roman" w:hAnsi="Arial" w:cs="Arial"/>
          <w:color w:val="333333"/>
          <w:sz w:val="24"/>
          <w:szCs w:val="24"/>
          <w:lang w:eastAsia="da-DK"/>
        </w:rPr>
        <w:t xml:space="preserve"> er partileder.</w:t>
      </w:r>
      <w:r w:rsidR="00C768EB">
        <w:rPr>
          <w:rFonts w:ascii="Arial" w:eastAsia="Times New Roman" w:hAnsi="Arial" w:cs="Arial"/>
          <w:color w:val="333333"/>
          <w:sz w:val="24"/>
          <w:szCs w:val="24"/>
          <w:lang w:eastAsia="da-DK"/>
        </w:rPr>
        <w:t xml:space="preserve"> </w:t>
      </w:r>
    </w:p>
    <w:p w14:paraId="158F54C6" w14:textId="00F7E318" w:rsidR="00EE7ACC" w:rsidRDefault="00EE7ACC" w:rsidP="00EE7ACC">
      <w:pPr>
        <w:shd w:val="clear" w:color="auto" w:fill="FFFFFF"/>
        <w:spacing w:after="0" w:line="347" w:lineRule="atLeast"/>
        <w:rPr>
          <w:rFonts w:ascii="Arial" w:eastAsia="Times New Roman" w:hAnsi="Arial" w:cs="Arial"/>
          <w:color w:val="333333"/>
          <w:sz w:val="24"/>
          <w:szCs w:val="24"/>
          <w:lang w:eastAsia="da-DK"/>
        </w:rPr>
      </w:pPr>
      <w:r w:rsidRPr="00EE7ACC">
        <w:rPr>
          <w:rFonts w:ascii="Arial" w:eastAsia="Times New Roman" w:hAnsi="Arial" w:cs="Arial"/>
          <w:color w:val="333333"/>
          <w:sz w:val="24"/>
          <w:szCs w:val="24"/>
          <w:lang w:eastAsia="da-DK"/>
        </w:rPr>
        <w:t>- Hvis man ser på universitetsområdet, har de faglige krav aldrig været så få, som de er i dag. Pensum er kortere end nogensinde, og det faglige niveau er ikke højere end tidligere, siger han.</w:t>
      </w:r>
    </w:p>
    <w:p w14:paraId="2D9C689E"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xml:space="preserve">Alex </w:t>
      </w:r>
      <w:proofErr w:type="spellStart"/>
      <w:r>
        <w:rPr>
          <w:rFonts w:ascii="Arial" w:hAnsi="Arial" w:cs="Arial"/>
          <w:color w:val="333333"/>
        </w:rPr>
        <w:t>Vanopslagh</w:t>
      </w:r>
      <w:proofErr w:type="spellEnd"/>
      <w:r>
        <w:rPr>
          <w:rFonts w:ascii="Arial" w:hAnsi="Arial" w:cs="Arial"/>
          <w:color w:val="333333"/>
        </w:rPr>
        <w:t xml:space="preserve"> understreger, at problemet med </w:t>
      </w:r>
      <w:r>
        <w:rPr>
          <w:rStyle w:val="dre-glossary-match"/>
          <w:rFonts w:ascii="Arial" w:hAnsi="Arial" w:cs="Arial"/>
          <w:color w:val="333333"/>
        </w:rPr>
        <w:t>mistrivsel</w:t>
      </w:r>
      <w:r>
        <w:rPr>
          <w:rFonts w:ascii="Arial" w:hAnsi="Arial" w:cs="Arial"/>
          <w:color w:val="333333"/>
        </w:rPr>
        <w:t> er vigtigt. Men han tror ikke løsningerne findes politisk.</w:t>
      </w:r>
    </w:p>
    <w:p w14:paraId="64663742"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Særligt som civilsamfund har vi et enormt ansvar for at styrke de små fællesskaber, som kan være med til at modarbejde </w:t>
      </w:r>
      <w:r>
        <w:rPr>
          <w:rStyle w:val="dre-glossary-match"/>
          <w:rFonts w:ascii="Arial" w:hAnsi="Arial" w:cs="Arial"/>
          <w:color w:val="333333"/>
        </w:rPr>
        <w:t>mistrivslen</w:t>
      </w:r>
      <w:r>
        <w:rPr>
          <w:rFonts w:ascii="Arial" w:hAnsi="Arial" w:cs="Arial"/>
          <w:color w:val="333333"/>
        </w:rPr>
        <w:t>. Men at tro, at staten eller politikerne kan løse </w:t>
      </w:r>
      <w:r>
        <w:rPr>
          <w:rStyle w:val="dre-glossary-match"/>
          <w:rFonts w:ascii="Arial" w:hAnsi="Arial" w:cs="Arial"/>
          <w:color w:val="333333"/>
        </w:rPr>
        <w:t>mistrivslen</w:t>
      </w:r>
      <w:r>
        <w:rPr>
          <w:rFonts w:ascii="Arial" w:hAnsi="Arial" w:cs="Arial"/>
          <w:color w:val="333333"/>
        </w:rPr>
        <w:t>, synes jeg er naivt.</w:t>
      </w:r>
    </w:p>
    <w:p w14:paraId="4062D237"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LA-formanden mener ikke, at de unge er skyld i deres </w:t>
      </w:r>
      <w:r>
        <w:rPr>
          <w:rStyle w:val="dre-glossary-match"/>
          <w:rFonts w:ascii="Arial" w:hAnsi="Arial" w:cs="Arial"/>
          <w:color w:val="333333"/>
        </w:rPr>
        <w:t>mistrivsel</w:t>
      </w:r>
      <w:r>
        <w:rPr>
          <w:rFonts w:ascii="Arial" w:hAnsi="Arial" w:cs="Arial"/>
          <w:color w:val="333333"/>
        </w:rPr>
        <w:t>. Men de har selv et ansvar for at få det bedre, påpeger han. </w:t>
      </w:r>
    </w:p>
    <w:p w14:paraId="40CFBE2D" w14:textId="6053D27B" w:rsidR="00EE7ACC" w:rsidRDefault="00EE7ACC" w:rsidP="00EE7ACC">
      <w:pPr>
        <w:shd w:val="clear" w:color="auto" w:fill="FFFFFF"/>
        <w:spacing w:after="0" w:line="347" w:lineRule="atLeast"/>
        <w:rPr>
          <w:rFonts w:ascii="Arial" w:eastAsia="Times New Roman" w:hAnsi="Arial" w:cs="Arial"/>
          <w:color w:val="333333"/>
          <w:sz w:val="24"/>
          <w:szCs w:val="24"/>
          <w:lang w:eastAsia="da-DK"/>
        </w:rPr>
      </w:pPr>
    </w:p>
    <w:p w14:paraId="0ABEA555" w14:textId="5838EFA5" w:rsidR="00EE7ACC" w:rsidRPr="00EE7ACC" w:rsidRDefault="00EE7ACC" w:rsidP="00EE7ACC">
      <w:pPr>
        <w:shd w:val="clear" w:color="auto" w:fill="FFFFFF"/>
        <w:spacing w:after="0" w:line="347" w:lineRule="atLeast"/>
        <w:rPr>
          <w:rFonts w:ascii="Arial" w:eastAsia="Times New Roman" w:hAnsi="Arial" w:cs="Arial"/>
          <w:b/>
          <w:bCs/>
          <w:color w:val="333333"/>
          <w:sz w:val="28"/>
          <w:szCs w:val="28"/>
          <w:lang w:eastAsia="da-DK"/>
        </w:rPr>
      </w:pPr>
      <w:r w:rsidRPr="00EE7ACC">
        <w:rPr>
          <w:rFonts w:ascii="Arial" w:eastAsia="Times New Roman" w:hAnsi="Arial" w:cs="Arial"/>
          <w:b/>
          <w:bCs/>
          <w:color w:val="333333"/>
          <w:sz w:val="28"/>
          <w:szCs w:val="28"/>
          <w:lang w:eastAsia="da-DK"/>
        </w:rPr>
        <w:t>Det konservative folkeparti</w:t>
      </w:r>
    </w:p>
    <w:p w14:paraId="77287EF3"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Mette Abildgaard, politisk ordfører for Det Konservative Folkeparti, siger, at der er brug for stærkere ungdomsfællesskaber for at </w:t>
      </w:r>
      <w:r>
        <w:rPr>
          <w:rStyle w:val="dre-glossary-match"/>
          <w:rFonts w:ascii="Arial" w:hAnsi="Arial" w:cs="Arial"/>
          <w:color w:val="333333"/>
        </w:rPr>
        <w:t>nedbringe</w:t>
      </w:r>
      <w:r>
        <w:rPr>
          <w:rFonts w:ascii="Arial" w:hAnsi="Arial" w:cs="Arial"/>
          <w:color w:val="333333"/>
        </w:rPr>
        <w:t> </w:t>
      </w:r>
      <w:r>
        <w:rPr>
          <w:rStyle w:val="dre-glossary-match"/>
          <w:rFonts w:ascii="Arial" w:hAnsi="Arial" w:cs="Arial"/>
          <w:color w:val="333333"/>
        </w:rPr>
        <w:t>mistrivslen</w:t>
      </w:r>
      <w:r>
        <w:rPr>
          <w:rFonts w:ascii="Arial" w:hAnsi="Arial" w:cs="Arial"/>
          <w:color w:val="333333"/>
        </w:rPr>
        <w:t>.</w:t>
      </w:r>
    </w:p>
    <w:p w14:paraId="365101B7" w14:textId="6E24C518" w:rsidR="00EE7ACC" w:rsidRDefault="00EE7ACC" w:rsidP="00C768EB">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Et af de steder, man får flest fællesskaber, er i foreningslivet. Foreningslivet har haft trange kår efter </w:t>
      </w:r>
      <w:r>
        <w:rPr>
          <w:rStyle w:val="dre-glossary-match"/>
          <w:rFonts w:ascii="Arial" w:hAnsi="Arial" w:cs="Arial"/>
          <w:color w:val="333333"/>
        </w:rPr>
        <w:t>folkeskolereformen</w:t>
      </w:r>
      <w:r>
        <w:rPr>
          <w:rFonts w:ascii="Arial" w:hAnsi="Arial" w:cs="Arial"/>
          <w:color w:val="333333"/>
        </w:rPr>
        <w:t>. Derfor ønsker vi at afskaffe </w:t>
      </w:r>
      <w:r>
        <w:rPr>
          <w:rStyle w:val="dre-glossary-match"/>
          <w:rFonts w:ascii="Arial" w:hAnsi="Arial" w:cs="Arial"/>
          <w:color w:val="333333"/>
        </w:rPr>
        <w:t>folkeskolereformen</w:t>
      </w:r>
      <w:r>
        <w:rPr>
          <w:rFonts w:ascii="Arial" w:hAnsi="Arial" w:cs="Arial"/>
          <w:color w:val="333333"/>
        </w:rPr>
        <w:t> og heldagsskolen for at skabe kortere dage og give plads til foreningsfællesskabet.</w:t>
      </w:r>
    </w:p>
    <w:p w14:paraId="0B2834A2"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 unges </w:t>
      </w:r>
      <w:r>
        <w:rPr>
          <w:rStyle w:val="dre-glossary-match"/>
          <w:rFonts w:ascii="Arial" w:hAnsi="Arial" w:cs="Arial"/>
          <w:color w:val="333333"/>
        </w:rPr>
        <w:t>mistrivsel</w:t>
      </w:r>
      <w:r>
        <w:rPr>
          <w:rFonts w:ascii="Arial" w:hAnsi="Arial" w:cs="Arial"/>
          <w:color w:val="333333"/>
        </w:rPr>
        <w:t> er et komplekst problem uden lette løsninger. For at undgå at famle i blinde er der brug for at undersøge problemet til bunds, siger Mette Abildgaard:</w:t>
      </w:r>
    </w:p>
    <w:p w14:paraId="2077E79F"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I vores finanslovsudspil har vi foreslået en forebyggelseskommission, som blandt andet skal se på </w:t>
      </w:r>
      <w:r>
        <w:rPr>
          <w:rStyle w:val="dre-glossary-match"/>
          <w:rFonts w:ascii="Arial" w:hAnsi="Arial" w:cs="Arial"/>
          <w:color w:val="333333"/>
        </w:rPr>
        <w:t>mistrivslen</w:t>
      </w:r>
      <w:r>
        <w:rPr>
          <w:rFonts w:ascii="Arial" w:hAnsi="Arial" w:cs="Arial"/>
          <w:color w:val="333333"/>
        </w:rPr>
        <w:t> hos unge mennesker. Det her er ikke noget, vi løser med et fingerknips, og vi har ikke alle svarene nu, hvis jeg skal være helt ærlig.</w:t>
      </w:r>
    </w:p>
    <w:p w14:paraId="32FD7E27"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lastRenderedPageBreak/>
        <w:t>Mette Abildgaard understreger dog, at vælgerne ikke skal forvente, at </w:t>
      </w:r>
      <w:r>
        <w:rPr>
          <w:rStyle w:val="dre-glossary-match"/>
          <w:rFonts w:ascii="Arial" w:hAnsi="Arial" w:cs="Arial"/>
          <w:color w:val="333333"/>
        </w:rPr>
        <w:t>mistrivslen</w:t>
      </w:r>
      <w:r>
        <w:rPr>
          <w:rFonts w:ascii="Arial" w:hAnsi="Arial" w:cs="Arial"/>
          <w:color w:val="333333"/>
        </w:rPr>
        <w:t> alene kan løses fra </w:t>
      </w:r>
      <w:r>
        <w:rPr>
          <w:rStyle w:val="dre-glossary-match"/>
          <w:rFonts w:ascii="Arial" w:hAnsi="Arial" w:cs="Arial"/>
          <w:color w:val="333333"/>
        </w:rPr>
        <w:t>Christiansborg</w:t>
      </w:r>
      <w:r>
        <w:rPr>
          <w:rFonts w:ascii="Arial" w:hAnsi="Arial" w:cs="Arial"/>
          <w:color w:val="333333"/>
        </w:rPr>
        <w:t>. Ansvaret er bredt fordelt.</w:t>
      </w:r>
    </w:p>
    <w:p w14:paraId="41DD6B45"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Når der skal ændres en kultur, så er det hele samfundet, der skal spille med. Det er forældrene, det er skolen, og det er civilsamfundet, siger hun.</w:t>
      </w:r>
    </w:p>
    <w:p w14:paraId="6FCD74DE" w14:textId="77777777" w:rsidR="00EE7ACC" w:rsidRDefault="00EE7ACC"/>
    <w:p w14:paraId="34584AF3" w14:textId="7019A16E" w:rsidR="00EE7ACC" w:rsidRPr="00EE7ACC" w:rsidRDefault="00EE7ACC">
      <w:pPr>
        <w:rPr>
          <w:b/>
          <w:bCs/>
          <w:sz w:val="32"/>
          <w:szCs w:val="32"/>
        </w:rPr>
      </w:pPr>
      <w:r w:rsidRPr="00EE7ACC">
        <w:rPr>
          <w:b/>
          <w:bCs/>
          <w:sz w:val="32"/>
          <w:szCs w:val="32"/>
        </w:rPr>
        <w:t>Socialistisk Folkeparti</w:t>
      </w:r>
    </w:p>
    <w:p w14:paraId="6491DF48"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Style w:val="dre-glossary-match"/>
          <w:rFonts w:ascii="Arial" w:hAnsi="Arial" w:cs="Arial"/>
          <w:color w:val="333333"/>
        </w:rPr>
        <w:t>Mistrivslen</w:t>
      </w:r>
      <w:r>
        <w:rPr>
          <w:rFonts w:ascii="Arial" w:hAnsi="Arial" w:cs="Arial"/>
          <w:color w:val="333333"/>
        </w:rPr>
        <w:t> er en stigende bombe under samfundet. Det mener Pia Olsen Dyhr, der er formand for SF. Partiet foreslår derfor i et nyt udspil at afsætte et </w:t>
      </w:r>
      <w:r>
        <w:rPr>
          <w:rStyle w:val="dre-glossary-match"/>
          <w:rFonts w:ascii="Arial" w:hAnsi="Arial" w:cs="Arial"/>
          <w:color w:val="333333"/>
        </w:rPr>
        <w:t>tocifret</w:t>
      </w:r>
      <w:r>
        <w:rPr>
          <w:rFonts w:ascii="Arial" w:hAnsi="Arial" w:cs="Arial"/>
          <w:color w:val="333333"/>
        </w:rPr>
        <w:t> milliardbeløb til investeringer i børn og unges </w:t>
      </w:r>
      <w:r>
        <w:rPr>
          <w:rStyle w:val="dre-glossary-match"/>
          <w:rFonts w:ascii="Arial" w:hAnsi="Arial" w:cs="Arial"/>
          <w:color w:val="333333"/>
        </w:rPr>
        <w:t>trivsel</w:t>
      </w:r>
      <w:r>
        <w:rPr>
          <w:rFonts w:ascii="Arial" w:hAnsi="Arial" w:cs="Arial"/>
          <w:color w:val="333333"/>
        </w:rPr>
        <w:t>.</w:t>
      </w:r>
    </w:p>
    <w:p w14:paraId="4B2FC4F7"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Det her ligger helt øverst på SF’s dagsorden, siger Pia Olsen Dyhr til </w:t>
      </w:r>
      <w:r>
        <w:rPr>
          <w:rStyle w:val="dre-glossary-match"/>
          <w:rFonts w:ascii="Arial" w:hAnsi="Arial" w:cs="Arial"/>
          <w:color w:val="333333"/>
        </w:rPr>
        <w:t>DR</w:t>
      </w:r>
      <w:r>
        <w:rPr>
          <w:rFonts w:ascii="Arial" w:hAnsi="Arial" w:cs="Arial"/>
          <w:color w:val="333333"/>
        </w:rPr>
        <w:t> og uddyber:</w:t>
      </w:r>
    </w:p>
    <w:p w14:paraId="02A42295"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Vi vil gerne ned på 24 elever i klassen og fjerne de nationale test, vi har i folkeskolen. Vi har fået antallet af test ned, men de skal helt væk. Karakterer er også noget, vi skal lægge til side, så de unge får mulighed for at bruge tiden på at lære at danne sig.</w:t>
      </w:r>
    </w:p>
    <w:p w14:paraId="6DCF625A"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SF-formanden frygter, at nogle unge vil blive tabt på gulvet, og det har samfundet et ansvar for at forhindre.</w:t>
      </w:r>
    </w:p>
    <w:p w14:paraId="47FD07B0" w14:textId="77777777" w:rsidR="00EE7ACC" w:rsidRDefault="00EE7ACC" w:rsidP="00EE7ACC">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Det her er et samfundsproblem. Vi må aldrig gøre det til den enkeltes ansvar at løse, for så tager vi ikke problemet alvorligt, siger Pia Olsen Dyhr.</w:t>
      </w:r>
    </w:p>
    <w:p w14:paraId="47F9CB0F" w14:textId="344D1875" w:rsidR="00EE7ACC" w:rsidRDefault="00EE7ACC"/>
    <w:p w14:paraId="0CB00E6F" w14:textId="77777777" w:rsidR="00EE7ACC" w:rsidRDefault="00EE7ACC"/>
    <w:sectPr w:rsidR="00EE7A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CC"/>
    <w:rsid w:val="00372A26"/>
    <w:rsid w:val="009D3302"/>
    <w:rsid w:val="00C768EB"/>
    <w:rsid w:val="00E75A19"/>
    <w:rsid w:val="00EE7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2A41"/>
  <w15:chartTrackingRefBased/>
  <w15:docId w15:val="{FB9863B4-1977-444C-A76A-464244EF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E7AC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E7ACC"/>
    <w:rPr>
      <w:color w:val="0000FF"/>
      <w:u w:val="single"/>
    </w:rPr>
  </w:style>
  <w:style w:type="paragraph" w:customStyle="1" w:styleId="dre-article-body-paragraph">
    <w:name w:val="dre-article-body-paragraph"/>
    <w:basedOn w:val="Normal"/>
    <w:rsid w:val="00EE7AC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glossary-match">
    <w:name w:val="dre-glossary-match"/>
    <w:basedOn w:val="Standardskrifttypeiafsnit"/>
    <w:rsid w:val="00EE7ACC"/>
  </w:style>
  <w:style w:type="character" w:customStyle="1" w:styleId="Overskrift2Tegn">
    <w:name w:val="Overskrift 2 Tegn"/>
    <w:basedOn w:val="Standardskrifttypeiafsnit"/>
    <w:link w:val="Overskrift2"/>
    <w:uiPriority w:val="9"/>
    <w:rsid w:val="00EE7ACC"/>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87736">
      <w:bodyDiv w:val="1"/>
      <w:marLeft w:val="0"/>
      <w:marRight w:val="0"/>
      <w:marTop w:val="0"/>
      <w:marBottom w:val="0"/>
      <w:divBdr>
        <w:top w:val="none" w:sz="0" w:space="0" w:color="auto"/>
        <w:left w:val="none" w:sz="0" w:space="0" w:color="auto"/>
        <w:bottom w:val="none" w:sz="0" w:space="0" w:color="auto"/>
        <w:right w:val="none" w:sz="0" w:space="0" w:color="auto"/>
      </w:divBdr>
      <w:divsChild>
        <w:div w:id="1236237499">
          <w:marLeft w:val="0"/>
          <w:marRight w:val="0"/>
          <w:marTop w:val="0"/>
          <w:marBottom w:val="0"/>
          <w:divBdr>
            <w:top w:val="none" w:sz="0" w:space="0" w:color="auto"/>
            <w:left w:val="none" w:sz="0" w:space="0" w:color="auto"/>
            <w:bottom w:val="none" w:sz="0" w:space="0" w:color="auto"/>
            <w:right w:val="none" w:sz="0" w:space="0" w:color="auto"/>
          </w:divBdr>
        </w:div>
        <w:div w:id="1126585006">
          <w:marLeft w:val="0"/>
          <w:marRight w:val="0"/>
          <w:marTop w:val="0"/>
          <w:marBottom w:val="0"/>
          <w:divBdr>
            <w:top w:val="none" w:sz="0" w:space="0" w:color="auto"/>
            <w:left w:val="none" w:sz="0" w:space="0" w:color="auto"/>
            <w:bottom w:val="none" w:sz="0" w:space="0" w:color="auto"/>
            <w:right w:val="none" w:sz="0" w:space="0" w:color="auto"/>
          </w:divBdr>
        </w:div>
        <w:div w:id="165563788">
          <w:marLeft w:val="0"/>
          <w:marRight w:val="0"/>
          <w:marTop w:val="0"/>
          <w:marBottom w:val="0"/>
          <w:divBdr>
            <w:top w:val="none" w:sz="0" w:space="0" w:color="auto"/>
            <w:left w:val="none" w:sz="0" w:space="0" w:color="auto"/>
            <w:bottom w:val="none" w:sz="0" w:space="0" w:color="auto"/>
            <w:right w:val="none" w:sz="0" w:space="0" w:color="auto"/>
          </w:divBdr>
        </w:div>
      </w:divsChild>
    </w:div>
    <w:div w:id="317081330">
      <w:bodyDiv w:val="1"/>
      <w:marLeft w:val="0"/>
      <w:marRight w:val="0"/>
      <w:marTop w:val="0"/>
      <w:marBottom w:val="0"/>
      <w:divBdr>
        <w:top w:val="none" w:sz="0" w:space="0" w:color="auto"/>
        <w:left w:val="none" w:sz="0" w:space="0" w:color="auto"/>
        <w:bottom w:val="none" w:sz="0" w:space="0" w:color="auto"/>
        <w:right w:val="none" w:sz="0" w:space="0" w:color="auto"/>
      </w:divBdr>
      <w:divsChild>
        <w:div w:id="1661689014">
          <w:marLeft w:val="0"/>
          <w:marRight w:val="0"/>
          <w:marTop w:val="0"/>
          <w:marBottom w:val="0"/>
          <w:divBdr>
            <w:top w:val="none" w:sz="0" w:space="0" w:color="auto"/>
            <w:left w:val="none" w:sz="0" w:space="0" w:color="auto"/>
            <w:bottom w:val="none" w:sz="0" w:space="0" w:color="auto"/>
            <w:right w:val="none" w:sz="0" w:space="0" w:color="auto"/>
          </w:divBdr>
        </w:div>
        <w:div w:id="1361276115">
          <w:marLeft w:val="0"/>
          <w:marRight w:val="0"/>
          <w:marTop w:val="0"/>
          <w:marBottom w:val="0"/>
          <w:divBdr>
            <w:top w:val="none" w:sz="0" w:space="0" w:color="auto"/>
            <w:left w:val="none" w:sz="0" w:space="0" w:color="auto"/>
            <w:bottom w:val="none" w:sz="0" w:space="0" w:color="auto"/>
            <w:right w:val="none" w:sz="0" w:space="0" w:color="auto"/>
          </w:divBdr>
        </w:div>
        <w:div w:id="254750698">
          <w:marLeft w:val="0"/>
          <w:marRight w:val="0"/>
          <w:marTop w:val="0"/>
          <w:marBottom w:val="0"/>
          <w:divBdr>
            <w:top w:val="none" w:sz="0" w:space="0" w:color="auto"/>
            <w:left w:val="none" w:sz="0" w:space="0" w:color="auto"/>
            <w:bottom w:val="none" w:sz="0" w:space="0" w:color="auto"/>
            <w:right w:val="none" w:sz="0" w:space="0" w:color="auto"/>
          </w:divBdr>
        </w:div>
        <w:div w:id="1087310229">
          <w:marLeft w:val="0"/>
          <w:marRight w:val="0"/>
          <w:marTop w:val="0"/>
          <w:marBottom w:val="0"/>
          <w:divBdr>
            <w:top w:val="none" w:sz="0" w:space="0" w:color="auto"/>
            <w:left w:val="none" w:sz="0" w:space="0" w:color="auto"/>
            <w:bottom w:val="none" w:sz="0" w:space="0" w:color="auto"/>
            <w:right w:val="none" w:sz="0" w:space="0" w:color="auto"/>
          </w:divBdr>
        </w:div>
      </w:divsChild>
    </w:div>
    <w:div w:id="872419059">
      <w:bodyDiv w:val="1"/>
      <w:marLeft w:val="0"/>
      <w:marRight w:val="0"/>
      <w:marTop w:val="0"/>
      <w:marBottom w:val="0"/>
      <w:divBdr>
        <w:top w:val="none" w:sz="0" w:space="0" w:color="auto"/>
        <w:left w:val="none" w:sz="0" w:space="0" w:color="auto"/>
        <w:bottom w:val="none" w:sz="0" w:space="0" w:color="auto"/>
        <w:right w:val="none" w:sz="0" w:space="0" w:color="auto"/>
      </w:divBdr>
      <w:divsChild>
        <w:div w:id="1472136029">
          <w:marLeft w:val="0"/>
          <w:marRight w:val="0"/>
          <w:marTop w:val="0"/>
          <w:marBottom w:val="0"/>
          <w:divBdr>
            <w:top w:val="none" w:sz="0" w:space="0" w:color="auto"/>
            <w:left w:val="none" w:sz="0" w:space="0" w:color="auto"/>
            <w:bottom w:val="none" w:sz="0" w:space="0" w:color="auto"/>
            <w:right w:val="none" w:sz="0" w:space="0" w:color="auto"/>
          </w:divBdr>
          <w:divsChild>
            <w:div w:id="320279512">
              <w:marLeft w:val="0"/>
              <w:marRight w:val="0"/>
              <w:marTop w:val="0"/>
              <w:marBottom w:val="0"/>
              <w:divBdr>
                <w:top w:val="none" w:sz="0" w:space="0" w:color="auto"/>
                <w:left w:val="none" w:sz="0" w:space="0" w:color="auto"/>
                <w:bottom w:val="none" w:sz="0" w:space="0" w:color="auto"/>
                <w:right w:val="none" w:sz="0" w:space="0" w:color="auto"/>
              </w:divBdr>
              <w:divsChild>
                <w:div w:id="157231247">
                  <w:marLeft w:val="0"/>
                  <w:marRight w:val="0"/>
                  <w:marTop w:val="0"/>
                  <w:marBottom w:val="0"/>
                  <w:divBdr>
                    <w:top w:val="none" w:sz="0" w:space="0" w:color="auto"/>
                    <w:left w:val="none" w:sz="0" w:space="0" w:color="auto"/>
                    <w:bottom w:val="none" w:sz="0" w:space="0" w:color="auto"/>
                    <w:right w:val="none" w:sz="0" w:space="0" w:color="auto"/>
                  </w:divBdr>
                </w:div>
                <w:div w:id="300620014">
                  <w:marLeft w:val="0"/>
                  <w:marRight w:val="0"/>
                  <w:marTop w:val="0"/>
                  <w:marBottom w:val="0"/>
                  <w:divBdr>
                    <w:top w:val="none" w:sz="0" w:space="0" w:color="auto"/>
                    <w:left w:val="none" w:sz="0" w:space="0" w:color="auto"/>
                    <w:bottom w:val="none" w:sz="0" w:space="0" w:color="auto"/>
                    <w:right w:val="none" w:sz="0" w:space="0" w:color="auto"/>
                  </w:divBdr>
                </w:div>
                <w:div w:id="1852403815">
                  <w:marLeft w:val="0"/>
                  <w:marRight w:val="0"/>
                  <w:marTop w:val="0"/>
                  <w:marBottom w:val="0"/>
                  <w:divBdr>
                    <w:top w:val="none" w:sz="0" w:space="0" w:color="auto"/>
                    <w:left w:val="none" w:sz="0" w:space="0" w:color="auto"/>
                    <w:bottom w:val="none" w:sz="0" w:space="0" w:color="auto"/>
                    <w:right w:val="none" w:sz="0" w:space="0" w:color="auto"/>
                  </w:divBdr>
                </w:div>
                <w:div w:id="1126851022">
                  <w:marLeft w:val="0"/>
                  <w:marRight w:val="0"/>
                  <w:marTop w:val="0"/>
                  <w:marBottom w:val="0"/>
                  <w:divBdr>
                    <w:top w:val="none" w:sz="0" w:space="0" w:color="auto"/>
                    <w:left w:val="none" w:sz="0" w:space="0" w:color="auto"/>
                    <w:bottom w:val="none" w:sz="0" w:space="0" w:color="auto"/>
                    <w:right w:val="none" w:sz="0" w:space="0" w:color="auto"/>
                  </w:divBdr>
                </w:div>
                <w:div w:id="8600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6982">
      <w:bodyDiv w:val="1"/>
      <w:marLeft w:val="0"/>
      <w:marRight w:val="0"/>
      <w:marTop w:val="0"/>
      <w:marBottom w:val="0"/>
      <w:divBdr>
        <w:top w:val="none" w:sz="0" w:space="0" w:color="auto"/>
        <w:left w:val="none" w:sz="0" w:space="0" w:color="auto"/>
        <w:bottom w:val="none" w:sz="0" w:space="0" w:color="auto"/>
        <w:right w:val="none" w:sz="0" w:space="0" w:color="auto"/>
      </w:divBdr>
      <w:divsChild>
        <w:div w:id="1546062130">
          <w:marLeft w:val="0"/>
          <w:marRight w:val="0"/>
          <w:marTop w:val="0"/>
          <w:marBottom w:val="0"/>
          <w:divBdr>
            <w:top w:val="none" w:sz="0" w:space="0" w:color="auto"/>
            <w:left w:val="none" w:sz="0" w:space="0" w:color="auto"/>
            <w:bottom w:val="none" w:sz="0" w:space="0" w:color="auto"/>
            <w:right w:val="none" w:sz="0" w:space="0" w:color="auto"/>
          </w:divBdr>
        </w:div>
        <w:div w:id="1122919115">
          <w:marLeft w:val="0"/>
          <w:marRight w:val="0"/>
          <w:marTop w:val="0"/>
          <w:marBottom w:val="0"/>
          <w:divBdr>
            <w:top w:val="none" w:sz="0" w:space="0" w:color="auto"/>
            <w:left w:val="none" w:sz="0" w:space="0" w:color="auto"/>
            <w:bottom w:val="none" w:sz="0" w:space="0" w:color="auto"/>
            <w:right w:val="none" w:sz="0" w:space="0" w:color="auto"/>
          </w:divBdr>
        </w:div>
        <w:div w:id="455492664">
          <w:marLeft w:val="0"/>
          <w:marRight w:val="0"/>
          <w:marTop w:val="0"/>
          <w:marBottom w:val="0"/>
          <w:divBdr>
            <w:top w:val="none" w:sz="0" w:space="0" w:color="auto"/>
            <w:left w:val="none" w:sz="0" w:space="0" w:color="auto"/>
            <w:bottom w:val="none" w:sz="0" w:space="0" w:color="auto"/>
            <w:right w:val="none" w:sz="0" w:space="0" w:color="auto"/>
          </w:divBdr>
        </w:div>
      </w:divsChild>
    </w:div>
    <w:div w:id="1785344512">
      <w:bodyDiv w:val="1"/>
      <w:marLeft w:val="0"/>
      <w:marRight w:val="0"/>
      <w:marTop w:val="0"/>
      <w:marBottom w:val="0"/>
      <w:divBdr>
        <w:top w:val="none" w:sz="0" w:space="0" w:color="auto"/>
        <w:left w:val="none" w:sz="0" w:space="0" w:color="auto"/>
        <w:bottom w:val="none" w:sz="0" w:space="0" w:color="auto"/>
        <w:right w:val="none" w:sz="0" w:space="0" w:color="auto"/>
      </w:divBdr>
      <w:divsChild>
        <w:div w:id="1948728987">
          <w:marLeft w:val="0"/>
          <w:marRight w:val="0"/>
          <w:marTop w:val="0"/>
          <w:marBottom w:val="0"/>
          <w:divBdr>
            <w:top w:val="none" w:sz="0" w:space="0" w:color="auto"/>
            <w:left w:val="none" w:sz="0" w:space="0" w:color="auto"/>
            <w:bottom w:val="none" w:sz="0" w:space="0" w:color="auto"/>
            <w:right w:val="none" w:sz="0" w:space="0" w:color="auto"/>
          </w:divBdr>
        </w:div>
        <w:div w:id="1431268512">
          <w:marLeft w:val="0"/>
          <w:marRight w:val="0"/>
          <w:marTop w:val="0"/>
          <w:marBottom w:val="0"/>
          <w:divBdr>
            <w:top w:val="none" w:sz="0" w:space="0" w:color="auto"/>
            <w:left w:val="none" w:sz="0" w:space="0" w:color="auto"/>
            <w:bottom w:val="none" w:sz="0" w:space="0" w:color="auto"/>
            <w:right w:val="none" w:sz="0" w:space="0" w:color="auto"/>
          </w:divBdr>
        </w:div>
        <w:div w:id="1693602759">
          <w:marLeft w:val="0"/>
          <w:marRight w:val="0"/>
          <w:marTop w:val="0"/>
          <w:marBottom w:val="0"/>
          <w:divBdr>
            <w:top w:val="none" w:sz="0" w:space="0" w:color="auto"/>
            <w:left w:val="none" w:sz="0" w:space="0" w:color="auto"/>
            <w:bottom w:val="none" w:sz="0" w:space="0" w:color="auto"/>
            <w:right w:val="none" w:sz="0" w:space="0" w:color="auto"/>
          </w:divBdr>
        </w:div>
        <w:div w:id="421491586">
          <w:marLeft w:val="0"/>
          <w:marRight w:val="0"/>
          <w:marTop w:val="0"/>
          <w:marBottom w:val="0"/>
          <w:divBdr>
            <w:top w:val="none" w:sz="0" w:space="0" w:color="auto"/>
            <w:left w:val="none" w:sz="0" w:space="0" w:color="auto"/>
            <w:bottom w:val="none" w:sz="0" w:space="0" w:color="auto"/>
            <w:right w:val="none" w:sz="0" w:space="0" w:color="auto"/>
          </w:divBdr>
        </w:div>
        <w:div w:id="203916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dk/nyheder/politik/folketingsvalg/karakterloft-faerre-tests-og-kortere-skoledage-saadan-vil-partier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2729</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Sissel Turid Rimsø Sørensen</dc:creator>
  <cp:keywords/>
  <dc:description/>
  <cp:lastModifiedBy>[SR]  Sissel Turid Rimsø Sørensen</cp:lastModifiedBy>
  <cp:revision>3</cp:revision>
  <dcterms:created xsi:type="dcterms:W3CDTF">2023-10-13T15:19:00Z</dcterms:created>
  <dcterms:modified xsi:type="dcterms:W3CDTF">2024-11-12T10:40:00Z</dcterms:modified>
</cp:coreProperties>
</file>