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F5E4" w14:textId="77777777" w:rsidR="00B75E03" w:rsidRPr="00B75E03" w:rsidRDefault="00B75E03" w:rsidP="00B75E03">
      <w:pPr>
        <w:spacing w:before="100" w:beforeAutospacing="1" w:after="100" w:afterAutospacing="1" w:line="240" w:lineRule="auto"/>
        <w:outlineLvl w:val="0"/>
        <w:divId w:val="677270005"/>
        <w:rPr>
          <w:rFonts w:ascii="Times New Roman" w:eastAsia="Times New Roman" w:hAnsi="Times New Roman" w:cs="Times New Roman"/>
          <w:b/>
          <w:bCs/>
          <w:kern w:val="36"/>
          <w:sz w:val="36"/>
          <w:szCs w:val="36"/>
          <w14:ligatures w14:val="none"/>
        </w:rPr>
      </w:pPr>
      <w:r w:rsidRPr="00B75E03">
        <w:rPr>
          <w:rFonts w:ascii="Times New Roman" w:eastAsia="Times New Roman" w:hAnsi="Times New Roman" w:cs="Times New Roman"/>
          <w:b/>
          <w:bCs/>
          <w:kern w:val="36"/>
          <w:sz w:val="36"/>
          <w:szCs w:val="36"/>
          <w14:ligatures w14:val="none"/>
        </w:rPr>
        <w:t>Opbygning af reflekterende artikel</w:t>
      </w:r>
    </w:p>
    <w:p w14:paraId="5ED5F675" w14:textId="77777777" w:rsidR="00B75E03" w:rsidRPr="00B75E03" w:rsidRDefault="00B75E03" w:rsidP="00B75E03">
      <w:pPr>
        <w:shd w:val="clear" w:color="auto" w:fill="F3F3F3"/>
        <w:spacing w:after="0" w:line="240" w:lineRule="auto"/>
        <w:divId w:val="1201936013"/>
        <w:rPr>
          <w:rFonts w:ascii="Arial" w:eastAsia="Times New Roman" w:hAnsi="Arial" w:cs="Arial"/>
          <w:color w:val="1A242E"/>
          <w:kern w:val="0"/>
          <w:sz w:val="27"/>
          <w:szCs w:val="27"/>
          <w14:ligatures w14:val="none"/>
        </w:rPr>
      </w:pPr>
      <w:r w:rsidRPr="00B75E03">
        <w:rPr>
          <w:rFonts w:ascii="Arial" w:eastAsia="Times New Roman" w:hAnsi="Arial" w:cs="Arial"/>
          <w:b/>
          <w:bCs/>
          <w:color w:val="1A242E"/>
          <w:kern w:val="0"/>
          <w:sz w:val="27"/>
          <w:szCs w:val="27"/>
          <w14:ligatures w14:val="none"/>
        </w:rPr>
        <w:t>Indhold</w:t>
      </w:r>
    </w:p>
    <w:p w14:paraId="515CBD0C" w14:textId="77777777" w:rsidR="00B75E03" w:rsidRPr="00B75E03" w:rsidRDefault="00B75E03" w:rsidP="00B75E03">
      <w:pPr>
        <w:numPr>
          <w:ilvl w:val="0"/>
          <w:numId w:val="24"/>
        </w:numPr>
        <w:shd w:val="clear" w:color="auto" w:fill="F3F3F3"/>
        <w:spacing w:before="100" w:beforeAutospacing="1" w:after="100" w:afterAutospacing="1" w:line="240" w:lineRule="auto"/>
        <w:divId w:val="1201936013"/>
        <w:rPr>
          <w:rFonts w:ascii="Arial" w:eastAsia="Times New Roman" w:hAnsi="Arial" w:cs="Arial"/>
          <w:color w:val="1A242E"/>
          <w:kern w:val="0"/>
          <w:sz w:val="27"/>
          <w:szCs w:val="27"/>
          <w14:ligatures w14:val="none"/>
        </w:rPr>
      </w:pPr>
      <w:hyperlink r:id="rId7" w:anchor="heading-1" w:tooltip="Delene i den reflekterende artikel" w:history="1">
        <w:r w:rsidRPr="00B75E03">
          <w:rPr>
            <w:rFonts w:ascii="Arial" w:eastAsia="Times New Roman" w:hAnsi="Arial" w:cs="Arial"/>
            <w:b/>
            <w:bCs/>
            <w:color w:val="0075E3"/>
            <w:kern w:val="0"/>
            <w:sz w:val="27"/>
            <w:szCs w:val="27"/>
            <w14:ligatures w14:val="none"/>
          </w:rPr>
          <w:t>Delene i den reflekterende artikel</w:t>
        </w:r>
      </w:hyperlink>
    </w:p>
    <w:p w14:paraId="6DCD4754" w14:textId="77777777" w:rsidR="00B75E03" w:rsidRPr="00B75E03" w:rsidRDefault="00B75E03" w:rsidP="00B75E03">
      <w:pPr>
        <w:numPr>
          <w:ilvl w:val="0"/>
          <w:numId w:val="24"/>
        </w:numPr>
        <w:shd w:val="clear" w:color="auto" w:fill="F3F3F3"/>
        <w:spacing w:before="100" w:beforeAutospacing="1" w:after="100" w:afterAutospacing="1" w:line="240" w:lineRule="auto"/>
        <w:divId w:val="1201936013"/>
        <w:rPr>
          <w:rFonts w:ascii="Arial" w:eastAsia="Times New Roman" w:hAnsi="Arial" w:cs="Arial"/>
          <w:color w:val="1A242E"/>
          <w:kern w:val="0"/>
          <w:sz w:val="27"/>
          <w:szCs w:val="27"/>
          <w14:ligatures w14:val="none"/>
        </w:rPr>
      </w:pPr>
      <w:hyperlink r:id="rId8" w:anchor="heading-2" w:tooltip="Længde af den reflekterende artikel" w:history="1">
        <w:r w:rsidRPr="00B75E03">
          <w:rPr>
            <w:rFonts w:ascii="Arial" w:eastAsia="Times New Roman" w:hAnsi="Arial" w:cs="Arial"/>
            <w:b/>
            <w:bCs/>
            <w:color w:val="0075E3"/>
            <w:kern w:val="0"/>
            <w:sz w:val="27"/>
            <w:szCs w:val="27"/>
            <w14:ligatures w14:val="none"/>
          </w:rPr>
          <w:t>Længde af den reflekterende artikel</w:t>
        </w:r>
      </w:hyperlink>
    </w:p>
    <w:p w14:paraId="773656C6" w14:textId="77777777" w:rsidR="00B75E03" w:rsidRPr="00B75E03" w:rsidRDefault="00B75E03" w:rsidP="00B75E03">
      <w:pPr>
        <w:numPr>
          <w:ilvl w:val="0"/>
          <w:numId w:val="24"/>
        </w:numPr>
        <w:shd w:val="clear" w:color="auto" w:fill="F3F3F3"/>
        <w:spacing w:before="100" w:beforeAutospacing="1" w:after="100" w:afterAutospacing="1" w:line="240" w:lineRule="auto"/>
        <w:divId w:val="1201936013"/>
        <w:rPr>
          <w:rFonts w:ascii="Arial" w:eastAsia="Times New Roman" w:hAnsi="Arial" w:cs="Arial"/>
          <w:color w:val="1A242E"/>
          <w:kern w:val="0"/>
          <w:sz w:val="27"/>
          <w:szCs w:val="27"/>
          <w14:ligatures w14:val="none"/>
        </w:rPr>
      </w:pPr>
      <w:hyperlink r:id="rId9" w:anchor="heading-3" w:tooltip="Layout af den reflekterende artikel" w:history="1">
        <w:r w:rsidRPr="00B75E03">
          <w:rPr>
            <w:rFonts w:ascii="Arial" w:eastAsia="Times New Roman" w:hAnsi="Arial" w:cs="Arial"/>
            <w:b/>
            <w:bCs/>
            <w:color w:val="0075E3"/>
            <w:kern w:val="0"/>
            <w:sz w:val="27"/>
            <w:szCs w:val="27"/>
            <w14:ligatures w14:val="none"/>
          </w:rPr>
          <w:t>Layout af den reflekterende artikel</w:t>
        </w:r>
      </w:hyperlink>
    </w:p>
    <w:p w14:paraId="7AABF478" w14:textId="77777777" w:rsidR="00B75E03" w:rsidRPr="00B75E03" w:rsidRDefault="00B75E03" w:rsidP="00B75E03">
      <w:pPr>
        <w:spacing w:before="100" w:beforeAutospacing="1" w:after="100" w:afterAutospacing="1" w:line="240" w:lineRule="auto"/>
        <w:outlineLvl w:val="1"/>
        <w:divId w:val="947927428"/>
        <w:rPr>
          <w:rFonts w:ascii="Georgia" w:eastAsia="Times New Roman" w:hAnsi="Georgia" w:cs="Times New Roman"/>
          <w:b/>
          <w:bCs/>
          <w:color w:val="1A242E"/>
          <w:kern w:val="0"/>
          <w:sz w:val="36"/>
          <w:szCs w:val="36"/>
          <w14:ligatures w14:val="none"/>
        </w:rPr>
      </w:pPr>
      <w:r w:rsidRPr="00B75E03">
        <w:rPr>
          <w:rFonts w:ascii="Georgia" w:eastAsia="Times New Roman" w:hAnsi="Georgia" w:cs="Times New Roman"/>
          <w:b/>
          <w:bCs/>
          <w:color w:val="1A242E"/>
          <w:kern w:val="0"/>
          <w:sz w:val="36"/>
          <w:szCs w:val="36"/>
          <w14:ligatures w14:val="none"/>
        </w:rPr>
        <w:t>Delene i den reflekterende artikel</w:t>
      </w:r>
    </w:p>
    <w:p w14:paraId="31CE9A41"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t>Når du skal skrive en reflekterende artikel i dansk, er det vigtigt at have overblik over opgavens opbygning og struktur. Som du kan se på vores figur, falder artiklen naturligt i tre dele: Indledning, hoveddel og afslutning.</w:t>
      </w:r>
    </w:p>
    <w:p w14:paraId="5E00706D"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noProof/>
          <w:color w:val="1A242E"/>
          <w:kern w:val="0"/>
          <w:sz w:val="27"/>
          <w:szCs w:val="27"/>
          <w14:ligatures w14:val="none"/>
        </w:rPr>
        <w:drawing>
          <wp:inline distT="0" distB="0" distL="0" distR="0" wp14:anchorId="1595A047" wp14:editId="28328462">
            <wp:extent cx="4114800" cy="2144395"/>
            <wp:effectExtent l="0" t="0" r="0" b="1905"/>
            <wp:docPr id="9253708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144395"/>
                    </a:xfrm>
                    <a:prstGeom prst="rect">
                      <a:avLst/>
                    </a:prstGeom>
                    <a:noFill/>
                    <a:ln>
                      <a:noFill/>
                    </a:ln>
                  </pic:spPr>
                </pic:pic>
              </a:graphicData>
            </a:graphic>
          </wp:inline>
        </w:drawing>
      </w:r>
    </w:p>
    <w:p w14:paraId="51E5E402" w14:textId="77777777" w:rsidR="00B75E03" w:rsidRPr="00B75E03" w:rsidRDefault="00B75E03" w:rsidP="00B75E03">
      <w:pPr>
        <w:numPr>
          <w:ilvl w:val="0"/>
          <w:numId w:val="25"/>
        </w:numPr>
        <w:spacing w:before="100" w:beforeAutospacing="1" w:after="100" w:afterAutospacing="1" w:line="240" w:lineRule="auto"/>
        <w:divId w:val="947927428"/>
        <w:rPr>
          <w:rFonts w:ascii="Georgia" w:eastAsia="Times New Roman" w:hAnsi="Georgia" w:cs="Times New Roman"/>
          <w:color w:val="1A242E"/>
          <w:kern w:val="0"/>
          <w:sz w:val="27"/>
          <w:szCs w:val="27"/>
          <w14:ligatures w14:val="none"/>
        </w:rPr>
      </w:pPr>
      <w:r w:rsidRPr="00B75E03">
        <w:rPr>
          <w:rFonts w:ascii="Georgia" w:eastAsia="Times New Roman" w:hAnsi="Georgia" w:cs="Times New Roman"/>
          <w:color w:val="1A242E"/>
          <w:kern w:val="0"/>
          <w:sz w:val="27"/>
          <w:szCs w:val="27"/>
          <w14:ligatures w14:val="none"/>
        </w:rPr>
        <w:t>I </w:t>
      </w:r>
      <w:hyperlink r:id="rId11" w:history="1">
        <w:r w:rsidRPr="00B75E03">
          <w:rPr>
            <w:rFonts w:ascii="Georgia" w:eastAsia="Times New Roman" w:hAnsi="Georgia" w:cs="Times New Roman"/>
            <w:b/>
            <w:bCs/>
            <w:color w:val="0075E3"/>
            <w:kern w:val="0"/>
            <w:sz w:val="27"/>
            <w:szCs w:val="27"/>
            <w14:ligatures w14:val="none"/>
          </w:rPr>
          <w:t>indledningen</w:t>
        </w:r>
      </w:hyperlink>
      <w:r w:rsidRPr="00B75E03">
        <w:rPr>
          <w:rFonts w:ascii="Georgia" w:eastAsia="Times New Roman" w:hAnsi="Georgia" w:cs="Times New Roman"/>
          <w:b/>
          <w:bCs/>
          <w:color w:val="1A242E"/>
          <w:kern w:val="0"/>
          <w:sz w:val="27"/>
          <w:szCs w:val="27"/>
          <w14:ligatures w14:val="none"/>
        </w:rPr>
        <w:t> </w:t>
      </w:r>
      <w:r w:rsidRPr="00B75E03">
        <w:rPr>
          <w:rFonts w:ascii="Georgia" w:eastAsia="Times New Roman" w:hAnsi="Georgia" w:cs="Times New Roman"/>
          <w:color w:val="1A242E"/>
          <w:kern w:val="0"/>
          <w:sz w:val="27"/>
          <w:szCs w:val="27"/>
          <w14:ligatures w14:val="none"/>
        </w:rPr>
        <w:t>introducerer du emnet, som du vil undersøge i artiklen. Det er vigtigt at lave et godt anslag, som vækker læserens interesse. I indledningen skal du vinkle din opgave ved at præsentere dit fokus på emnet. Indledningen bør maksimalt fylde ½ side.</w:t>
      </w:r>
    </w:p>
    <w:p w14:paraId="7B68F578" w14:textId="77777777" w:rsidR="00B75E03" w:rsidRPr="00B75E03" w:rsidRDefault="00B75E03" w:rsidP="00B75E03">
      <w:pPr>
        <w:numPr>
          <w:ilvl w:val="0"/>
          <w:numId w:val="26"/>
        </w:numPr>
        <w:spacing w:before="100" w:beforeAutospacing="1" w:after="100" w:afterAutospacing="1" w:line="240" w:lineRule="auto"/>
        <w:divId w:val="947927428"/>
        <w:rPr>
          <w:rFonts w:ascii="Georgia" w:eastAsia="Times New Roman" w:hAnsi="Georgia" w:cs="Times New Roman"/>
          <w:color w:val="1A242E"/>
          <w:kern w:val="0"/>
          <w:sz w:val="27"/>
          <w:szCs w:val="27"/>
          <w14:ligatures w14:val="none"/>
        </w:rPr>
      </w:pPr>
      <w:r w:rsidRPr="00B75E03">
        <w:rPr>
          <w:rFonts w:ascii="Georgia" w:eastAsia="Times New Roman" w:hAnsi="Georgia" w:cs="Times New Roman"/>
          <w:color w:val="000000"/>
          <w:kern w:val="0"/>
          <w:sz w:val="27"/>
          <w:szCs w:val="27"/>
          <w14:ligatures w14:val="none"/>
        </w:rPr>
        <w:t>I </w:t>
      </w:r>
      <w:hyperlink r:id="rId12" w:history="1">
        <w:r w:rsidRPr="00B75E03">
          <w:rPr>
            <w:rFonts w:ascii="Georgia" w:eastAsia="Times New Roman" w:hAnsi="Georgia" w:cs="Times New Roman"/>
            <w:b/>
            <w:bCs/>
            <w:color w:val="0075E3"/>
            <w:kern w:val="0"/>
            <w:sz w:val="27"/>
            <w:szCs w:val="27"/>
            <w14:ligatures w14:val="none"/>
          </w:rPr>
          <w:t>hoveddelen</w:t>
        </w:r>
      </w:hyperlink>
      <w:r w:rsidRPr="00B75E03">
        <w:rPr>
          <w:rFonts w:ascii="Georgia" w:eastAsia="Times New Roman" w:hAnsi="Georgia" w:cs="Times New Roman"/>
          <w:b/>
          <w:bCs/>
          <w:color w:val="000000"/>
          <w:kern w:val="0"/>
          <w:sz w:val="27"/>
          <w:szCs w:val="27"/>
          <w14:ligatures w14:val="none"/>
        </w:rPr>
        <w:t> </w:t>
      </w:r>
      <w:r w:rsidRPr="00B75E03">
        <w:rPr>
          <w:rFonts w:ascii="Georgia" w:eastAsia="Times New Roman" w:hAnsi="Georgia" w:cs="Times New Roman"/>
          <w:color w:val="000000"/>
          <w:kern w:val="0"/>
          <w:sz w:val="27"/>
          <w:szCs w:val="27"/>
          <w14:ligatures w14:val="none"/>
        </w:rPr>
        <w:t>af den reflekterende artikel skal du reflektere over emnet, særligt gennem at inddrage de tekster, der følger med opgaven. Hoveddelen skal fylde størstedelen af din opgave, det vil sige 2-3 sider.</w:t>
      </w:r>
    </w:p>
    <w:p w14:paraId="049DE725" w14:textId="77777777" w:rsidR="00B75E03" w:rsidRPr="00B75E03" w:rsidRDefault="00B75E03" w:rsidP="00B75E03">
      <w:pPr>
        <w:numPr>
          <w:ilvl w:val="0"/>
          <w:numId w:val="27"/>
        </w:numPr>
        <w:spacing w:before="100" w:beforeAutospacing="1" w:after="100" w:afterAutospacing="1" w:line="240" w:lineRule="auto"/>
        <w:divId w:val="947927428"/>
        <w:rPr>
          <w:rFonts w:ascii="Georgia" w:eastAsia="Times New Roman" w:hAnsi="Georgia" w:cs="Times New Roman"/>
          <w:color w:val="1A242E"/>
          <w:kern w:val="0"/>
          <w:sz w:val="27"/>
          <w:szCs w:val="27"/>
          <w14:ligatures w14:val="none"/>
        </w:rPr>
      </w:pPr>
      <w:r w:rsidRPr="00B75E03">
        <w:rPr>
          <w:rFonts w:ascii="Georgia" w:eastAsia="Times New Roman" w:hAnsi="Georgia" w:cs="Times New Roman"/>
          <w:color w:val="000000"/>
          <w:kern w:val="0"/>
          <w:sz w:val="27"/>
          <w:szCs w:val="27"/>
          <w14:ligatures w14:val="none"/>
        </w:rPr>
        <w:t>I </w:t>
      </w:r>
      <w:hyperlink r:id="rId13" w:history="1">
        <w:r w:rsidRPr="00B75E03">
          <w:rPr>
            <w:rFonts w:ascii="Georgia" w:eastAsia="Times New Roman" w:hAnsi="Georgia" w:cs="Times New Roman"/>
            <w:b/>
            <w:bCs/>
            <w:color w:val="0075E3"/>
            <w:kern w:val="0"/>
            <w:sz w:val="27"/>
            <w:szCs w:val="27"/>
            <w14:ligatures w14:val="none"/>
          </w:rPr>
          <w:t>afslutningen</w:t>
        </w:r>
      </w:hyperlink>
      <w:r w:rsidRPr="00B75E03">
        <w:rPr>
          <w:rFonts w:ascii="Georgia" w:eastAsia="Times New Roman" w:hAnsi="Georgia" w:cs="Times New Roman"/>
          <w:b/>
          <w:bCs/>
          <w:color w:val="000000"/>
          <w:kern w:val="0"/>
          <w:sz w:val="27"/>
          <w:szCs w:val="27"/>
          <w14:ligatures w14:val="none"/>
        </w:rPr>
        <w:t> </w:t>
      </w:r>
      <w:r w:rsidRPr="00B75E03">
        <w:rPr>
          <w:rFonts w:ascii="Georgia" w:eastAsia="Times New Roman" w:hAnsi="Georgia" w:cs="Times New Roman"/>
          <w:color w:val="000000"/>
          <w:kern w:val="0"/>
          <w:sz w:val="27"/>
          <w:szCs w:val="27"/>
          <w14:ligatures w14:val="none"/>
        </w:rPr>
        <w:t>skal du afrunde dine refleksioner over emnet. Her følger du op på den vinkel og det fokus på emnet, som du præsenterede i indledningen. Det er vigtigt, at emnet ikke lukkes af. Derfor skal afslutningen </w:t>
      </w:r>
      <w:r w:rsidRPr="00B75E03">
        <w:rPr>
          <w:rFonts w:ascii="Georgia" w:eastAsia="Times New Roman" w:hAnsi="Georgia" w:cs="Times New Roman"/>
          <w:i/>
          <w:iCs/>
          <w:color w:val="000000"/>
          <w:kern w:val="0"/>
          <w:sz w:val="27"/>
          <w:szCs w:val="27"/>
          <w14:ligatures w14:val="none"/>
        </w:rPr>
        <w:t>ikke </w:t>
      </w:r>
      <w:r w:rsidRPr="00B75E03">
        <w:rPr>
          <w:rFonts w:ascii="Georgia" w:eastAsia="Times New Roman" w:hAnsi="Georgia" w:cs="Times New Roman"/>
          <w:color w:val="000000"/>
          <w:kern w:val="0"/>
          <w:sz w:val="27"/>
          <w:szCs w:val="27"/>
          <w14:ligatures w14:val="none"/>
        </w:rPr>
        <w:t>være en konklusion. Afslutningen bør fylde cirka ½ side.</w:t>
      </w:r>
    </w:p>
    <w:p w14:paraId="38B93528"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t xml:space="preserve">Det er en god idé at begynde med at skrive hoveddelen af opgaven og vente med indledning og afslutning til sidst. Årsagen er, at det er svært at skrive en god indledning, før du mere præcist ved, hvad der står i din opgave. Du kan </w:t>
      </w:r>
      <w:proofErr w:type="spellStart"/>
      <w:r w:rsidRPr="00B75E03">
        <w:rPr>
          <w:rFonts w:ascii="Georgia" w:hAnsi="Georgia" w:cs="Times New Roman"/>
          <w:color w:val="000000"/>
          <w:kern w:val="0"/>
          <w:sz w:val="27"/>
          <w:szCs w:val="27"/>
          <w14:ligatures w14:val="none"/>
        </w:rPr>
        <w:t>evt</w:t>
      </w:r>
      <w:proofErr w:type="spellEnd"/>
      <w:r w:rsidRPr="00B75E03">
        <w:rPr>
          <w:rFonts w:ascii="Georgia" w:hAnsi="Georgia" w:cs="Times New Roman"/>
          <w:color w:val="000000"/>
          <w:kern w:val="0"/>
          <w:sz w:val="27"/>
          <w:szCs w:val="27"/>
          <w14:ligatures w14:val="none"/>
        </w:rPr>
        <w:t xml:space="preserve">. </w:t>
      </w:r>
      <w:r w:rsidRPr="00B75E03">
        <w:rPr>
          <w:rFonts w:ascii="Georgia" w:hAnsi="Georgia" w:cs="Times New Roman"/>
          <w:color w:val="000000"/>
          <w:kern w:val="0"/>
          <w:sz w:val="27"/>
          <w:szCs w:val="27"/>
          <w14:ligatures w14:val="none"/>
        </w:rPr>
        <w:lastRenderedPageBreak/>
        <w:t>begynde med at skrive en foreløbig indledning og så lave den færdig, når du har skrevet hoveddelen af artiklen.</w:t>
      </w:r>
    </w:p>
    <w:p w14:paraId="34391AA5" w14:textId="77777777" w:rsidR="00B75E03" w:rsidRPr="00B75E03" w:rsidRDefault="00B75E03" w:rsidP="00B75E03">
      <w:pPr>
        <w:spacing w:before="100" w:beforeAutospacing="1" w:after="100" w:afterAutospacing="1" w:line="240" w:lineRule="auto"/>
        <w:outlineLvl w:val="1"/>
        <w:divId w:val="947927428"/>
        <w:rPr>
          <w:rFonts w:ascii="Georgia" w:eastAsia="Times New Roman" w:hAnsi="Georgia" w:cs="Times New Roman"/>
          <w:b/>
          <w:bCs/>
          <w:color w:val="1A242E"/>
          <w:kern w:val="0"/>
          <w:sz w:val="36"/>
          <w:szCs w:val="36"/>
          <w14:ligatures w14:val="none"/>
        </w:rPr>
      </w:pPr>
      <w:r w:rsidRPr="00B75E03">
        <w:rPr>
          <w:rFonts w:ascii="Georgia" w:eastAsia="Times New Roman" w:hAnsi="Georgia" w:cs="Times New Roman"/>
          <w:b/>
          <w:bCs/>
          <w:color w:val="1A242E"/>
          <w:kern w:val="0"/>
          <w:sz w:val="36"/>
          <w:szCs w:val="36"/>
          <w14:ligatures w14:val="none"/>
        </w:rPr>
        <w:t>Længde af den reflekterende artikel</w:t>
      </w:r>
    </w:p>
    <w:p w14:paraId="0DC000FD"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t>Opgaveformuleringen fortæller dig, hvor lang den reflekterende artikel må være. Det normale omfang af en reflekterende artikel er 3-4 normalsider é 2400 enheder. Både bogstaver, tegn og mellemrum tæller som enheder.Husk at tekstcitater også tæller med i antallet af enheder.</w:t>
      </w:r>
    </w:p>
    <w:p w14:paraId="19F2A39C"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t xml:space="preserve">Hvis du bruger </w:t>
      </w:r>
      <w:proofErr w:type="spellStart"/>
      <w:r w:rsidRPr="00B75E03">
        <w:rPr>
          <w:rFonts w:ascii="Georgia" w:hAnsi="Georgia" w:cs="Times New Roman"/>
          <w:color w:val="000000"/>
          <w:kern w:val="0"/>
          <w:sz w:val="27"/>
          <w:szCs w:val="27"/>
          <w14:ligatures w14:val="none"/>
        </w:rPr>
        <w:t>fx</w:t>
      </w:r>
      <w:proofErr w:type="spellEnd"/>
      <w:r w:rsidRPr="00B75E03">
        <w:rPr>
          <w:rFonts w:ascii="Georgia" w:hAnsi="Georgia" w:cs="Times New Roman"/>
          <w:color w:val="000000"/>
          <w:kern w:val="0"/>
          <w:sz w:val="27"/>
          <w:szCs w:val="27"/>
          <w14:ligatures w14:val="none"/>
        </w:rPr>
        <w:t xml:space="preserve"> skrifttypen Times New Roman 12 punkt med 1,5 linjeafstand og sætter din margin til 3 cm i top/bund, samt 2 cm højre/venstre, så svarer en side i Word til en normalside på 2400 enheder. I Word kan du tælle den præcise længde op. Vælg “gennemse” -&gt; “</w:t>
      </w:r>
      <w:proofErr w:type="spellStart"/>
      <w:r w:rsidRPr="00B75E03">
        <w:rPr>
          <w:rFonts w:ascii="Georgia" w:hAnsi="Georgia" w:cs="Times New Roman"/>
          <w:color w:val="000000"/>
          <w:kern w:val="0"/>
          <w:sz w:val="27"/>
          <w:szCs w:val="27"/>
          <w14:ligatures w14:val="none"/>
        </w:rPr>
        <w:t>ordoptællinger</w:t>
      </w:r>
      <w:proofErr w:type="spellEnd"/>
      <w:r w:rsidRPr="00B75E03">
        <w:rPr>
          <w:rFonts w:ascii="Georgia" w:hAnsi="Georgia" w:cs="Times New Roman"/>
          <w:color w:val="000000"/>
          <w:kern w:val="0"/>
          <w:sz w:val="27"/>
          <w:szCs w:val="27"/>
          <w14:ligatures w14:val="none"/>
        </w:rPr>
        <w:t>”. </w:t>
      </w:r>
    </w:p>
    <w:p w14:paraId="0C7B45E8"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t>Du vil have svært ved at få en høj karakter, hvis du skriver mindre end 3 sider. Det er svært at nå en ordentlig dybde i din artikel, hvis den bliver meget kort. Omvendt risikerer du, at din opgave bliver langtrukken og fuld af gentagelser, hvis du bare fylder tekst på og overskrider sidetallet. Derfor må du hellere arbejde med at få dit indhold og din form i opgaven helt i top. </w:t>
      </w:r>
    </w:p>
    <w:p w14:paraId="70358B87" w14:textId="77777777" w:rsidR="00B75E03" w:rsidRPr="00B75E03" w:rsidRDefault="00B75E03" w:rsidP="00B75E03">
      <w:pPr>
        <w:spacing w:before="100" w:beforeAutospacing="1" w:after="100" w:afterAutospacing="1" w:line="240" w:lineRule="auto"/>
        <w:outlineLvl w:val="1"/>
        <w:divId w:val="947927428"/>
        <w:rPr>
          <w:rFonts w:ascii="Georgia" w:eastAsia="Times New Roman" w:hAnsi="Georgia" w:cs="Times New Roman"/>
          <w:b/>
          <w:bCs/>
          <w:color w:val="1A242E"/>
          <w:kern w:val="0"/>
          <w:sz w:val="36"/>
          <w:szCs w:val="36"/>
          <w14:ligatures w14:val="none"/>
        </w:rPr>
      </w:pPr>
      <w:r w:rsidRPr="00B75E03">
        <w:rPr>
          <w:rFonts w:ascii="Georgia" w:eastAsia="Times New Roman" w:hAnsi="Georgia" w:cs="Times New Roman"/>
          <w:b/>
          <w:bCs/>
          <w:color w:val="1A242E"/>
          <w:kern w:val="0"/>
          <w:sz w:val="36"/>
          <w:szCs w:val="36"/>
          <w14:ligatures w14:val="none"/>
        </w:rPr>
        <w:t>Layout af den reflekterende artikel</w:t>
      </w:r>
    </w:p>
    <w:p w14:paraId="5136A75D"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t>Du har forholdsvist frit spil i forhold til opsætning (layout) af den reflekterende artikel. Du skal dog huske, at teksten altid er i centrum på gymnasiet, så du skal gøre dit bedste for at understøtte din tekst layoutmæssigt. </w:t>
      </w:r>
    </w:p>
    <w:p w14:paraId="38BF7539"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t xml:space="preserve">Du skal bruge en normal skrifttype med fødder som </w:t>
      </w:r>
      <w:proofErr w:type="spellStart"/>
      <w:r w:rsidRPr="00B75E03">
        <w:rPr>
          <w:rFonts w:ascii="Georgia" w:hAnsi="Georgia" w:cs="Times New Roman"/>
          <w:color w:val="000000"/>
          <w:kern w:val="0"/>
          <w:sz w:val="27"/>
          <w:szCs w:val="27"/>
          <w14:ligatures w14:val="none"/>
        </w:rPr>
        <w:t>fx</w:t>
      </w:r>
      <w:proofErr w:type="spellEnd"/>
      <w:r w:rsidRPr="00B75E03">
        <w:rPr>
          <w:rFonts w:ascii="Georgia" w:hAnsi="Georgia" w:cs="Times New Roman"/>
          <w:color w:val="000000"/>
          <w:kern w:val="0"/>
          <w:sz w:val="27"/>
          <w:szCs w:val="27"/>
          <w14:ligatures w14:val="none"/>
        </w:rPr>
        <w:t xml:space="preserve"> Times New Roman, Georgia eller Garamond i skriftstørrelse 11-12. Vælg en linjeafstand på 1,15-1,5. Du må gerne bruge mellemrubrikker (afsnitsoverskrifter), men de skal være dækkende for indholdet og må meget gerne være kreative. </w:t>
      </w:r>
    </w:p>
    <w:p w14:paraId="2400EEC4"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t>Selvom det hedder en artikel, skal du </w:t>
      </w:r>
      <w:r w:rsidRPr="00B75E03">
        <w:rPr>
          <w:rFonts w:ascii="Georgia" w:hAnsi="Georgia" w:cs="Times New Roman"/>
          <w:i/>
          <w:iCs/>
          <w:color w:val="000000"/>
          <w:kern w:val="0"/>
          <w:sz w:val="27"/>
          <w:szCs w:val="27"/>
          <w14:ligatures w14:val="none"/>
        </w:rPr>
        <w:t>ikke</w:t>
      </w:r>
      <w:r w:rsidRPr="00B75E03">
        <w:rPr>
          <w:rFonts w:ascii="Georgia" w:hAnsi="Georgia" w:cs="Times New Roman"/>
          <w:color w:val="000000"/>
          <w:kern w:val="0"/>
          <w:sz w:val="27"/>
          <w:szCs w:val="27"/>
          <w14:ligatures w14:val="none"/>
        </w:rPr>
        <w:t>sætte din opgave op i spalter, men aflevere den i normal tekst med venstrejusteret eller lige margin. Skriv din opgave i sammenhængende tekst og undgå punktopstillinger, tabeller og lignende.</w:t>
      </w:r>
    </w:p>
    <w:p w14:paraId="52D48DA0"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t>Hvis du indsætter illustrationer eller billeder fra opgavehæftet i din artikel, så skal du forsyne dem med en forklarende billedtekst og en kildehenvisning. Brug </w:t>
      </w:r>
      <w:r w:rsidRPr="00B75E03">
        <w:rPr>
          <w:rFonts w:ascii="Georgia" w:hAnsi="Georgia" w:cs="Times New Roman"/>
          <w:i/>
          <w:iCs/>
          <w:color w:val="000000"/>
          <w:kern w:val="0"/>
          <w:sz w:val="27"/>
          <w:szCs w:val="27"/>
          <w14:ligatures w14:val="none"/>
        </w:rPr>
        <w:t>kun</w:t>
      </w:r>
      <w:r w:rsidRPr="00B75E03">
        <w:rPr>
          <w:rFonts w:ascii="Georgia" w:hAnsi="Georgia" w:cs="Times New Roman"/>
          <w:color w:val="000000"/>
          <w:kern w:val="0"/>
          <w:sz w:val="27"/>
          <w:szCs w:val="27"/>
          <w14:ligatures w14:val="none"/>
        </w:rPr>
        <w:t> illustrationer eller billeder fra opgavehæftet. Brug fodnoter til kildehenvisninger, </w:t>
      </w:r>
      <w:r w:rsidRPr="00B75E03">
        <w:rPr>
          <w:rFonts w:ascii="Georgia" w:hAnsi="Georgia" w:cs="Times New Roman"/>
          <w:i/>
          <w:iCs/>
          <w:color w:val="000000"/>
          <w:kern w:val="0"/>
          <w:sz w:val="27"/>
          <w:szCs w:val="27"/>
          <w14:ligatures w14:val="none"/>
        </w:rPr>
        <w:t>ikke</w:t>
      </w:r>
      <w:r w:rsidRPr="00B75E03">
        <w:rPr>
          <w:rFonts w:ascii="Georgia" w:hAnsi="Georgia" w:cs="Times New Roman"/>
          <w:color w:val="000000"/>
          <w:kern w:val="0"/>
          <w:sz w:val="27"/>
          <w:szCs w:val="27"/>
          <w14:ligatures w14:val="none"/>
        </w:rPr>
        <w:t> til andre ting.</w:t>
      </w:r>
    </w:p>
    <w:p w14:paraId="3F4A0459" w14:textId="77777777" w:rsidR="00B75E03" w:rsidRPr="00B75E03" w:rsidRDefault="00B75E03" w:rsidP="00B75E03">
      <w:pPr>
        <w:spacing w:before="100" w:beforeAutospacing="1" w:after="100" w:afterAutospacing="1" w:line="240" w:lineRule="auto"/>
        <w:divId w:val="947927428"/>
        <w:rPr>
          <w:rFonts w:ascii="Georgia" w:hAnsi="Georgia" w:cs="Times New Roman"/>
          <w:color w:val="1A242E"/>
          <w:kern w:val="0"/>
          <w:sz w:val="27"/>
          <w:szCs w:val="27"/>
          <w14:ligatures w14:val="none"/>
        </w:rPr>
      </w:pPr>
      <w:r w:rsidRPr="00B75E03">
        <w:rPr>
          <w:rFonts w:ascii="Georgia" w:hAnsi="Georgia" w:cs="Times New Roman"/>
          <w:color w:val="000000"/>
          <w:kern w:val="0"/>
          <w:sz w:val="27"/>
          <w:szCs w:val="27"/>
          <w14:ligatures w14:val="none"/>
        </w:rPr>
        <w:lastRenderedPageBreak/>
        <w:t>Du skal bruge titlen på opgaveformuleringen som titel på din opgave. Du skal ikke lave en egentlig forside eller indholdsfortegnelse. Start bare din tekst straks efter overskriften.</w:t>
      </w:r>
    </w:p>
    <w:p w14:paraId="4A7B8C74" w14:textId="77777777" w:rsidR="00B75E03" w:rsidRDefault="00B75E03" w:rsidP="00A22E34">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p>
    <w:p w14:paraId="2A27C5DE" w14:textId="77777777" w:rsidR="0016704D" w:rsidRPr="0016704D" w:rsidRDefault="0016704D" w:rsidP="0016704D">
      <w:pPr>
        <w:spacing w:before="100" w:beforeAutospacing="1" w:after="100" w:afterAutospacing="1" w:line="240" w:lineRule="auto"/>
        <w:outlineLvl w:val="0"/>
        <w:divId w:val="1004090289"/>
        <w:rPr>
          <w:rFonts w:ascii="Times New Roman" w:eastAsia="Times New Roman" w:hAnsi="Times New Roman" w:cs="Times New Roman"/>
          <w:b/>
          <w:bCs/>
          <w:kern w:val="36"/>
          <w:sz w:val="36"/>
          <w:szCs w:val="36"/>
          <w14:ligatures w14:val="none"/>
        </w:rPr>
      </w:pPr>
      <w:r w:rsidRPr="0016704D">
        <w:rPr>
          <w:rFonts w:ascii="Times New Roman" w:eastAsia="Times New Roman" w:hAnsi="Times New Roman" w:cs="Times New Roman"/>
          <w:b/>
          <w:bCs/>
          <w:kern w:val="36"/>
          <w:sz w:val="36"/>
          <w:szCs w:val="36"/>
          <w14:ligatures w14:val="none"/>
        </w:rPr>
        <w:t>Eksempel på reflekterende artikel</w:t>
      </w:r>
    </w:p>
    <w:p w14:paraId="52DE9C3B"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Herunder har vi skrevet et eksempel på en reflekterende artikel. Eksemplet er skrevet ud fra </w:t>
      </w:r>
      <w:hyperlink r:id="rId14" w:history="1">
        <w:r w:rsidRPr="0016704D">
          <w:rPr>
            <w:rFonts w:ascii="Georgia" w:hAnsi="Georgia" w:cs="Times New Roman"/>
            <w:color w:val="0075E3"/>
            <w:kern w:val="0"/>
            <w:sz w:val="27"/>
            <w:szCs w:val="27"/>
            <w14:ligatures w14:val="none"/>
          </w:rPr>
          <w:t>de fem trin i vejledningen til reflekterende artikel</w:t>
        </w:r>
      </w:hyperlink>
      <w:r w:rsidRPr="0016704D">
        <w:rPr>
          <w:rFonts w:ascii="Georgia" w:hAnsi="Georgia" w:cs="Times New Roman"/>
          <w:color w:val="000000"/>
          <w:kern w:val="0"/>
          <w:sz w:val="27"/>
          <w:szCs w:val="27"/>
          <w14:ligatures w14:val="none"/>
        </w:rPr>
        <w:t>. Hvert afsnit har vi forsynet med nogle kommentarer, så du kan se hvilke overvejelser, vi har gjort os i forhold til formidling og indhold. </w:t>
      </w:r>
    </w:p>
    <w:p w14:paraId="411C6152" w14:textId="77777777" w:rsidR="0016704D" w:rsidRPr="0016704D" w:rsidRDefault="0016704D" w:rsidP="0016704D">
      <w:pPr>
        <w:spacing w:before="100" w:beforeAutospacing="1" w:after="100" w:afterAutospacing="1" w:line="240" w:lineRule="auto"/>
        <w:outlineLvl w:val="1"/>
        <w:divId w:val="991451677"/>
        <w:rPr>
          <w:rFonts w:ascii="Georgia" w:eastAsia="Times New Roman" w:hAnsi="Georgia" w:cs="Times New Roman"/>
          <w:b/>
          <w:bCs/>
          <w:color w:val="1A242E"/>
          <w:kern w:val="0"/>
          <w:sz w:val="36"/>
          <w:szCs w:val="36"/>
          <w14:ligatures w14:val="none"/>
        </w:rPr>
      </w:pPr>
      <w:r w:rsidRPr="0016704D">
        <w:rPr>
          <w:rFonts w:ascii="Georgia" w:eastAsia="Times New Roman" w:hAnsi="Georgia" w:cs="Times New Roman"/>
          <w:b/>
          <w:bCs/>
          <w:color w:val="1A242E"/>
          <w:kern w:val="0"/>
          <w:sz w:val="36"/>
          <w:szCs w:val="36"/>
          <w14:ligatures w14:val="none"/>
        </w:rPr>
        <w:t>Opgaveformulering</w:t>
      </w:r>
    </w:p>
    <w:p w14:paraId="78CE511D"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Eksempelopgaven er en besvarelse af opgave 5 i </w:t>
      </w:r>
      <w:r w:rsidRPr="0016704D">
        <w:rPr>
          <w:rFonts w:ascii="Georgia" w:hAnsi="Georgia" w:cs="Times New Roman"/>
          <w:i/>
          <w:iCs/>
          <w:color w:val="000000"/>
          <w:kern w:val="0"/>
          <w:sz w:val="27"/>
          <w:szCs w:val="27"/>
          <w14:ligatures w14:val="none"/>
        </w:rPr>
        <w:t xml:space="preserve">Vejledende </w:t>
      </w:r>
      <w:proofErr w:type="spellStart"/>
      <w:r w:rsidRPr="0016704D">
        <w:rPr>
          <w:rFonts w:ascii="Georgia" w:hAnsi="Georgia" w:cs="Times New Roman"/>
          <w:i/>
          <w:iCs/>
          <w:color w:val="000000"/>
          <w:kern w:val="0"/>
          <w:sz w:val="27"/>
          <w:szCs w:val="27"/>
          <w14:ligatures w14:val="none"/>
        </w:rPr>
        <w:t>opgavesæt</w:t>
      </w:r>
      <w:proofErr w:type="spellEnd"/>
      <w:r w:rsidRPr="0016704D">
        <w:rPr>
          <w:rFonts w:ascii="Georgia" w:hAnsi="Georgia" w:cs="Times New Roman"/>
          <w:i/>
          <w:iCs/>
          <w:color w:val="000000"/>
          <w:kern w:val="0"/>
          <w:sz w:val="27"/>
          <w:szCs w:val="27"/>
          <w14:ligatures w14:val="none"/>
        </w:rPr>
        <w:t xml:space="preserve"> 1</w:t>
      </w:r>
      <w:r w:rsidRPr="0016704D">
        <w:rPr>
          <w:rFonts w:ascii="Georgia" w:hAnsi="Georgia" w:cs="Times New Roman"/>
          <w:color w:val="000000"/>
          <w:kern w:val="0"/>
          <w:sz w:val="27"/>
          <w:szCs w:val="27"/>
          <w14:ligatures w14:val="none"/>
        </w:rPr>
        <w:t> til skriftlig dansk på STX (august 2018). Opgaveformuleringen ser sådan ud:</w:t>
      </w:r>
    </w:p>
    <w:p w14:paraId="1E0ACCEF" w14:textId="77777777" w:rsidR="0016704D" w:rsidRPr="0016704D" w:rsidRDefault="0016704D" w:rsidP="0016704D">
      <w:pPr>
        <w:shd w:val="clear" w:color="auto" w:fill="F7F7F7"/>
        <w:spacing w:before="100" w:beforeAutospacing="1" w:after="100" w:afterAutospacing="1" w:line="240" w:lineRule="auto"/>
        <w:divId w:val="1792629939"/>
        <w:rPr>
          <w:rFonts w:ascii="Georgia" w:hAnsi="Georgia" w:cs="Times New Roman"/>
          <w:color w:val="1A242E"/>
          <w:kern w:val="0"/>
          <w:sz w:val="27"/>
          <w:szCs w:val="27"/>
          <w14:ligatures w14:val="none"/>
        </w:rPr>
      </w:pPr>
      <w:r w:rsidRPr="0016704D">
        <w:rPr>
          <w:rFonts w:ascii="Georgia" w:hAnsi="Georgia" w:cs="Times New Roman"/>
          <w:b/>
          <w:bCs/>
          <w:color w:val="434343"/>
          <w:kern w:val="0"/>
          <w:sz w:val="27"/>
          <w:szCs w:val="27"/>
          <w14:ligatures w14:val="none"/>
        </w:rPr>
        <w:t>Kunst og litteratur, der udfordrer grænser</w:t>
      </w:r>
    </w:p>
    <w:p w14:paraId="1F64A8FE" w14:textId="77777777" w:rsidR="0016704D" w:rsidRPr="0016704D" w:rsidRDefault="0016704D" w:rsidP="0016704D">
      <w:pPr>
        <w:shd w:val="clear" w:color="auto" w:fill="F7F7F7"/>
        <w:spacing w:before="100" w:beforeAutospacing="1" w:after="100" w:afterAutospacing="1" w:line="240" w:lineRule="auto"/>
        <w:divId w:val="1792629939"/>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Skriv en reflekterende artikel, hvor du undersøger kunst og litteratur, der udfordrer grænser. I din artikel skal du inddrage </w:t>
      </w:r>
      <w:r w:rsidRPr="0016704D">
        <w:rPr>
          <w:rFonts w:ascii="Georgia" w:hAnsi="Georgia" w:cs="Times New Roman"/>
          <w:i/>
          <w:iCs/>
          <w:color w:val="000000"/>
          <w:kern w:val="0"/>
          <w:sz w:val="27"/>
          <w:szCs w:val="27"/>
          <w14:ligatures w14:val="none"/>
        </w:rPr>
        <w:t>Frihed er det bedste guld (tekst 5a)</w:t>
      </w:r>
      <w:r w:rsidRPr="0016704D">
        <w:rPr>
          <w:rFonts w:ascii="Georgia" w:hAnsi="Georgia" w:cs="Times New Roman"/>
          <w:color w:val="000000"/>
          <w:kern w:val="0"/>
          <w:sz w:val="27"/>
          <w:szCs w:val="27"/>
          <w14:ligatures w14:val="none"/>
        </w:rPr>
        <w:t> samt enten maleriet </w:t>
      </w:r>
      <w:r w:rsidRPr="0016704D">
        <w:rPr>
          <w:rFonts w:ascii="Georgia" w:hAnsi="Georgia" w:cs="Times New Roman"/>
          <w:i/>
          <w:iCs/>
          <w:color w:val="000000"/>
          <w:kern w:val="0"/>
          <w:sz w:val="27"/>
          <w:szCs w:val="27"/>
          <w14:ligatures w14:val="none"/>
        </w:rPr>
        <w:t xml:space="preserve">Thérèse </w:t>
      </w:r>
      <w:proofErr w:type="spellStart"/>
      <w:r w:rsidRPr="0016704D">
        <w:rPr>
          <w:rFonts w:ascii="Georgia" w:hAnsi="Georgia" w:cs="Times New Roman"/>
          <w:i/>
          <w:iCs/>
          <w:color w:val="000000"/>
          <w:kern w:val="0"/>
          <w:sz w:val="27"/>
          <w:szCs w:val="27"/>
          <w14:ligatures w14:val="none"/>
        </w:rPr>
        <w:t>Dreaming</w:t>
      </w:r>
      <w:proofErr w:type="spellEnd"/>
      <w:r w:rsidRPr="0016704D">
        <w:rPr>
          <w:rFonts w:ascii="Georgia" w:hAnsi="Georgia" w:cs="Times New Roman"/>
          <w:i/>
          <w:iCs/>
          <w:color w:val="000000"/>
          <w:kern w:val="0"/>
          <w:sz w:val="27"/>
          <w:szCs w:val="27"/>
          <w14:ligatures w14:val="none"/>
        </w:rPr>
        <w:t xml:space="preserve"> (tekst 5b)</w:t>
      </w:r>
      <w:r w:rsidRPr="0016704D">
        <w:rPr>
          <w:rFonts w:ascii="Georgia" w:hAnsi="Georgia" w:cs="Times New Roman"/>
          <w:color w:val="000000"/>
          <w:kern w:val="0"/>
          <w:sz w:val="27"/>
          <w:szCs w:val="27"/>
          <w14:ligatures w14:val="none"/>
        </w:rPr>
        <w:t> eller </w:t>
      </w:r>
      <w:r w:rsidRPr="0016704D">
        <w:rPr>
          <w:rFonts w:ascii="Georgia" w:hAnsi="Georgia" w:cs="Times New Roman"/>
          <w:i/>
          <w:iCs/>
          <w:color w:val="000000"/>
          <w:kern w:val="0"/>
          <w:sz w:val="27"/>
          <w:szCs w:val="27"/>
          <w14:ligatures w14:val="none"/>
        </w:rPr>
        <w:t>BORDELPIGE DRÆBER UFØDT (tekst 5c). </w:t>
      </w:r>
      <w:r w:rsidRPr="0016704D">
        <w:rPr>
          <w:rFonts w:ascii="Georgia" w:hAnsi="Georgia" w:cs="Times New Roman"/>
          <w:color w:val="000000"/>
          <w:kern w:val="0"/>
          <w:sz w:val="27"/>
          <w:szCs w:val="27"/>
          <w14:ligatures w14:val="none"/>
        </w:rPr>
        <w:br/>
      </w:r>
      <w:r w:rsidRPr="0016704D">
        <w:rPr>
          <w:rFonts w:ascii="Georgia" w:hAnsi="Georgia" w:cs="Times New Roman"/>
          <w:color w:val="000000"/>
          <w:kern w:val="0"/>
          <w:sz w:val="27"/>
          <w:szCs w:val="27"/>
          <w14:ligatures w14:val="none"/>
        </w:rPr>
        <w:br/>
        <w:t>I din undersøgelse skal du særligt fokusere på: </w:t>
      </w:r>
    </w:p>
    <w:p w14:paraId="73B3ECA4" w14:textId="77777777" w:rsidR="0016704D" w:rsidRPr="0016704D" w:rsidRDefault="0016704D" w:rsidP="0016704D">
      <w:pPr>
        <w:numPr>
          <w:ilvl w:val="0"/>
          <w:numId w:val="28"/>
        </w:numPr>
        <w:shd w:val="clear" w:color="auto" w:fill="F7F7F7"/>
        <w:spacing w:before="100" w:beforeAutospacing="1" w:after="100" w:afterAutospacing="1" w:line="240" w:lineRule="auto"/>
        <w:divId w:val="1792629939"/>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1A242E"/>
          <w:kern w:val="0"/>
          <w:sz w:val="27"/>
          <w:szCs w:val="27"/>
          <w14:ligatures w14:val="none"/>
        </w:rPr>
        <w:t>At reflektere over kunst og litteratur, der udfordrer og har udfordret grænser. Inddrag et eller flere synspunkter fra</w:t>
      </w:r>
      <w:r w:rsidRPr="0016704D">
        <w:rPr>
          <w:rFonts w:ascii="Georgia" w:eastAsia="Times New Roman" w:hAnsi="Georgia" w:cs="Times New Roman"/>
          <w:i/>
          <w:iCs/>
          <w:color w:val="1A242E"/>
          <w:kern w:val="0"/>
          <w:sz w:val="27"/>
          <w:szCs w:val="27"/>
          <w14:ligatures w14:val="none"/>
        </w:rPr>
        <w:t> Frihed er det bedste guld (tekst 5a)</w:t>
      </w:r>
      <w:r w:rsidRPr="0016704D">
        <w:rPr>
          <w:rFonts w:ascii="Georgia" w:eastAsia="Times New Roman" w:hAnsi="Georgia" w:cs="Times New Roman"/>
          <w:color w:val="1A242E"/>
          <w:kern w:val="0"/>
          <w:sz w:val="27"/>
          <w:szCs w:val="27"/>
          <w14:ligatures w14:val="none"/>
        </w:rPr>
        <w:t xml:space="preserve">. Du kan </w:t>
      </w:r>
      <w:proofErr w:type="spellStart"/>
      <w:r w:rsidRPr="0016704D">
        <w:rPr>
          <w:rFonts w:ascii="Georgia" w:eastAsia="Times New Roman" w:hAnsi="Georgia" w:cs="Times New Roman"/>
          <w:color w:val="1A242E"/>
          <w:kern w:val="0"/>
          <w:sz w:val="27"/>
          <w:szCs w:val="27"/>
          <w14:ligatures w14:val="none"/>
        </w:rPr>
        <w:t>fx</w:t>
      </w:r>
      <w:proofErr w:type="spellEnd"/>
      <w:r w:rsidRPr="0016704D">
        <w:rPr>
          <w:rFonts w:ascii="Georgia" w:eastAsia="Times New Roman" w:hAnsi="Georgia" w:cs="Times New Roman"/>
          <w:color w:val="1A242E"/>
          <w:kern w:val="0"/>
          <w:sz w:val="27"/>
          <w:szCs w:val="27"/>
          <w14:ligatures w14:val="none"/>
        </w:rPr>
        <w:t xml:space="preserve"> komme ind på kunstens rolle i samfundet og for den enkelte, ytringsfrihed, etik, normer, censur og selvcensur.</w:t>
      </w:r>
    </w:p>
    <w:p w14:paraId="588A3DA6" w14:textId="77777777" w:rsidR="0016704D" w:rsidRPr="0016704D" w:rsidRDefault="0016704D" w:rsidP="0016704D">
      <w:pPr>
        <w:numPr>
          <w:ilvl w:val="0"/>
          <w:numId w:val="28"/>
        </w:numPr>
        <w:shd w:val="clear" w:color="auto" w:fill="F7F7F7"/>
        <w:spacing w:before="100" w:beforeAutospacing="1" w:after="100" w:afterAutospacing="1" w:line="240" w:lineRule="auto"/>
        <w:divId w:val="1792629939"/>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1A242E"/>
          <w:kern w:val="0"/>
          <w:sz w:val="27"/>
          <w:szCs w:val="27"/>
          <w14:ligatures w14:val="none"/>
        </w:rPr>
        <w:t>At inddrage enten maleriet af </w:t>
      </w:r>
      <w:r w:rsidRPr="0016704D">
        <w:rPr>
          <w:rFonts w:ascii="Georgia" w:eastAsia="Times New Roman" w:hAnsi="Georgia" w:cs="Times New Roman"/>
          <w:i/>
          <w:iCs/>
          <w:color w:val="1A242E"/>
          <w:kern w:val="0"/>
          <w:sz w:val="27"/>
          <w:szCs w:val="27"/>
          <w14:ligatures w14:val="none"/>
        </w:rPr>
        <w:t xml:space="preserve">Thérèse </w:t>
      </w:r>
      <w:proofErr w:type="spellStart"/>
      <w:r w:rsidRPr="0016704D">
        <w:rPr>
          <w:rFonts w:ascii="Georgia" w:eastAsia="Times New Roman" w:hAnsi="Georgia" w:cs="Times New Roman"/>
          <w:i/>
          <w:iCs/>
          <w:color w:val="1A242E"/>
          <w:kern w:val="0"/>
          <w:sz w:val="27"/>
          <w:szCs w:val="27"/>
          <w14:ligatures w14:val="none"/>
        </w:rPr>
        <w:t>Dreaming</w:t>
      </w:r>
      <w:proofErr w:type="spellEnd"/>
      <w:r w:rsidRPr="0016704D">
        <w:rPr>
          <w:rFonts w:ascii="Georgia" w:eastAsia="Times New Roman" w:hAnsi="Georgia" w:cs="Times New Roman"/>
          <w:i/>
          <w:iCs/>
          <w:color w:val="1A242E"/>
          <w:kern w:val="0"/>
          <w:sz w:val="27"/>
          <w:szCs w:val="27"/>
          <w14:ligatures w14:val="none"/>
        </w:rPr>
        <w:t xml:space="preserve"> (tekst 5b)</w:t>
      </w:r>
      <w:r w:rsidRPr="0016704D">
        <w:rPr>
          <w:rFonts w:ascii="Georgia" w:eastAsia="Times New Roman" w:hAnsi="Georgia" w:cs="Times New Roman"/>
          <w:color w:val="1A242E"/>
          <w:kern w:val="0"/>
          <w:sz w:val="27"/>
          <w:szCs w:val="27"/>
          <w14:ligatures w14:val="none"/>
        </w:rPr>
        <w:t> eller </w:t>
      </w:r>
      <w:r w:rsidRPr="0016704D">
        <w:rPr>
          <w:rFonts w:ascii="Georgia" w:eastAsia="Times New Roman" w:hAnsi="Georgia" w:cs="Times New Roman"/>
          <w:i/>
          <w:iCs/>
          <w:color w:val="1A242E"/>
          <w:kern w:val="0"/>
          <w:sz w:val="27"/>
          <w:szCs w:val="27"/>
          <w14:ligatures w14:val="none"/>
        </w:rPr>
        <w:t>BORDELPIGE DRÆBER UFØDT (tekst 5c)</w:t>
      </w:r>
      <w:r w:rsidRPr="0016704D">
        <w:rPr>
          <w:rFonts w:ascii="Georgia" w:eastAsia="Times New Roman" w:hAnsi="Georgia" w:cs="Times New Roman"/>
          <w:color w:val="1A242E"/>
          <w:kern w:val="0"/>
          <w:sz w:val="27"/>
          <w:szCs w:val="27"/>
          <w14:ligatures w14:val="none"/>
        </w:rPr>
        <w:t> som eksempel på, hvordan kunst eller litteratur kan udfordre grænser.</w:t>
      </w:r>
    </w:p>
    <w:p w14:paraId="4A6BDCB3" w14:textId="77777777" w:rsidR="0016704D" w:rsidRPr="0016704D" w:rsidRDefault="0016704D" w:rsidP="0016704D">
      <w:pPr>
        <w:numPr>
          <w:ilvl w:val="0"/>
          <w:numId w:val="28"/>
        </w:numPr>
        <w:shd w:val="clear" w:color="auto" w:fill="F7F7F7"/>
        <w:spacing w:before="100" w:beforeAutospacing="1" w:after="100" w:afterAutospacing="1" w:line="240" w:lineRule="auto"/>
        <w:divId w:val="1792629939"/>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1A242E"/>
          <w:kern w:val="0"/>
          <w:sz w:val="27"/>
          <w:szCs w:val="27"/>
          <w14:ligatures w14:val="none"/>
        </w:rPr>
        <w:t>At skrive dialogisk og reflekterende med en personlig stemme, der forholder sig til både emnet og til din egen tanke- og skriveproces.</w:t>
      </w:r>
    </w:p>
    <w:p w14:paraId="26FE9F3D" w14:textId="77777777" w:rsidR="0016704D" w:rsidRPr="0016704D" w:rsidRDefault="0016704D" w:rsidP="0016704D">
      <w:pPr>
        <w:spacing w:before="100" w:beforeAutospacing="1" w:after="100" w:afterAutospacing="1" w:line="240" w:lineRule="auto"/>
        <w:outlineLvl w:val="1"/>
        <w:divId w:val="991451677"/>
        <w:rPr>
          <w:rFonts w:ascii="Georgia" w:eastAsia="Times New Roman" w:hAnsi="Georgia" w:cs="Times New Roman"/>
          <w:b/>
          <w:bCs/>
          <w:color w:val="1A242E"/>
          <w:kern w:val="0"/>
          <w:sz w:val="36"/>
          <w:szCs w:val="36"/>
          <w14:ligatures w14:val="none"/>
        </w:rPr>
      </w:pPr>
      <w:r w:rsidRPr="0016704D">
        <w:rPr>
          <w:rFonts w:ascii="Georgia" w:eastAsia="Times New Roman" w:hAnsi="Georgia" w:cs="Times New Roman"/>
          <w:b/>
          <w:bCs/>
          <w:color w:val="1A242E"/>
          <w:kern w:val="0"/>
          <w:sz w:val="36"/>
          <w:szCs w:val="36"/>
          <w14:ligatures w14:val="none"/>
        </w:rPr>
        <w:t>Eksempelbesvarelse</w:t>
      </w:r>
    </w:p>
    <w:p w14:paraId="112FA355"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I et vinterklædt landskab kommer en særpræget klædt, midaldrende mand trækkende med en hest, og en kvinde slæber et </w:t>
      </w:r>
      <w:proofErr w:type="spellStart"/>
      <w:r w:rsidRPr="0016704D">
        <w:rPr>
          <w:rFonts w:ascii="Georgia" w:hAnsi="Georgia" w:cs="Times New Roman"/>
          <w:color w:val="000000"/>
          <w:kern w:val="0"/>
          <w:sz w:val="27"/>
          <w:szCs w:val="27"/>
          <w14:ligatures w14:val="none"/>
        </w:rPr>
        <w:t>trækors</w:t>
      </w:r>
      <w:proofErr w:type="spellEnd"/>
      <w:r w:rsidRPr="0016704D">
        <w:rPr>
          <w:rFonts w:ascii="Georgia" w:hAnsi="Georgia" w:cs="Times New Roman"/>
          <w:color w:val="000000"/>
          <w:kern w:val="0"/>
          <w:sz w:val="27"/>
          <w:szCs w:val="27"/>
          <w14:ligatures w14:val="none"/>
        </w:rPr>
        <w:t xml:space="preserve"> efter sig uden noget synligt formål. Under snedækket gemmer sig endnu lidt grønt fra sommeren, og hesten standser for at nippe til det. </w:t>
      </w:r>
    </w:p>
    <w:p w14:paraId="6B99A1E2"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lastRenderedPageBreak/>
        <w:t>Jeg er på Aros, det store kunstmuseum i Aarhus. En videoinstallation har fanget min interesse. Installationen hedder “Hesteofringen”, og jeg har bange anelser om, hvad der skal ske. Lokalet på Aros er fyldt med glaskrukker med indvolde, hove, øjne og gigantiske tænder. </w:t>
      </w:r>
    </w:p>
    <w:p w14:paraId="7FE4492B"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Der klippes og zoomes. Dyret kigger ud mod mig med sine store, sørgmodige øjne, og jeg får en klump i </w:t>
      </w:r>
      <w:proofErr w:type="spellStart"/>
      <w:r w:rsidRPr="0016704D">
        <w:rPr>
          <w:rFonts w:ascii="Georgia" w:hAnsi="Georgia" w:cs="Times New Roman"/>
          <w:color w:val="000000"/>
          <w:kern w:val="0"/>
          <w:sz w:val="27"/>
          <w:szCs w:val="27"/>
          <w14:ligatures w14:val="none"/>
        </w:rPr>
        <w:t>halsen</w:t>
      </w:r>
      <w:proofErr w:type="spellEnd"/>
      <w:r w:rsidRPr="0016704D">
        <w:rPr>
          <w:rFonts w:ascii="Georgia" w:hAnsi="Georgia" w:cs="Times New Roman"/>
          <w:color w:val="000000"/>
          <w:kern w:val="0"/>
          <w:sz w:val="27"/>
          <w:szCs w:val="27"/>
          <w14:ligatures w14:val="none"/>
        </w:rPr>
        <w:t>, bliver urolig og begynde at svede. Hesten bliver urolig og begynder at pruste, da to mænd omringer den. Kort efter ligger den død i sneen, og den afskyelige mand begynder at partere den. Jeg kan ikke holde ud at se mere, men alligevel vender jeg tilbage til videoen senere, hvor manden fjerner indvolde og kvinden med skærende klagestemme synger: “Døde hest ...”. </w:t>
      </w:r>
    </w:p>
    <w:p w14:paraId="73D7F060"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Hvorfor klage? Hesten er jo kun død, fordi de har dræbt den. De kalder det </w:t>
      </w:r>
      <w:r w:rsidRPr="0016704D">
        <w:rPr>
          <w:rFonts w:ascii="Georgia" w:hAnsi="Georgia" w:cs="Times New Roman"/>
          <w:i/>
          <w:iCs/>
          <w:color w:val="000000"/>
          <w:kern w:val="0"/>
          <w:sz w:val="27"/>
          <w:szCs w:val="27"/>
          <w14:ligatures w14:val="none"/>
        </w:rPr>
        <w:t>kunst</w:t>
      </w:r>
      <w:r w:rsidRPr="0016704D">
        <w:rPr>
          <w:rFonts w:ascii="Georgia" w:hAnsi="Georgia" w:cs="Times New Roman"/>
          <w:color w:val="000000"/>
          <w:kern w:val="0"/>
          <w:sz w:val="27"/>
          <w:szCs w:val="27"/>
          <w14:ligatures w14:val="none"/>
        </w:rPr>
        <w:t>, men jeg har ærlig talt lyst til at myrde ‘kunstnerne’ og udstille deres ædlere dele i glaskrukker. I mine øjne er det et hestemord uden mening eller formål. En hest er et levende væsen, som lever og ånder ligesom du og jeg. </w:t>
      </w:r>
    </w:p>
    <w:p w14:paraId="3E2D9986"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Hvorfor hylder vi den slags meningsløs adfærd som ‘kunst’, og som noget, der bidrager positivt i vores samfund? Skulle jeg ophøje en bestialsk handling, som vakte min vrede og gav mig lysten til at kaste op? Da jeg er hjemme og er faldet lidt ned, tænker jeg videre over videoen. Hvad i alverden vil de vanvittige mennesker sige med det? Er der en dybere mening med galskaben?</w:t>
      </w:r>
    </w:p>
    <w:p w14:paraId="76676CE3" w14:textId="77777777" w:rsidR="0016704D" w:rsidRPr="0016704D" w:rsidRDefault="0016704D" w:rsidP="0016704D">
      <w:pPr>
        <w:spacing w:after="0" w:line="240" w:lineRule="auto"/>
        <w:divId w:val="176314214"/>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0075E3"/>
          <w:kern w:val="0"/>
          <w:sz w:val="27"/>
          <w:szCs w:val="27"/>
          <w14:ligatures w14:val="none"/>
        </w:rPr>
        <w:t>Se vores kommentarer til indledningen</w:t>
      </w:r>
    </w:p>
    <w:p w14:paraId="78C93E0B" w14:textId="77777777" w:rsidR="0016704D" w:rsidRPr="0016704D" w:rsidRDefault="0016704D" w:rsidP="0016704D">
      <w:pPr>
        <w:spacing w:after="0" w:line="240" w:lineRule="auto"/>
        <w:divId w:val="1655177319"/>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1A242E"/>
          <w:kern w:val="0"/>
          <w:sz w:val="27"/>
          <w:szCs w:val="27"/>
          <w14:ligatures w14:val="none"/>
        </w:rPr>
        <w:t> </w:t>
      </w:r>
    </w:p>
    <w:p w14:paraId="5B5E1651" w14:textId="77777777" w:rsidR="0016704D" w:rsidRPr="0016704D" w:rsidRDefault="0016704D" w:rsidP="0016704D">
      <w:pPr>
        <w:spacing w:before="100" w:beforeAutospacing="1" w:after="100" w:afterAutospacing="1" w:line="240" w:lineRule="auto"/>
        <w:divId w:val="151869339"/>
        <w:rPr>
          <w:rFonts w:ascii="Georgia" w:hAnsi="Georgia" w:cs="Times New Roman"/>
          <w:color w:val="1A242E"/>
          <w:kern w:val="0"/>
          <w:sz w:val="27"/>
          <w:szCs w:val="27"/>
          <w14:ligatures w14:val="none"/>
        </w:rPr>
      </w:pPr>
      <w:hyperlink r:id="rId15" w:history="1">
        <w:r w:rsidRPr="0016704D">
          <w:rPr>
            <w:rFonts w:ascii="Georgia" w:hAnsi="Georgia" w:cs="Times New Roman"/>
            <w:color w:val="0075E3"/>
            <w:kern w:val="0"/>
            <w:sz w:val="27"/>
            <w:szCs w:val="27"/>
            <w14:ligatures w14:val="none"/>
          </w:rPr>
          <w:t>Indledningen </w:t>
        </w:r>
      </w:hyperlink>
      <w:r w:rsidRPr="0016704D">
        <w:rPr>
          <w:rFonts w:ascii="Georgia" w:hAnsi="Georgia" w:cs="Times New Roman"/>
          <w:color w:val="000000"/>
          <w:kern w:val="0"/>
          <w:sz w:val="27"/>
          <w:szCs w:val="27"/>
          <w14:ligatures w14:val="none"/>
        </w:rPr>
        <w:t>bliver båret af en personlig oplevelse, som er relevant for emnet. Vi har valgt at beskrive oplevelsen detaljeret, så læseren kan leve sig ind i den. Oplevelsen leder frem til en undring over meningen bag kunstnerisk provokation, som vi fremsætter i nogle retoriske spørgsmål. Vi antyder også vores </w:t>
      </w:r>
      <w:hyperlink r:id="rId16" w:history="1">
        <w:r w:rsidRPr="0016704D">
          <w:rPr>
            <w:rFonts w:ascii="Georgia" w:hAnsi="Georgia" w:cs="Times New Roman"/>
            <w:color w:val="0075E3"/>
            <w:kern w:val="0"/>
            <w:sz w:val="27"/>
            <w:szCs w:val="27"/>
            <w14:ligatures w14:val="none"/>
          </w:rPr>
          <w:t>vinkel</w:t>
        </w:r>
      </w:hyperlink>
      <w:r w:rsidRPr="0016704D">
        <w:rPr>
          <w:rFonts w:ascii="Georgia" w:hAnsi="Georgia" w:cs="Times New Roman"/>
          <w:color w:val="000000"/>
          <w:kern w:val="0"/>
          <w:sz w:val="27"/>
          <w:szCs w:val="27"/>
          <w14:ligatures w14:val="none"/>
        </w:rPr>
        <w:t>, når vi skriver “Er der en dybere mening med galskaben?”</w:t>
      </w:r>
    </w:p>
    <w:p w14:paraId="438B180A"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‘Jeg har min kunstneriske frihed’. Sådan kan argumentet lyde, når en kunstner kritiseres for at have overskredet folks grænser. Men nogle gange kan man undre sig over, hvad den frihed bliver brugt eller misbrugt til. Hvorfor putte stakkels guldfisk i blendere, som Marco </w:t>
      </w:r>
      <w:proofErr w:type="spellStart"/>
      <w:r w:rsidRPr="0016704D">
        <w:rPr>
          <w:rFonts w:ascii="Georgia" w:hAnsi="Georgia" w:cs="Times New Roman"/>
          <w:color w:val="000000"/>
          <w:kern w:val="0"/>
          <w:sz w:val="27"/>
          <w:szCs w:val="27"/>
          <w14:ligatures w14:val="none"/>
        </w:rPr>
        <w:t>Evaristti</w:t>
      </w:r>
      <w:proofErr w:type="spellEnd"/>
      <w:r w:rsidRPr="0016704D">
        <w:rPr>
          <w:rFonts w:ascii="Georgia" w:hAnsi="Georgia" w:cs="Times New Roman"/>
          <w:color w:val="000000"/>
          <w:kern w:val="0"/>
          <w:sz w:val="27"/>
          <w:szCs w:val="27"/>
          <w14:ligatures w14:val="none"/>
        </w:rPr>
        <w:t xml:space="preserve"> gjorde i en udstilling på museet </w:t>
      </w:r>
      <w:proofErr w:type="spellStart"/>
      <w:r w:rsidRPr="0016704D">
        <w:rPr>
          <w:rFonts w:ascii="Georgia" w:hAnsi="Georgia" w:cs="Times New Roman"/>
          <w:color w:val="000000"/>
          <w:kern w:val="0"/>
          <w:sz w:val="27"/>
          <w:szCs w:val="27"/>
          <w14:ligatures w14:val="none"/>
        </w:rPr>
        <w:t>Trapholt</w:t>
      </w:r>
      <w:proofErr w:type="spellEnd"/>
      <w:r w:rsidRPr="0016704D">
        <w:rPr>
          <w:rFonts w:ascii="Georgia" w:hAnsi="Georgia" w:cs="Times New Roman"/>
          <w:color w:val="000000"/>
          <w:kern w:val="0"/>
          <w:sz w:val="27"/>
          <w:szCs w:val="27"/>
          <w14:ligatures w14:val="none"/>
        </w:rPr>
        <w:t xml:space="preserve"> i Kolding?</w:t>
      </w:r>
      <w:r w:rsidRPr="0016704D">
        <w:rPr>
          <w:rFonts w:ascii="Georgia" w:hAnsi="Georgia" w:cs="Times New Roman"/>
          <w:color w:val="000000"/>
          <w:kern w:val="0"/>
          <w:sz w:val="20"/>
          <w:szCs w:val="20"/>
          <w:vertAlign w:val="superscript"/>
          <w14:ligatures w14:val="none"/>
        </w:rPr>
        <w:t>1 </w:t>
      </w:r>
      <w:r w:rsidRPr="0016704D">
        <w:rPr>
          <w:rFonts w:ascii="Georgia" w:hAnsi="Georgia" w:cs="Times New Roman"/>
          <w:color w:val="000000"/>
          <w:kern w:val="0"/>
          <w:sz w:val="27"/>
          <w:szCs w:val="27"/>
          <w14:ligatures w14:val="none"/>
        </w:rPr>
        <w:t xml:space="preserve">Hvorfor dræbe en hest? Hvorfor hænge en Jesus-figur, der allerede er død på et kors, som Christian </w:t>
      </w:r>
      <w:proofErr w:type="spellStart"/>
      <w:r w:rsidRPr="0016704D">
        <w:rPr>
          <w:rFonts w:ascii="Georgia" w:hAnsi="Georgia" w:cs="Times New Roman"/>
          <w:color w:val="000000"/>
          <w:kern w:val="0"/>
          <w:sz w:val="27"/>
          <w:szCs w:val="27"/>
          <w14:ligatures w14:val="none"/>
        </w:rPr>
        <w:t>Lemmertz</w:t>
      </w:r>
      <w:proofErr w:type="spellEnd"/>
      <w:r w:rsidRPr="0016704D">
        <w:rPr>
          <w:rFonts w:ascii="Georgia" w:hAnsi="Georgia" w:cs="Times New Roman"/>
          <w:color w:val="000000"/>
          <w:kern w:val="0"/>
          <w:sz w:val="27"/>
          <w:szCs w:val="27"/>
          <w14:ligatures w14:val="none"/>
        </w:rPr>
        <w:t xml:space="preserve"> gjorde i 2010 på Aros?</w:t>
      </w:r>
      <w:r w:rsidRPr="0016704D">
        <w:rPr>
          <w:rFonts w:ascii="Georgia" w:hAnsi="Georgia" w:cs="Times New Roman"/>
          <w:color w:val="000000"/>
          <w:kern w:val="0"/>
          <w:sz w:val="20"/>
          <w:szCs w:val="20"/>
          <w:vertAlign w:val="superscript"/>
          <w14:ligatures w14:val="none"/>
        </w:rPr>
        <w:t>2</w:t>
      </w:r>
    </w:p>
    <w:p w14:paraId="4A25FFB7"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Det er, som om alting er tilladt i kunstens navn. Bør kunstens frihed være ubegrænset? Det kan virke til, at kunstkritikeren Poul Erik </w:t>
      </w:r>
      <w:proofErr w:type="spellStart"/>
      <w:r w:rsidRPr="0016704D">
        <w:rPr>
          <w:rFonts w:ascii="Georgia" w:hAnsi="Georgia" w:cs="Times New Roman"/>
          <w:color w:val="000000"/>
          <w:kern w:val="0"/>
          <w:sz w:val="27"/>
          <w:szCs w:val="27"/>
          <w14:ligatures w14:val="none"/>
        </w:rPr>
        <w:t>Tøjner</w:t>
      </w:r>
      <w:proofErr w:type="spellEnd"/>
      <w:r w:rsidRPr="0016704D">
        <w:rPr>
          <w:rFonts w:ascii="Georgia" w:hAnsi="Georgia" w:cs="Times New Roman"/>
          <w:color w:val="000000"/>
          <w:kern w:val="0"/>
          <w:sz w:val="27"/>
          <w:szCs w:val="27"/>
          <w14:ligatures w14:val="none"/>
        </w:rPr>
        <w:t xml:space="preserve"> har netop den holdning. I artiklen “Frihed er det bedste guld” fra Weekendavisen den 29. december 2017 kritiserer han, at kunsten i stigende grad rammes af censur. </w:t>
      </w:r>
      <w:r w:rsidRPr="0016704D">
        <w:rPr>
          <w:rFonts w:ascii="Georgia" w:hAnsi="Georgia" w:cs="Times New Roman"/>
          <w:color w:val="000000"/>
          <w:kern w:val="0"/>
          <w:sz w:val="27"/>
          <w:szCs w:val="27"/>
          <w14:ligatures w14:val="none"/>
        </w:rPr>
        <w:lastRenderedPageBreak/>
        <w:t xml:space="preserve">Kunstværkerne får </w:t>
      </w:r>
      <w:proofErr w:type="spellStart"/>
      <w:r w:rsidRPr="0016704D">
        <w:rPr>
          <w:rFonts w:ascii="Georgia" w:hAnsi="Georgia" w:cs="Times New Roman"/>
          <w:color w:val="000000"/>
          <w:kern w:val="0"/>
          <w:sz w:val="27"/>
          <w:szCs w:val="27"/>
          <w14:ligatures w14:val="none"/>
        </w:rPr>
        <w:t>såkaldte</w:t>
      </w:r>
      <w:r w:rsidRPr="0016704D">
        <w:rPr>
          <w:rFonts w:ascii="Georgia" w:hAnsi="Georgia" w:cs="Times New Roman"/>
          <w:i/>
          <w:iCs/>
          <w:color w:val="000000"/>
          <w:kern w:val="0"/>
          <w:sz w:val="27"/>
          <w:szCs w:val="27"/>
          <w14:ligatures w14:val="none"/>
        </w:rPr>
        <w:t>trigger</w:t>
      </w:r>
      <w:proofErr w:type="spellEnd"/>
      <w:r w:rsidRPr="0016704D">
        <w:rPr>
          <w:rFonts w:ascii="Georgia" w:hAnsi="Georgia" w:cs="Times New Roman"/>
          <w:i/>
          <w:iCs/>
          <w:color w:val="000000"/>
          <w:kern w:val="0"/>
          <w:sz w:val="27"/>
          <w:szCs w:val="27"/>
          <w14:ligatures w14:val="none"/>
        </w:rPr>
        <w:t xml:space="preserve"> </w:t>
      </w:r>
      <w:proofErr w:type="spellStart"/>
      <w:r w:rsidRPr="0016704D">
        <w:rPr>
          <w:rFonts w:ascii="Georgia" w:hAnsi="Georgia" w:cs="Times New Roman"/>
          <w:i/>
          <w:iCs/>
          <w:color w:val="000000"/>
          <w:kern w:val="0"/>
          <w:sz w:val="27"/>
          <w:szCs w:val="27"/>
          <w14:ligatures w14:val="none"/>
        </w:rPr>
        <w:t>warnings</w:t>
      </w:r>
      <w:proofErr w:type="spellEnd"/>
      <w:r w:rsidRPr="0016704D">
        <w:rPr>
          <w:rFonts w:ascii="Georgia" w:hAnsi="Georgia" w:cs="Times New Roman"/>
          <w:color w:val="000000"/>
          <w:kern w:val="0"/>
          <w:sz w:val="27"/>
          <w:szCs w:val="27"/>
          <w14:ligatures w14:val="none"/>
        </w:rPr>
        <w:t>, der skal advare sarte publikummer mod, at kunstværket kan virke stødende eller krænkende.</w:t>
      </w:r>
      <w:r w:rsidRPr="0016704D">
        <w:rPr>
          <w:rFonts w:ascii="Georgia" w:hAnsi="Georgia" w:cs="Times New Roman"/>
          <w:color w:val="000000"/>
          <w:kern w:val="0"/>
          <w:sz w:val="20"/>
          <w:szCs w:val="20"/>
          <w:vertAlign w:val="superscript"/>
          <w14:ligatures w14:val="none"/>
        </w:rPr>
        <w:t>3</w:t>
      </w:r>
    </w:p>
    <w:p w14:paraId="2ECFDF48"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Han fremhæver særligt </w:t>
      </w:r>
      <w:proofErr w:type="spellStart"/>
      <w:r w:rsidRPr="0016704D">
        <w:rPr>
          <w:rFonts w:ascii="Georgia" w:hAnsi="Georgia" w:cs="Times New Roman"/>
          <w:color w:val="000000"/>
          <w:kern w:val="0"/>
          <w:sz w:val="27"/>
          <w:szCs w:val="27"/>
          <w14:ligatures w14:val="none"/>
        </w:rPr>
        <w:t>Balthus</w:t>
      </w:r>
      <w:proofErr w:type="spellEnd"/>
      <w:r w:rsidRPr="0016704D">
        <w:rPr>
          <w:rFonts w:ascii="Georgia" w:hAnsi="Georgia" w:cs="Times New Roman"/>
          <w:color w:val="000000"/>
          <w:kern w:val="0"/>
          <w:sz w:val="27"/>
          <w:szCs w:val="27"/>
          <w14:ligatures w14:val="none"/>
        </w:rPr>
        <w:t>’ maleri </w:t>
      </w:r>
      <w:r w:rsidRPr="0016704D">
        <w:rPr>
          <w:rFonts w:ascii="Georgia" w:hAnsi="Georgia" w:cs="Times New Roman"/>
          <w:i/>
          <w:iCs/>
          <w:color w:val="000000"/>
          <w:kern w:val="0"/>
          <w:sz w:val="27"/>
          <w:szCs w:val="27"/>
          <w14:ligatures w14:val="none"/>
        </w:rPr>
        <w:t xml:space="preserve">Thérèse </w:t>
      </w:r>
      <w:proofErr w:type="spellStart"/>
      <w:r w:rsidRPr="0016704D">
        <w:rPr>
          <w:rFonts w:ascii="Georgia" w:hAnsi="Georgia" w:cs="Times New Roman"/>
          <w:i/>
          <w:iCs/>
          <w:color w:val="000000"/>
          <w:kern w:val="0"/>
          <w:sz w:val="27"/>
          <w:szCs w:val="27"/>
          <w14:ligatures w14:val="none"/>
        </w:rPr>
        <w:t>Dreaming</w:t>
      </w:r>
      <w:proofErr w:type="spellEnd"/>
      <w:r w:rsidRPr="0016704D">
        <w:rPr>
          <w:rFonts w:ascii="Georgia" w:hAnsi="Georgia" w:cs="Times New Roman"/>
          <w:color w:val="000000"/>
          <w:kern w:val="0"/>
          <w:sz w:val="27"/>
          <w:szCs w:val="27"/>
          <w14:ligatures w14:val="none"/>
        </w:rPr>
        <w:t xml:space="preserve">, som mange har fundet stødende og krævet fjernet. Den unge pige Thérèse sidder i en seksuelt udfordrende stilling med løftet nederdel, så beskueren har udsyn til hendes trusser. Hun har lukkede øjne og et drømmende ansigtsudtryk, som let kan få publikum til at tænke i erotiske baner. Problemet er, at den pædofile hjerne kan tolke maleriet som et udtryk for, at piger som Thérèse drømmer om sex med voksne mænd. Til det skriver </w:t>
      </w:r>
      <w:proofErr w:type="spellStart"/>
      <w:r w:rsidRPr="0016704D">
        <w:rPr>
          <w:rFonts w:ascii="Georgia" w:hAnsi="Georgia" w:cs="Times New Roman"/>
          <w:color w:val="000000"/>
          <w:kern w:val="0"/>
          <w:sz w:val="27"/>
          <w:szCs w:val="27"/>
          <w14:ligatures w14:val="none"/>
        </w:rPr>
        <w:t>Tøjner</w:t>
      </w:r>
      <w:proofErr w:type="spellEnd"/>
      <w:r w:rsidRPr="0016704D">
        <w:rPr>
          <w:rFonts w:ascii="Georgia" w:hAnsi="Georgia" w:cs="Times New Roman"/>
          <w:color w:val="000000"/>
          <w:kern w:val="0"/>
          <w:sz w:val="27"/>
          <w:szCs w:val="27"/>
          <w14:ligatures w14:val="none"/>
        </w:rPr>
        <w:t>, at “et museum er et hus, hvor kunstens billeder, uanset hvad de måtte handle om, kan vises, så længe de er kunst.”</w:t>
      </w:r>
      <w:r w:rsidRPr="0016704D">
        <w:rPr>
          <w:rFonts w:ascii="Georgia" w:hAnsi="Georgia" w:cs="Times New Roman"/>
          <w:color w:val="000000"/>
          <w:kern w:val="0"/>
          <w:sz w:val="20"/>
          <w:szCs w:val="20"/>
          <w:vertAlign w:val="superscript"/>
          <w14:ligatures w14:val="none"/>
        </w:rPr>
        <w:t>4</w:t>
      </w:r>
    </w:p>
    <w:p w14:paraId="77B591CA"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I dag kan hvad som helst kaldes for kunst, og derfor er der næppe grænser for museumskunsten, hvis vi skal tage </w:t>
      </w:r>
      <w:proofErr w:type="spellStart"/>
      <w:r w:rsidRPr="0016704D">
        <w:rPr>
          <w:rFonts w:ascii="Georgia" w:hAnsi="Georgia" w:cs="Times New Roman"/>
          <w:color w:val="000000"/>
          <w:kern w:val="0"/>
          <w:sz w:val="27"/>
          <w:szCs w:val="27"/>
          <w14:ligatures w14:val="none"/>
        </w:rPr>
        <w:t>Tøjners</w:t>
      </w:r>
      <w:proofErr w:type="spellEnd"/>
      <w:r w:rsidRPr="0016704D">
        <w:rPr>
          <w:rFonts w:ascii="Georgia" w:hAnsi="Georgia" w:cs="Times New Roman"/>
          <w:color w:val="000000"/>
          <w:kern w:val="0"/>
          <w:sz w:val="27"/>
          <w:szCs w:val="27"/>
          <w14:ligatures w14:val="none"/>
        </w:rPr>
        <w:t xml:space="preserve"> udsagn for gode varer. Så snart man har klassificeret noget som ‘kunst’, er det urørligt. Men det giver jo kunstkritikere som </w:t>
      </w:r>
      <w:proofErr w:type="spellStart"/>
      <w:r w:rsidRPr="0016704D">
        <w:rPr>
          <w:rFonts w:ascii="Georgia" w:hAnsi="Georgia" w:cs="Times New Roman"/>
          <w:color w:val="000000"/>
          <w:kern w:val="0"/>
          <w:sz w:val="27"/>
          <w:szCs w:val="27"/>
          <w14:ligatures w14:val="none"/>
        </w:rPr>
        <w:t>fx</w:t>
      </w:r>
      <w:proofErr w:type="spellEnd"/>
      <w:r w:rsidRPr="0016704D">
        <w:rPr>
          <w:rFonts w:ascii="Georgia" w:hAnsi="Georgia" w:cs="Times New Roman"/>
          <w:color w:val="000000"/>
          <w:kern w:val="0"/>
          <w:sz w:val="27"/>
          <w:szCs w:val="27"/>
          <w14:ligatures w14:val="none"/>
        </w:rPr>
        <w:t xml:space="preserve"> Poul Erik </w:t>
      </w:r>
      <w:proofErr w:type="spellStart"/>
      <w:r w:rsidRPr="0016704D">
        <w:rPr>
          <w:rFonts w:ascii="Georgia" w:hAnsi="Georgia" w:cs="Times New Roman"/>
          <w:color w:val="000000"/>
          <w:kern w:val="0"/>
          <w:sz w:val="27"/>
          <w:szCs w:val="27"/>
          <w14:ligatures w14:val="none"/>
        </w:rPr>
        <w:t>Tøjner</w:t>
      </w:r>
      <w:proofErr w:type="spellEnd"/>
      <w:r w:rsidRPr="0016704D">
        <w:rPr>
          <w:rFonts w:ascii="Georgia" w:hAnsi="Georgia" w:cs="Times New Roman"/>
          <w:color w:val="000000"/>
          <w:kern w:val="0"/>
          <w:sz w:val="27"/>
          <w:szCs w:val="27"/>
          <w14:ligatures w14:val="none"/>
        </w:rPr>
        <w:t xml:space="preserve"> en nærmest grænseløs magt til at frede værker, uanset hvor stødende og usmagelige, de måtte være. Det er måske vanskeligt at finde en grænse for, hvornår kunsten bør censureres. Men det er stærkt tvivlsomt, om drab på dyr og pædofili skal kunne ‘undskyldes’ som kunst. Hvor grænsen for rent moralske spørgsmål i kunsten bør sættes, er dog et mere kompliceret emne.</w:t>
      </w:r>
    </w:p>
    <w:p w14:paraId="0BA6DAE9" w14:textId="77777777" w:rsidR="0016704D" w:rsidRPr="0016704D" w:rsidRDefault="0016704D" w:rsidP="0016704D">
      <w:pPr>
        <w:spacing w:after="0" w:line="240" w:lineRule="auto"/>
        <w:divId w:val="723217820"/>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0075E3"/>
          <w:kern w:val="0"/>
          <w:sz w:val="27"/>
          <w:szCs w:val="27"/>
          <w14:ligatures w14:val="none"/>
        </w:rPr>
        <w:t>Se vores kommentarer til den første halvdel af artiklens hoveddel</w:t>
      </w:r>
    </w:p>
    <w:p w14:paraId="1B28DF1C" w14:textId="77777777" w:rsidR="0016704D" w:rsidRPr="0016704D" w:rsidRDefault="0016704D" w:rsidP="0016704D">
      <w:pPr>
        <w:spacing w:after="0" w:line="240" w:lineRule="auto"/>
        <w:divId w:val="332875181"/>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1A242E"/>
          <w:kern w:val="0"/>
          <w:sz w:val="27"/>
          <w:szCs w:val="27"/>
          <w14:ligatures w14:val="none"/>
        </w:rPr>
        <w:t> </w:t>
      </w:r>
    </w:p>
    <w:p w14:paraId="0A03ED12" w14:textId="77777777" w:rsidR="0016704D" w:rsidRPr="0016704D" w:rsidRDefault="0016704D" w:rsidP="0016704D">
      <w:pPr>
        <w:spacing w:before="100" w:beforeAutospacing="1" w:after="100" w:afterAutospacing="1" w:line="240" w:lineRule="auto"/>
        <w:divId w:val="585961284"/>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I den første halvdel af vores </w:t>
      </w:r>
      <w:hyperlink r:id="rId17" w:history="1">
        <w:r w:rsidRPr="0016704D">
          <w:rPr>
            <w:rFonts w:ascii="Georgia" w:hAnsi="Georgia" w:cs="Times New Roman"/>
            <w:color w:val="0075E3"/>
            <w:kern w:val="0"/>
            <w:sz w:val="27"/>
            <w:szCs w:val="27"/>
            <w14:ligatures w14:val="none"/>
          </w:rPr>
          <w:t>hoveddel</w:t>
        </w:r>
      </w:hyperlink>
      <w:r w:rsidRPr="0016704D">
        <w:rPr>
          <w:rFonts w:ascii="Georgia" w:hAnsi="Georgia" w:cs="Times New Roman"/>
          <w:color w:val="000000"/>
          <w:kern w:val="0"/>
          <w:sz w:val="27"/>
          <w:szCs w:val="27"/>
          <w14:ligatures w14:val="none"/>
        </w:rPr>
        <w:t xml:space="preserve"> tager vi udgangspunkt i Poul Erik </w:t>
      </w:r>
      <w:proofErr w:type="spellStart"/>
      <w:r w:rsidRPr="0016704D">
        <w:rPr>
          <w:rFonts w:ascii="Georgia" w:hAnsi="Georgia" w:cs="Times New Roman"/>
          <w:color w:val="000000"/>
          <w:kern w:val="0"/>
          <w:sz w:val="27"/>
          <w:szCs w:val="27"/>
          <w14:ligatures w14:val="none"/>
        </w:rPr>
        <w:t>Tøjners</w:t>
      </w:r>
      <w:proofErr w:type="spellEnd"/>
      <w:r w:rsidRPr="0016704D">
        <w:rPr>
          <w:rFonts w:ascii="Georgia" w:hAnsi="Georgia" w:cs="Times New Roman"/>
          <w:color w:val="000000"/>
          <w:kern w:val="0"/>
          <w:sz w:val="27"/>
          <w:szCs w:val="27"/>
          <w14:ligatures w14:val="none"/>
        </w:rPr>
        <w:t xml:space="preserve"> synspunkter omkring kunstnerisk frihed og censur. Vi kommer ind på hans hovedsynspunkt og eksemplet, han bruger. Det bliver vores afsæt til at reflektere over, om censur alligevel kan være berettiget. Til at starte afsnittet har vi inddraget nogle af de eksempler, som teksterne kommer med.</w:t>
      </w:r>
    </w:p>
    <w:p w14:paraId="53AA9258"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Men hvad nu med den unge Thérèse, tænker du måske? Jeg har ikke glemt hende. Hun er jo netop et eksempel på kunst, der provokerer og flytter moralske grænser. Poul Erik </w:t>
      </w:r>
      <w:proofErr w:type="spellStart"/>
      <w:r w:rsidRPr="0016704D">
        <w:rPr>
          <w:rFonts w:ascii="Georgia" w:hAnsi="Georgia" w:cs="Times New Roman"/>
          <w:color w:val="000000"/>
          <w:kern w:val="0"/>
          <w:sz w:val="27"/>
          <w:szCs w:val="27"/>
          <w14:ligatures w14:val="none"/>
        </w:rPr>
        <w:t>Tøjner</w:t>
      </w:r>
      <w:proofErr w:type="spellEnd"/>
      <w:r w:rsidRPr="0016704D">
        <w:rPr>
          <w:rFonts w:ascii="Georgia" w:hAnsi="Georgia" w:cs="Times New Roman"/>
          <w:color w:val="000000"/>
          <w:kern w:val="0"/>
          <w:sz w:val="27"/>
          <w:szCs w:val="27"/>
          <w14:ligatures w14:val="none"/>
        </w:rPr>
        <w:t xml:space="preserve"> mener ikke, maleriet lægger op til pædofili, men kalder det et “billede af mystik” og ser pigen “som suverænt selvberoende, til stede i sin egen verden”.</w:t>
      </w:r>
      <w:r w:rsidRPr="0016704D">
        <w:rPr>
          <w:rFonts w:ascii="Georgia" w:hAnsi="Georgia" w:cs="Times New Roman"/>
          <w:color w:val="000000"/>
          <w:kern w:val="0"/>
          <w:sz w:val="20"/>
          <w:szCs w:val="20"/>
          <w:vertAlign w:val="superscript"/>
          <w14:ligatures w14:val="none"/>
        </w:rPr>
        <w:t>5</w:t>
      </w:r>
    </w:p>
    <w:p w14:paraId="51BD2CC2"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Jeg kan på en måde godt følge hans tankegang. Fortolkningen af et kunstværk er aldrig lukket om </w:t>
      </w:r>
      <w:proofErr w:type="spellStart"/>
      <w:r w:rsidRPr="0016704D">
        <w:rPr>
          <w:rFonts w:ascii="Georgia" w:hAnsi="Georgia" w:cs="Times New Roman"/>
          <w:color w:val="000000"/>
          <w:kern w:val="0"/>
          <w:sz w:val="27"/>
          <w:szCs w:val="27"/>
          <w14:ligatures w14:val="none"/>
        </w:rPr>
        <w:t>én</w:t>
      </w:r>
      <w:proofErr w:type="spellEnd"/>
      <w:r w:rsidRPr="0016704D">
        <w:rPr>
          <w:rFonts w:ascii="Georgia" w:hAnsi="Georgia" w:cs="Times New Roman"/>
          <w:color w:val="000000"/>
          <w:kern w:val="0"/>
          <w:sz w:val="27"/>
          <w:szCs w:val="27"/>
          <w14:ligatures w14:val="none"/>
        </w:rPr>
        <w:t xml:space="preserve"> bestemt betydning eller et bestemt budskab. En roman eller et maleri er åbne værker, der kan forstås og tolkes fra mange forskellige vinkler. Det personlige møde med værket er altid i spil. Hvad siger det mig, hvad siger det dig? Og kan vores forskellige opfattelser af værket give noget til hinanden? </w:t>
      </w:r>
    </w:p>
    <w:p w14:paraId="616AF2CE"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lastRenderedPageBreak/>
        <w:t>Derfor giver det måske alligevel mening, at kunsten skal have et stort råderum, og at vi skal være forsigtige med censur. For muligvis er det netop de værker, der provokerer og udfordrer vores normer, som også har størst kraft til at flytte vores perspektiv på verden. </w:t>
      </w:r>
    </w:p>
    <w:p w14:paraId="5EF1AAFE"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For mig at se er det oplagt, at maleriet af Thérèse</w:t>
      </w:r>
      <w:r w:rsidRPr="0016704D">
        <w:rPr>
          <w:rFonts w:ascii="Georgia" w:hAnsi="Georgia" w:cs="Times New Roman"/>
          <w:color w:val="000000"/>
          <w:kern w:val="0"/>
          <w:sz w:val="20"/>
          <w:szCs w:val="20"/>
          <w:vertAlign w:val="superscript"/>
          <w14:ligatures w14:val="none"/>
        </w:rPr>
        <w:t>6</w:t>
      </w:r>
      <w:r w:rsidRPr="0016704D">
        <w:rPr>
          <w:rFonts w:ascii="Georgia" w:hAnsi="Georgia" w:cs="Times New Roman"/>
          <w:color w:val="000000"/>
          <w:kern w:val="0"/>
          <w:sz w:val="27"/>
          <w:szCs w:val="27"/>
          <w14:ligatures w14:val="none"/>
        </w:rPr>
        <w:t xml:space="preserve"> har en erotisk karakter, og at det bevidst vil provokere modtagerne. Hendes drømmende ansigtsudtryk, nøgne </w:t>
      </w:r>
      <w:proofErr w:type="spellStart"/>
      <w:r w:rsidRPr="0016704D">
        <w:rPr>
          <w:rFonts w:ascii="Georgia" w:hAnsi="Georgia" w:cs="Times New Roman"/>
          <w:color w:val="000000"/>
          <w:kern w:val="0"/>
          <w:sz w:val="27"/>
          <w:szCs w:val="27"/>
          <w14:ligatures w14:val="none"/>
        </w:rPr>
        <w:t>ungpigeben</w:t>
      </w:r>
      <w:proofErr w:type="spellEnd"/>
      <w:r w:rsidRPr="0016704D">
        <w:rPr>
          <w:rFonts w:ascii="Georgia" w:hAnsi="Georgia" w:cs="Times New Roman"/>
          <w:color w:val="000000"/>
          <w:kern w:val="0"/>
          <w:sz w:val="27"/>
          <w:szCs w:val="27"/>
          <w14:ligatures w14:val="none"/>
        </w:rPr>
        <w:t xml:space="preserve"> og hvide skørt er fremhævet i kompositionen, og den røde farve på skoene og nederdelen underbygger det erotiske tema. Det er ikke til at komme udenom, at maleriet har pædofile tendenser, og det er forståeligt, at </w:t>
      </w:r>
      <w:proofErr w:type="spellStart"/>
      <w:r w:rsidRPr="0016704D">
        <w:rPr>
          <w:rFonts w:ascii="Georgia" w:hAnsi="Georgia" w:cs="Times New Roman"/>
          <w:color w:val="000000"/>
          <w:kern w:val="0"/>
          <w:sz w:val="27"/>
          <w:szCs w:val="27"/>
          <w14:ligatures w14:val="none"/>
        </w:rPr>
        <w:t>fx</w:t>
      </w:r>
      <w:proofErr w:type="spellEnd"/>
      <w:r w:rsidRPr="0016704D">
        <w:rPr>
          <w:rFonts w:ascii="Georgia" w:hAnsi="Georgia" w:cs="Times New Roman"/>
          <w:color w:val="000000"/>
          <w:kern w:val="0"/>
          <w:sz w:val="27"/>
          <w:szCs w:val="27"/>
          <w14:ligatures w14:val="none"/>
        </w:rPr>
        <w:t xml:space="preserve"> forældre reagerer og ønsker en eller anden form for reaktion: En kommentar om, at billedet kan være stødende, eller ligefrem fjernelse af maleriet. </w:t>
      </w:r>
    </w:p>
    <w:p w14:paraId="7839AA29"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Men </w:t>
      </w:r>
      <w:proofErr w:type="spellStart"/>
      <w:r w:rsidRPr="0016704D">
        <w:rPr>
          <w:rFonts w:ascii="Georgia" w:hAnsi="Georgia" w:cs="Times New Roman"/>
          <w:color w:val="000000"/>
          <w:kern w:val="0"/>
          <w:sz w:val="27"/>
          <w:szCs w:val="27"/>
          <w14:ligatures w14:val="none"/>
        </w:rPr>
        <w:t>Tøjner</w:t>
      </w:r>
      <w:proofErr w:type="spellEnd"/>
      <w:r w:rsidRPr="0016704D">
        <w:rPr>
          <w:rFonts w:ascii="Georgia" w:hAnsi="Georgia" w:cs="Times New Roman"/>
          <w:color w:val="000000"/>
          <w:kern w:val="0"/>
          <w:sz w:val="27"/>
          <w:szCs w:val="27"/>
          <w14:ligatures w14:val="none"/>
        </w:rPr>
        <w:t xml:space="preserve"> har nok ret i, at det vil være at lade kunstværket ligge under for en tolkning, der er styret udefra. Vi har problemer med pædofili i samfundet, og derfor tolererer vi ikke værker, der kan tolkes i retningen af, at små piger har sexfantasier. Sådan kunne den lidt firkantede logik bag den moralske kritik af maleriet lyde. Men er det holdbart at censurere, hver gang vi har et moralsk problem med et værk? </w:t>
      </w:r>
    </w:p>
    <w:p w14:paraId="5741E992"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Ved nærmere eftersyn, og uden hensyntagen til moralske kvababbelser, kan </w:t>
      </w:r>
      <w:r w:rsidRPr="0016704D">
        <w:rPr>
          <w:rFonts w:ascii="Georgia" w:hAnsi="Georgia" w:cs="Times New Roman"/>
          <w:i/>
          <w:iCs/>
          <w:color w:val="000000"/>
          <w:kern w:val="0"/>
          <w:sz w:val="27"/>
          <w:szCs w:val="27"/>
          <w14:ligatures w14:val="none"/>
        </w:rPr>
        <w:t xml:space="preserve">Thérèse </w:t>
      </w:r>
      <w:proofErr w:type="spellStart"/>
      <w:r w:rsidRPr="0016704D">
        <w:rPr>
          <w:rFonts w:ascii="Georgia" w:hAnsi="Georgia" w:cs="Times New Roman"/>
          <w:i/>
          <w:iCs/>
          <w:color w:val="000000"/>
          <w:kern w:val="0"/>
          <w:sz w:val="27"/>
          <w:szCs w:val="27"/>
          <w14:ligatures w14:val="none"/>
        </w:rPr>
        <w:t>Dreaming</w:t>
      </w:r>
      <w:proofErr w:type="spellEnd"/>
      <w:r w:rsidRPr="0016704D">
        <w:rPr>
          <w:rFonts w:ascii="Georgia" w:hAnsi="Georgia" w:cs="Times New Roman"/>
          <w:i/>
          <w:iCs/>
          <w:color w:val="000000"/>
          <w:kern w:val="0"/>
          <w:sz w:val="27"/>
          <w:szCs w:val="27"/>
          <w14:ligatures w14:val="none"/>
        </w:rPr>
        <w:t> </w:t>
      </w:r>
      <w:r w:rsidRPr="0016704D">
        <w:rPr>
          <w:rFonts w:ascii="Georgia" w:hAnsi="Georgia" w:cs="Times New Roman"/>
          <w:color w:val="000000"/>
          <w:kern w:val="0"/>
          <w:sz w:val="27"/>
          <w:szCs w:val="27"/>
          <w14:ligatures w14:val="none"/>
        </w:rPr>
        <w:t>oplagt tolkes som udtryk for, hvordan seksualiteten vågner i en ung pige i overgangen mellem barn og voksen. Hun sidder i billedet midt i den udpræget brune og kedelige hverdag af mørke træmøbler, stribet tapet og vaser uden blomster. Men hendes røde og hvide skørter og blanke ben bryder den brune masse, ligesom den erotiske drift bryder hverdagens trummerum. </w:t>
      </w:r>
    </w:p>
    <w:p w14:paraId="16AA577D"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proofErr w:type="spellStart"/>
      <w:r w:rsidRPr="0016704D">
        <w:rPr>
          <w:rFonts w:ascii="Georgia" w:hAnsi="Georgia" w:cs="Times New Roman"/>
          <w:color w:val="000000"/>
          <w:kern w:val="0"/>
          <w:sz w:val="27"/>
          <w:szCs w:val="27"/>
          <w14:ligatures w14:val="none"/>
        </w:rPr>
        <w:t>Balthus</w:t>
      </w:r>
      <w:proofErr w:type="spellEnd"/>
      <w:r w:rsidRPr="0016704D">
        <w:rPr>
          <w:rFonts w:ascii="Georgia" w:hAnsi="Georgia" w:cs="Times New Roman"/>
          <w:color w:val="000000"/>
          <w:kern w:val="0"/>
          <w:sz w:val="27"/>
          <w:szCs w:val="27"/>
          <w14:ligatures w14:val="none"/>
        </w:rPr>
        <w:t xml:space="preserve"> fanger med maleriet den unge pige i det øjeblik, hvor den seksuelle drift trænger igennem og sætter en ny retning i hendes tilværelse. Hun skal fra nu af i gang med at udfolde sig som kvinde med appetit på livets erotiske sider. På den måde signalerer maleriet, at det seksuelle er en grundlæggende drivkraft i tilværelsen. Uden seksualiteten ville verden være kedelig og brun, siger maleriet også. Og det spiller bevidst på det </w:t>
      </w:r>
      <w:proofErr w:type="spellStart"/>
      <w:r w:rsidRPr="0016704D">
        <w:rPr>
          <w:rFonts w:ascii="Georgia" w:hAnsi="Georgia" w:cs="Times New Roman"/>
          <w:color w:val="000000"/>
          <w:kern w:val="0"/>
          <w:sz w:val="27"/>
          <w:szCs w:val="27"/>
          <w14:ligatures w14:val="none"/>
        </w:rPr>
        <w:t>seksuelles</w:t>
      </w:r>
      <w:proofErr w:type="spellEnd"/>
      <w:r w:rsidRPr="0016704D">
        <w:rPr>
          <w:rFonts w:ascii="Georgia" w:hAnsi="Georgia" w:cs="Times New Roman"/>
          <w:color w:val="000000"/>
          <w:kern w:val="0"/>
          <w:sz w:val="27"/>
          <w:szCs w:val="27"/>
          <w14:ligatures w14:val="none"/>
        </w:rPr>
        <w:t xml:space="preserve"> dobbelte kraft, som både forførende og farlig. Thérèse kan finde den rigtige mand at forelske sig i, men hun kan også risikere, at ‘den forkerte’ får øje på hende og udnytter hende, ligesom den forkerte kan se maleriet og få pædofile tanker. </w:t>
      </w:r>
    </w:p>
    <w:p w14:paraId="1FEB1AE6"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På den måde spiller maleriets indhold sammen med modtagelsen af værket. I 1938, hvor maleriet er fra, har det sandsynligvis også </w:t>
      </w:r>
      <w:proofErr w:type="spellStart"/>
      <w:r w:rsidRPr="0016704D">
        <w:rPr>
          <w:rFonts w:ascii="Georgia" w:hAnsi="Georgia" w:cs="Times New Roman"/>
          <w:color w:val="000000"/>
          <w:kern w:val="0"/>
          <w:sz w:val="27"/>
          <w:szCs w:val="27"/>
          <w14:ligatures w14:val="none"/>
        </w:rPr>
        <w:t>vakt</w:t>
      </w:r>
      <w:proofErr w:type="spellEnd"/>
      <w:r w:rsidRPr="0016704D">
        <w:rPr>
          <w:rFonts w:ascii="Georgia" w:hAnsi="Georgia" w:cs="Times New Roman"/>
          <w:color w:val="000000"/>
          <w:kern w:val="0"/>
          <w:sz w:val="27"/>
          <w:szCs w:val="27"/>
          <w14:ligatures w14:val="none"/>
        </w:rPr>
        <w:t xml:space="preserve"> forargelse. Måske er det netop den slags værker, der har været med til at flytte seksualiteten ud af samfundets skygge og ind i lyset, hvor det får opmærksomhed: Opmærksomhed på seksualitetens betydning for individet og opmærksomhed på, at også børn har seksuelle drifter, selvom det er et tabu.</w:t>
      </w:r>
    </w:p>
    <w:p w14:paraId="19739DC8" w14:textId="77777777" w:rsidR="0016704D" w:rsidRPr="0016704D" w:rsidRDefault="0016704D" w:rsidP="0016704D">
      <w:pPr>
        <w:spacing w:after="0" w:line="240" w:lineRule="auto"/>
        <w:divId w:val="236476825"/>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0075E3"/>
          <w:kern w:val="0"/>
          <w:sz w:val="27"/>
          <w:szCs w:val="27"/>
          <w14:ligatures w14:val="none"/>
        </w:rPr>
        <w:lastRenderedPageBreak/>
        <w:t>Se vores kommentarer til den anden halvdel af artiklens hoveddel</w:t>
      </w:r>
    </w:p>
    <w:p w14:paraId="0378CC4A" w14:textId="77777777" w:rsidR="0016704D" w:rsidRPr="0016704D" w:rsidRDefault="0016704D" w:rsidP="0016704D">
      <w:pPr>
        <w:spacing w:after="0" w:line="240" w:lineRule="auto"/>
        <w:divId w:val="882332355"/>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1A242E"/>
          <w:kern w:val="0"/>
          <w:sz w:val="27"/>
          <w:szCs w:val="27"/>
          <w14:ligatures w14:val="none"/>
        </w:rPr>
        <w:t> </w:t>
      </w:r>
    </w:p>
    <w:p w14:paraId="4C41E310" w14:textId="77777777" w:rsidR="0016704D" w:rsidRPr="0016704D" w:rsidRDefault="0016704D" w:rsidP="0016704D">
      <w:pPr>
        <w:spacing w:before="100" w:beforeAutospacing="1" w:after="100" w:afterAutospacing="1" w:line="240" w:lineRule="auto"/>
        <w:divId w:val="279654544"/>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I den anden halvdel af vores </w:t>
      </w:r>
      <w:hyperlink r:id="rId18" w:history="1">
        <w:r w:rsidRPr="0016704D">
          <w:rPr>
            <w:rFonts w:ascii="Georgia" w:hAnsi="Georgia" w:cs="Times New Roman"/>
            <w:color w:val="0075E3"/>
            <w:kern w:val="0"/>
            <w:sz w:val="27"/>
            <w:szCs w:val="27"/>
            <w14:ligatures w14:val="none"/>
          </w:rPr>
          <w:t>hovedde</w:t>
        </w:r>
      </w:hyperlink>
      <w:r w:rsidRPr="0016704D">
        <w:rPr>
          <w:rFonts w:ascii="Georgia" w:hAnsi="Georgia" w:cs="Times New Roman"/>
          <w:color w:val="000000"/>
          <w:kern w:val="0"/>
          <w:sz w:val="27"/>
          <w:szCs w:val="27"/>
          <w14:ligatures w14:val="none"/>
        </w:rPr>
        <w:t xml:space="preserve">l tager vi udgangspunkt i billedet, som </w:t>
      </w:r>
      <w:proofErr w:type="spellStart"/>
      <w:r w:rsidRPr="0016704D">
        <w:rPr>
          <w:rFonts w:ascii="Georgia" w:hAnsi="Georgia" w:cs="Times New Roman"/>
          <w:color w:val="000000"/>
          <w:kern w:val="0"/>
          <w:sz w:val="27"/>
          <w:szCs w:val="27"/>
          <w14:ligatures w14:val="none"/>
        </w:rPr>
        <w:t>Tøjner</w:t>
      </w:r>
      <w:proofErr w:type="spellEnd"/>
      <w:r w:rsidRPr="0016704D">
        <w:rPr>
          <w:rFonts w:ascii="Georgia" w:hAnsi="Georgia" w:cs="Times New Roman"/>
          <w:color w:val="000000"/>
          <w:kern w:val="0"/>
          <w:sz w:val="27"/>
          <w:szCs w:val="27"/>
          <w14:ligatures w14:val="none"/>
        </w:rPr>
        <w:t xml:space="preserve"> nævner. Vi undersøger </w:t>
      </w:r>
      <w:proofErr w:type="spellStart"/>
      <w:r w:rsidRPr="0016704D">
        <w:rPr>
          <w:rFonts w:ascii="Georgia" w:hAnsi="Georgia" w:cs="Times New Roman"/>
          <w:color w:val="000000"/>
          <w:kern w:val="0"/>
          <w:sz w:val="27"/>
          <w:szCs w:val="27"/>
          <w14:ligatures w14:val="none"/>
        </w:rPr>
        <w:t>Tøjners</w:t>
      </w:r>
      <w:proofErr w:type="spellEnd"/>
      <w:r w:rsidRPr="0016704D">
        <w:rPr>
          <w:rFonts w:ascii="Georgia" w:hAnsi="Georgia" w:cs="Times New Roman"/>
          <w:color w:val="000000"/>
          <w:kern w:val="0"/>
          <w:sz w:val="27"/>
          <w:szCs w:val="27"/>
          <w14:ligatures w14:val="none"/>
        </w:rPr>
        <w:t xml:space="preserve"> synspunkter og sammenholder dem med vores indtryk af  selve maleriet. Vi reflekterer kort over sammenstødet mellem moral og kunst. Derefter går vi lidt mere</w:t>
      </w:r>
      <w:hyperlink r:id="rId19" w:history="1">
        <w:r w:rsidRPr="0016704D">
          <w:rPr>
            <w:rFonts w:ascii="Georgia" w:hAnsi="Georgia" w:cs="Times New Roman"/>
            <w:color w:val="0075E3"/>
            <w:kern w:val="0"/>
            <w:sz w:val="27"/>
            <w:szCs w:val="27"/>
            <w14:ligatures w14:val="none"/>
          </w:rPr>
          <w:t> analytisk</w:t>
        </w:r>
      </w:hyperlink>
      <w:r w:rsidRPr="0016704D">
        <w:rPr>
          <w:rFonts w:ascii="Georgia" w:hAnsi="Georgia" w:cs="Times New Roman"/>
          <w:color w:val="000000"/>
          <w:kern w:val="0"/>
          <w:sz w:val="27"/>
          <w:szCs w:val="27"/>
          <w14:ligatures w14:val="none"/>
        </w:rPr>
        <w:t> til værks i forhold til billedet og kommer frem til, at det sagtens kan ses på en anden måde, end kritikken af det har gjort. Ud fra vores undersøgelse af billedet reflekterer vi over kunstens betydning for at sætte lys over tabuer og skabe positive forandringer.</w:t>
      </w:r>
    </w:p>
    <w:p w14:paraId="16B0AEC9"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Men hvad nu med min forargelse over “Hesteofringen”, som jeg var vidne til på Aros? Må jeg ændre mit syn på denne ‘</w:t>
      </w:r>
      <w:proofErr w:type="spellStart"/>
      <w:r w:rsidRPr="0016704D">
        <w:rPr>
          <w:rFonts w:ascii="Georgia" w:hAnsi="Georgia" w:cs="Times New Roman"/>
          <w:color w:val="000000"/>
          <w:kern w:val="0"/>
          <w:sz w:val="27"/>
          <w:szCs w:val="27"/>
          <w14:ligatures w14:val="none"/>
        </w:rPr>
        <w:t>performance</w:t>
      </w:r>
      <w:proofErr w:type="spellEnd"/>
      <w:r w:rsidRPr="0016704D">
        <w:rPr>
          <w:rFonts w:ascii="Georgia" w:hAnsi="Georgia" w:cs="Times New Roman"/>
          <w:color w:val="000000"/>
          <w:kern w:val="0"/>
          <w:sz w:val="27"/>
          <w:szCs w:val="27"/>
          <w14:ligatures w14:val="none"/>
        </w:rPr>
        <w:t>’ i lyset af mine overvejelser om kunstens væsen? Gav hesten sit liv til et højere formål, et større budskab, som kunstværket formidler? Jeg ved det ikke, men værket satte i hvert fald tanker i gang. </w:t>
      </w:r>
    </w:p>
    <w:p w14:paraId="132E23EC"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På en måde sætter “Hesteofringen” fokus på menneskets brutale herredømme over naturen. Et stolt og stærkt dyr som hesten har vi tæmmet og kan udnytte, som det passer os: Slagte brutalt, når vi har lyst. Lave ritualer med dens kropsdele. Ved at udstille indvoldene og dyrets legemsdele får kunstnerne os til at få øjnene op for, hvad sådan et dyr egentlig består af, og hvordan den nøgne, dyriske virkelighed ser ud. Det kan måske være et billede på kunstens hang til hele tiden at stikke dybere og trække det skjulte frem, så vi modtagere må konfronteres med alt det, der findes i vores samfund. Ikke kun den blankpolerede overflade, men også de grimme indvolde. </w:t>
      </w:r>
    </w:p>
    <w:p w14:paraId="6C24D279"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 xml:space="preserve">Måske kan vi sige, at kunsten har gjort det til sin hovedopgave at flytte grænser og udfordre de herskende normer i samfundet. Det er overordnet set en samfundsnyttig indsats, den har udøvet ved at tage tabubelagte problemstillinger op og åbne for nye perspektiver på temaer som religion, seksualitet og moral. Men spørgsmålet er, om der ikke alligevel bør være en eller anden grænse for kunstens grænseløshed? “Frihed”, kalder Poul Erik </w:t>
      </w:r>
      <w:proofErr w:type="spellStart"/>
      <w:r w:rsidRPr="0016704D">
        <w:rPr>
          <w:rFonts w:ascii="Georgia" w:hAnsi="Georgia" w:cs="Times New Roman"/>
          <w:color w:val="000000"/>
          <w:kern w:val="0"/>
          <w:sz w:val="27"/>
          <w:szCs w:val="27"/>
          <w14:ligatures w14:val="none"/>
        </w:rPr>
        <w:t>Tøjner</w:t>
      </w:r>
      <w:proofErr w:type="spellEnd"/>
      <w:r w:rsidRPr="0016704D">
        <w:rPr>
          <w:rFonts w:ascii="Georgia" w:hAnsi="Georgia" w:cs="Times New Roman"/>
          <w:color w:val="000000"/>
          <w:kern w:val="0"/>
          <w:sz w:val="27"/>
          <w:szCs w:val="27"/>
          <w14:ligatures w14:val="none"/>
        </w:rPr>
        <w:t xml:space="preserve"> det. Frihed til at stille de kritiske spørgsmål og bryde tabuerne. </w:t>
      </w:r>
    </w:p>
    <w:p w14:paraId="5BAB5F92"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Friheden er helt sikkert vigtig for fællesskabets dynamik. Men spørgsmålet er, om ikke også friheden kan misbruges, og om kunsten derfor, ligesom alt andet i vores samfund, i en eller anden grad bør reguleres? Det, vi ser i dag i form af </w:t>
      </w:r>
      <w:proofErr w:type="spellStart"/>
      <w:r w:rsidRPr="0016704D">
        <w:rPr>
          <w:rFonts w:ascii="Georgia" w:hAnsi="Georgia" w:cs="Times New Roman"/>
          <w:i/>
          <w:iCs/>
          <w:color w:val="000000"/>
          <w:kern w:val="0"/>
          <w:sz w:val="27"/>
          <w:szCs w:val="27"/>
          <w14:ligatures w14:val="none"/>
        </w:rPr>
        <w:t>Trigger</w:t>
      </w:r>
      <w:proofErr w:type="spellEnd"/>
      <w:r w:rsidRPr="0016704D">
        <w:rPr>
          <w:rFonts w:ascii="Georgia" w:hAnsi="Georgia" w:cs="Times New Roman"/>
          <w:i/>
          <w:iCs/>
          <w:color w:val="000000"/>
          <w:kern w:val="0"/>
          <w:sz w:val="27"/>
          <w:szCs w:val="27"/>
          <w14:ligatures w14:val="none"/>
        </w:rPr>
        <w:t xml:space="preserve"> </w:t>
      </w:r>
      <w:proofErr w:type="spellStart"/>
      <w:r w:rsidRPr="0016704D">
        <w:rPr>
          <w:rFonts w:ascii="Georgia" w:hAnsi="Georgia" w:cs="Times New Roman"/>
          <w:i/>
          <w:iCs/>
          <w:color w:val="000000"/>
          <w:kern w:val="0"/>
          <w:sz w:val="27"/>
          <w:szCs w:val="27"/>
          <w14:ligatures w14:val="none"/>
        </w:rPr>
        <w:t>warnings</w:t>
      </w:r>
      <w:proofErr w:type="spellEnd"/>
      <w:r w:rsidRPr="0016704D">
        <w:rPr>
          <w:rFonts w:ascii="Georgia" w:hAnsi="Georgia" w:cs="Times New Roman"/>
          <w:color w:val="000000"/>
          <w:kern w:val="0"/>
          <w:sz w:val="27"/>
          <w:szCs w:val="27"/>
          <w14:ligatures w14:val="none"/>
        </w:rPr>
        <w:t> og øget censur, kan være udtryk for, at kunstens frigørelseshistorie har nået sin afslutning, og at publikum i fremtiden har brug for, at der sættes flere grænser. Krystalkuglen giver ikke et klart billede, men med tidens globale udvikling in mente, kan man overveje, om vi går en tid med større politisk styring af kunsten i møde. </w:t>
      </w:r>
    </w:p>
    <w:p w14:paraId="587E485E" w14:textId="77777777" w:rsidR="0016704D" w:rsidRPr="0016704D" w:rsidRDefault="0016704D" w:rsidP="0016704D">
      <w:pPr>
        <w:spacing w:after="0" w:line="240" w:lineRule="auto"/>
        <w:divId w:val="214320214"/>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0075E3"/>
          <w:kern w:val="0"/>
          <w:sz w:val="27"/>
          <w:szCs w:val="27"/>
          <w14:ligatures w14:val="none"/>
        </w:rPr>
        <w:lastRenderedPageBreak/>
        <w:t>Se vores kommentarer til afslutningen</w:t>
      </w:r>
    </w:p>
    <w:p w14:paraId="7FAB204D" w14:textId="77777777" w:rsidR="0016704D" w:rsidRPr="0016704D" w:rsidRDefault="0016704D" w:rsidP="0016704D">
      <w:pPr>
        <w:spacing w:after="0" w:line="240" w:lineRule="auto"/>
        <w:divId w:val="1828934837"/>
        <w:rPr>
          <w:rFonts w:ascii="Georgia" w:eastAsia="Times New Roman" w:hAnsi="Georgia" w:cs="Times New Roman"/>
          <w:color w:val="1A242E"/>
          <w:kern w:val="0"/>
          <w:sz w:val="27"/>
          <w:szCs w:val="27"/>
          <w14:ligatures w14:val="none"/>
        </w:rPr>
      </w:pPr>
      <w:r w:rsidRPr="0016704D">
        <w:rPr>
          <w:rFonts w:ascii="Georgia" w:eastAsia="Times New Roman" w:hAnsi="Georgia" w:cs="Times New Roman"/>
          <w:color w:val="1A242E"/>
          <w:kern w:val="0"/>
          <w:sz w:val="27"/>
          <w:szCs w:val="27"/>
          <w14:ligatures w14:val="none"/>
        </w:rPr>
        <w:t> </w:t>
      </w:r>
    </w:p>
    <w:p w14:paraId="6303283A" w14:textId="77777777" w:rsidR="0016704D" w:rsidRPr="0016704D" w:rsidRDefault="0016704D" w:rsidP="0016704D">
      <w:pPr>
        <w:spacing w:before="100" w:beforeAutospacing="1" w:after="100" w:afterAutospacing="1" w:line="240" w:lineRule="auto"/>
        <w:divId w:val="1017805973"/>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I </w:t>
      </w:r>
      <w:hyperlink r:id="rId20" w:history="1">
        <w:r w:rsidRPr="0016704D">
          <w:rPr>
            <w:rFonts w:ascii="Georgia" w:hAnsi="Georgia" w:cs="Times New Roman"/>
            <w:color w:val="0075E3"/>
            <w:kern w:val="0"/>
            <w:sz w:val="27"/>
            <w:szCs w:val="27"/>
            <w14:ligatures w14:val="none"/>
          </w:rPr>
          <w:t>afslutningen</w:t>
        </w:r>
      </w:hyperlink>
      <w:r w:rsidRPr="0016704D">
        <w:rPr>
          <w:rFonts w:ascii="Georgia" w:hAnsi="Georgia" w:cs="Times New Roman"/>
          <w:color w:val="000000"/>
          <w:kern w:val="0"/>
          <w:sz w:val="27"/>
          <w:szCs w:val="27"/>
          <w14:ligatures w14:val="none"/>
        </w:rPr>
        <w:t> vender vi først tilbage til vores eksempel med “Hesteofringen” fra indledningen. Efter vores refleksioner over censur og kunstens rolle, kan vi nu nuancere vores holdning til billedet og give et bud på, hvordan både “Hesteofringen” og anden kunst kan udfordre vores syn på samfundet. Vi holder emnet åbent ved at stille nogle spørgsmål om grænser for kunsten og pege på en fremtid, hvor vi måske kan møde en større styring af kunsten.</w:t>
      </w:r>
    </w:p>
    <w:p w14:paraId="0B2B1576" w14:textId="77777777" w:rsidR="0016704D" w:rsidRPr="0016704D" w:rsidRDefault="0016704D" w:rsidP="0016704D">
      <w:pPr>
        <w:spacing w:before="100" w:beforeAutospacing="1" w:after="100" w:afterAutospacing="1" w:line="240" w:lineRule="auto"/>
        <w:divId w:val="1017805973"/>
        <w:rPr>
          <w:rFonts w:ascii="Georgia" w:hAnsi="Georgia" w:cs="Times New Roman"/>
          <w:color w:val="1A242E"/>
          <w:kern w:val="0"/>
          <w:sz w:val="27"/>
          <w:szCs w:val="27"/>
          <w14:ligatures w14:val="none"/>
        </w:rPr>
      </w:pPr>
      <w:r w:rsidRPr="0016704D">
        <w:rPr>
          <w:rFonts w:ascii="Georgia" w:hAnsi="Georgia" w:cs="Times New Roman"/>
          <w:color w:val="000000"/>
          <w:kern w:val="0"/>
          <w:sz w:val="27"/>
          <w:szCs w:val="27"/>
          <w14:ligatures w14:val="none"/>
        </w:rPr>
        <w:t>Lige herunder har vi også samlet </w:t>
      </w:r>
      <w:hyperlink r:id="rId21" w:history="1">
        <w:r w:rsidRPr="0016704D">
          <w:rPr>
            <w:rFonts w:ascii="Georgia" w:hAnsi="Georgia" w:cs="Times New Roman"/>
            <w:color w:val="0075E3"/>
            <w:kern w:val="0"/>
            <w:sz w:val="27"/>
            <w:szCs w:val="27"/>
            <w14:ligatures w14:val="none"/>
          </w:rPr>
          <w:t>henvisningerne</w:t>
        </w:r>
      </w:hyperlink>
      <w:r w:rsidRPr="0016704D">
        <w:rPr>
          <w:rFonts w:ascii="Georgia" w:hAnsi="Georgia" w:cs="Times New Roman"/>
          <w:color w:val="000000"/>
          <w:kern w:val="0"/>
          <w:sz w:val="27"/>
          <w:szCs w:val="27"/>
          <w14:ligatures w14:val="none"/>
        </w:rPr>
        <w:t> fra artiklen. Normalt skal de stå som fodnoter på hver side. Bemærk, at vi bruger forkortelsen Ibid., når vi referer til den samme kilde flere gange i træk. </w:t>
      </w:r>
    </w:p>
    <w:p w14:paraId="0EE301EC"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b/>
          <w:bCs/>
          <w:color w:val="1A242E"/>
          <w:kern w:val="0"/>
          <w:sz w:val="27"/>
          <w:szCs w:val="27"/>
          <w14:ligatures w14:val="none"/>
        </w:rPr>
        <w:t>Noter</w:t>
      </w:r>
    </w:p>
    <w:p w14:paraId="35CD7B19" w14:textId="77777777" w:rsidR="0016704D" w:rsidRPr="0016704D" w:rsidRDefault="0016704D" w:rsidP="0016704D">
      <w:pPr>
        <w:spacing w:before="100" w:beforeAutospacing="1" w:after="100" w:afterAutospacing="1" w:line="240" w:lineRule="auto"/>
        <w:divId w:val="991451677"/>
        <w:rPr>
          <w:rFonts w:ascii="Georgia" w:hAnsi="Georgia" w:cs="Times New Roman"/>
          <w:color w:val="1A242E"/>
          <w:kern w:val="0"/>
          <w:sz w:val="27"/>
          <w:szCs w:val="27"/>
          <w14:ligatures w14:val="none"/>
        </w:rPr>
      </w:pPr>
      <w:r w:rsidRPr="0016704D">
        <w:rPr>
          <w:rFonts w:ascii="Georgia" w:hAnsi="Georgia" w:cs="Times New Roman"/>
          <w:color w:val="1A242E"/>
          <w:kern w:val="0"/>
          <w:sz w:val="20"/>
          <w:szCs w:val="20"/>
          <w:vertAlign w:val="superscript"/>
          <w14:ligatures w14:val="none"/>
        </w:rPr>
        <w:t>1</w:t>
      </w:r>
      <w:r w:rsidRPr="0016704D">
        <w:rPr>
          <w:rFonts w:ascii="Georgia" w:hAnsi="Georgia" w:cs="Times New Roman"/>
          <w:color w:val="1A242E"/>
          <w:kern w:val="0"/>
          <w:sz w:val="27"/>
          <w:szCs w:val="27"/>
          <w14:ligatures w14:val="none"/>
        </w:rPr>
        <w:t> Poulsen, Marie Louise: “10 kunstværker på kant med etikken”, i Kristeligt Dagblad, 30. januar 2012.</w:t>
      </w:r>
      <w:r w:rsidRPr="0016704D">
        <w:rPr>
          <w:rFonts w:ascii="Georgia" w:hAnsi="Georgia" w:cs="Times New Roman"/>
          <w:color w:val="1A242E"/>
          <w:kern w:val="0"/>
          <w:sz w:val="27"/>
          <w:szCs w:val="27"/>
          <w14:ligatures w14:val="none"/>
        </w:rPr>
        <w:br/>
      </w:r>
      <w:r w:rsidRPr="0016704D">
        <w:rPr>
          <w:rFonts w:ascii="Georgia" w:hAnsi="Georgia" w:cs="Times New Roman"/>
          <w:color w:val="1A242E"/>
          <w:kern w:val="0"/>
          <w:sz w:val="20"/>
          <w:szCs w:val="20"/>
          <w:vertAlign w:val="superscript"/>
          <w14:ligatures w14:val="none"/>
        </w:rPr>
        <w:t>2</w:t>
      </w:r>
      <w:r w:rsidRPr="0016704D">
        <w:rPr>
          <w:rFonts w:ascii="Georgia" w:hAnsi="Georgia" w:cs="Times New Roman"/>
          <w:color w:val="1A242E"/>
          <w:kern w:val="0"/>
          <w:sz w:val="27"/>
          <w:szCs w:val="27"/>
          <w14:ligatures w14:val="none"/>
        </w:rPr>
        <w:t> Ibid.</w:t>
      </w:r>
      <w:r w:rsidRPr="0016704D">
        <w:rPr>
          <w:rFonts w:ascii="Georgia" w:hAnsi="Georgia" w:cs="Times New Roman"/>
          <w:color w:val="1A242E"/>
          <w:kern w:val="0"/>
          <w:sz w:val="27"/>
          <w:szCs w:val="27"/>
          <w14:ligatures w14:val="none"/>
        </w:rPr>
        <w:br/>
      </w:r>
      <w:r w:rsidRPr="0016704D">
        <w:rPr>
          <w:rFonts w:ascii="Georgia" w:hAnsi="Georgia" w:cs="Times New Roman"/>
          <w:color w:val="1A242E"/>
          <w:kern w:val="0"/>
          <w:sz w:val="20"/>
          <w:szCs w:val="20"/>
          <w:vertAlign w:val="superscript"/>
          <w14:ligatures w14:val="none"/>
        </w:rPr>
        <w:t>3 </w:t>
      </w:r>
      <w:proofErr w:type="spellStart"/>
      <w:r w:rsidRPr="0016704D">
        <w:rPr>
          <w:rFonts w:ascii="Georgia" w:hAnsi="Georgia" w:cs="Times New Roman"/>
          <w:color w:val="1A242E"/>
          <w:kern w:val="0"/>
          <w:sz w:val="27"/>
          <w:szCs w:val="27"/>
          <w14:ligatures w14:val="none"/>
        </w:rPr>
        <w:t>Tøjner</w:t>
      </w:r>
      <w:proofErr w:type="spellEnd"/>
      <w:r w:rsidRPr="0016704D">
        <w:rPr>
          <w:rFonts w:ascii="Georgia" w:hAnsi="Georgia" w:cs="Times New Roman"/>
          <w:color w:val="1A242E"/>
          <w:kern w:val="0"/>
          <w:sz w:val="27"/>
          <w:szCs w:val="27"/>
          <w14:ligatures w14:val="none"/>
        </w:rPr>
        <w:t>, Poul Erik: “Frihed er det bedste guld”, i Weekendavisen, 29. december 2017</w:t>
      </w:r>
      <w:r w:rsidRPr="0016704D">
        <w:rPr>
          <w:rFonts w:ascii="Georgia" w:hAnsi="Georgia" w:cs="Times New Roman"/>
          <w:color w:val="1A242E"/>
          <w:kern w:val="0"/>
          <w:sz w:val="27"/>
          <w:szCs w:val="27"/>
          <w14:ligatures w14:val="none"/>
        </w:rPr>
        <w:br/>
      </w:r>
      <w:r w:rsidRPr="0016704D">
        <w:rPr>
          <w:rFonts w:ascii="Georgia" w:hAnsi="Georgia" w:cs="Times New Roman"/>
          <w:color w:val="1A242E"/>
          <w:kern w:val="0"/>
          <w:sz w:val="20"/>
          <w:szCs w:val="20"/>
          <w:vertAlign w:val="superscript"/>
          <w14:ligatures w14:val="none"/>
        </w:rPr>
        <w:t>4 </w:t>
      </w:r>
      <w:r w:rsidRPr="0016704D">
        <w:rPr>
          <w:rFonts w:ascii="Georgia" w:hAnsi="Georgia" w:cs="Times New Roman"/>
          <w:color w:val="1A242E"/>
          <w:kern w:val="0"/>
          <w:sz w:val="27"/>
          <w:szCs w:val="27"/>
          <w14:ligatures w14:val="none"/>
        </w:rPr>
        <w:t>Ibid.</w:t>
      </w:r>
      <w:r w:rsidRPr="0016704D">
        <w:rPr>
          <w:rFonts w:ascii="Georgia" w:hAnsi="Georgia" w:cs="Times New Roman"/>
          <w:color w:val="1A242E"/>
          <w:kern w:val="0"/>
          <w:sz w:val="27"/>
          <w:szCs w:val="27"/>
          <w14:ligatures w14:val="none"/>
        </w:rPr>
        <w:br/>
      </w:r>
      <w:r w:rsidRPr="0016704D">
        <w:rPr>
          <w:rFonts w:ascii="Georgia" w:hAnsi="Georgia" w:cs="Times New Roman"/>
          <w:color w:val="1A242E"/>
          <w:kern w:val="0"/>
          <w:sz w:val="20"/>
          <w:szCs w:val="20"/>
          <w:vertAlign w:val="superscript"/>
          <w14:ligatures w14:val="none"/>
        </w:rPr>
        <w:t>5</w:t>
      </w:r>
      <w:r w:rsidRPr="0016704D">
        <w:rPr>
          <w:rFonts w:ascii="Georgia" w:hAnsi="Georgia" w:cs="Times New Roman"/>
          <w:color w:val="1A242E"/>
          <w:kern w:val="0"/>
          <w:sz w:val="27"/>
          <w:szCs w:val="27"/>
          <w14:ligatures w14:val="none"/>
        </w:rPr>
        <w:t> Ibid.</w:t>
      </w:r>
      <w:r w:rsidRPr="0016704D">
        <w:rPr>
          <w:rFonts w:ascii="Georgia" w:hAnsi="Georgia" w:cs="Times New Roman"/>
          <w:color w:val="1A242E"/>
          <w:kern w:val="0"/>
          <w:sz w:val="27"/>
          <w:szCs w:val="27"/>
          <w14:ligatures w14:val="none"/>
        </w:rPr>
        <w:br/>
      </w:r>
      <w:r w:rsidRPr="0016704D">
        <w:rPr>
          <w:rFonts w:ascii="Georgia" w:hAnsi="Georgia" w:cs="Times New Roman"/>
          <w:color w:val="1A242E"/>
          <w:kern w:val="0"/>
          <w:sz w:val="20"/>
          <w:szCs w:val="20"/>
          <w:vertAlign w:val="superscript"/>
          <w14:ligatures w14:val="none"/>
        </w:rPr>
        <w:t>6 </w:t>
      </w:r>
      <w:proofErr w:type="spellStart"/>
      <w:r w:rsidRPr="0016704D">
        <w:rPr>
          <w:rFonts w:ascii="Georgia" w:hAnsi="Georgia" w:cs="Times New Roman"/>
          <w:color w:val="1A242E"/>
          <w:kern w:val="0"/>
          <w:sz w:val="27"/>
          <w:szCs w:val="27"/>
          <w14:ligatures w14:val="none"/>
        </w:rPr>
        <w:t>Klossowski</w:t>
      </w:r>
      <w:proofErr w:type="spellEnd"/>
      <w:r w:rsidRPr="0016704D">
        <w:rPr>
          <w:rFonts w:ascii="Georgia" w:hAnsi="Georgia" w:cs="Times New Roman"/>
          <w:color w:val="1A242E"/>
          <w:kern w:val="0"/>
          <w:sz w:val="27"/>
          <w:szCs w:val="27"/>
          <w14:ligatures w14:val="none"/>
        </w:rPr>
        <w:t xml:space="preserve"> de </w:t>
      </w:r>
      <w:proofErr w:type="spellStart"/>
      <w:r w:rsidRPr="0016704D">
        <w:rPr>
          <w:rFonts w:ascii="Georgia" w:hAnsi="Georgia" w:cs="Times New Roman"/>
          <w:color w:val="1A242E"/>
          <w:kern w:val="0"/>
          <w:sz w:val="27"/>
          <w:szCs w:val="27"/>
          <w14:ligatures w14:val="none"/>
        </w:rPr>
        <w:t>Rola</w:t>
      </w:r>
      <w:proofErr w:type="spellEnd"/>
      <w:r w:rsidRPr="0016704D">
        <w:rPr>
          <w:rFonts w:ascii="Georgia" w:hAnsi="Georgia" w:cs="Times New Roman"/>
          <w:color w:val="1A242E"/>
          <w:kern w:val="0"/>
          <w:sz w:val="27"/>
          <w:szCs w:val="27"/>
          <w14:ligatures w14:val="none"/>
        </w:rPr>
        <w:t xml:space="preserve">, Balthasar: “Thérèse </w:t>
      </w:r>
      <w:proofErr w:type="spellStart"/>
      <w:r w:rsidRPr="0016704D">
        <w:rPr>
          <w:rFonts w:ascii="Georgia" w:hAnsi="Georgia" w:cs="Times New Roman"/>
          <w:color w:val="1A242E"/>
          <w:kern w:val="0"/>
          <w:sz w:val="27"/>
          <w:szCs w:val="27"/>
          <w14:ligatures w14:val="none"/>
        </w:rPr>
        <w:t>Dreaming</w:t>
      </w:r>
      <w:proofErr w:type="spellEnd"/>
      <w:r w:rsidRPr="0016704D">
        <w:rPr>
          <w:rFonts w:ascii="Georgia" w:hAnsi="Georgia" w:cs="Times New Roman"/>
          <w:color w:val="1A242E"/>
          <w:kern w:val="0"/>
          <w:sz w:val="27"/>
          <w:szCs w:val="27"/>
          <w14:ligatures w14:val="none"/>
        </w:rPr>
        <w:t>”(maleri )1938, The Metropolitan Museum of Art.</w:t>
      </w:r>
    </w:p>
    <w:p w14:paraId="0BD01265" w14:textId="77777777" w:rsidR="009F078A" w:rsidRPr="009F078A" w:rsidRDefault="009F078A" w:rsidP="009F078A">
      <w:pPr>
        <w:spacing w:before="100" w:beforeAutospacing="1" w:after="100" w:afterAutospacing="1" w:line="240" w:lineRule="auto"/>
        <w:outlineLvl w:val="0"/>
        <w:divId w:val="476148356"/>
        <w:rPr>
          <w:rFonts w:ascii="Times New Roman" w:eastAsia="Times New Roman" w:hAnsi="Times New Roman" w:cs="Times New Roman"/>
          <w:b/>
          <w:bCs/>
          <w:kern w:val="36"/>
          <w:sz w:val="36"/>
          <w:szCs w:val="36"/>
          <w14:ligatures w14:val="none"/>
        </w:rPr>
      </w:pPr>
      <w:r w:rsidRPr="009F078A">
        <w:rPr>
          <w:rFonts w:ascii="Times New Roman" w:eastAsia="Times New Roman" w:hAnsi="Times New Roman" w:cs="Times New Roman"/>
          <w:b/>
          <w:bCs/>
          <w:kern w:val="36"/>
          <w:sz w:val="36"/>
          <w:szCs w:val="36"/>
          <w14:ligatures w14:val="none"/>
        </w:rPr>
        <w:t>5 trin til at skrive reflekterende artikel</w:t>
      </w:r>
    </w:p>
    <w:p w14:paraId="485E5D05" w14:textId="77777777" w:rsidR="009F078A" w:rsidRPr="009F078A" w:rsidRDefault="009F078A" w:rsidP="009F078A">
      <w:pPr>
        <w:shd w:val="clear" w:color="auto" w:fill="F3F3F3"/>
        <w:spacing w:after="0" w:line="240" w:lineRule="auto"/>
        <w:divId w:val="1315910870"/>
        <w:rPr>
          <w:rFonts w:ascii="Arial" w:eastAsia="Times New Roman" w:hAnsi="Arial" w:cs="Arial"/>
          <w:color w:val="1A242E"/>
          <w:kern w:val="0"/>
          <w:sz w:val="27"/>
          <w:szCs w:val="27"/>
          <w14:ligatures w14:val="none"/>
        </w:rPr>
      </w:pPr>
      <w:r w:rsidRPr="009F078A">
        <w:rPr>
          <w:rFonts w:ascii="Arial" w:eastAsia="Times New Roman" w:hAnsi="Arial" w:cs="Arial"/>
          <w:b/>
          <w:bCs/>
          <w:color w:val="1A242E"/>
          <w:kern w:val="0"/>
          <w:sz w:val="27"/>
          <w:szCs w:val="27"/>
          <w14:ligatures w14:val="none"/>
        </w:rPr>
        <w:t>Indhold</w:t>
      </w:r>
    </w:p>
    <w:p w14:paraId="672368B9" w14:textId="77777777" w:rsidR="009F078A" w:rsidRPr="009F078A" w:rsidRDefault="009F078A" w:rsidP="009F078A">
      <w:pPr>
        <w:numPr>
          <w:ilvl w:val="0"/>
          <w:numId w:val="29"/>
        </w:numPr>
        <w:shd w:val="clear" w:color="auto" w:fill="F3F3F3"/>
        <w:spacing w:before="100" w:beforeAutospacing="1" w:after="100" w:afterAutospacing="1" w:line="240" w:lineRule="auto"/>
        <w:divId w:val="1315910870"/>
        <w:rPr>
          <w:rFonts w:ascii="Arial" w:eastAsia="Times New Roman" w:hAnsi="Arial" w:cs="Arial"/>
          <w:color w:val="1A242E"/>
          <w:kern w:val="0"/>
          <w:sz w:val="27"/>
          <w:szCs w:val="27"/>
          <w14:ligatures w14:val="none"/>
        </w:rPr>
      </w:pPr>
      <w:hyperlink r:id="rId22" w:anchor="heading-1" w:tooltip="Vejledningen er delt op i fem trin" w:history="1">
        <w:r w:rsidRPr="009F078A">
          <w:rPr>
            <w:rFonts w:ascii="Arial" w:eastAsia="Times New Roman" w:hAnsi="Arial" w:cs="Arial"/>
            <w:b/>
            <w:bCs/>
            <w:color w:val="0075E3"/>
            <w:kern w:val="0"/>
            <w:sz w:val="27"/>
            <w:szCs w:val="27"/>
            <w14:ligatures w14:val="none"/>
          </w:rPr>
          <w:t>Vejledningen er delt op i fem trin</w:t>
        </w:r>
      </w:hyperlink>
    </w:p>
    <w:p w14:paraId="54756E3A" w14:textId="77777777" w:rsidR="009F078A" w:rsidRPr="009F078A" w:rsidRDefault="009F078A" w:rsidP="009F078A">
      <w:pPr>
        <w:numPr>
          <w:ilvl w:val="0"/>
          <w:numId w:val="29"/>
        </w:numPr>
        <w:shd w:val="clear" w:color="auto" w:fill="F3F3F3"/>
        <w:spacing w:before="100" w:beforeAutospacing="1" w:after="100" w:afterAutospacing="1" w:line="240" w:lineRule="auto"/>
        <w:divId w:val="1315910870"/>
        <w:rPr>
          <w:rFonts w:ascii="Arial" w:eastAsia="Times New Roman" w:hAnsi="Arial" w:cs="Arial"/>
          <w:color w:val="1A242E"/>
          <w:kern w:val="0"/>
          <w:sz w:val="27"/>
          <w:szCs w:val="27"/>
          <w14:ligatures w14:val="none"/>
        </w:rPr>
      </w:pPr>
      <w:hyperlink r:id="rId23" w:anchor="heading-2" w:tooltip="Hvor lang tid skal du bruge?" w:history="1">
        <w:r w:rsidRPr="009F078A">
          <w:rPr>
            <w:rFonts w:ascii="Arial" w:eastAsia="Times New Roman" w:hAnsi="Arial" w:cs="Arial"/>
            <w:b/>
            <w:bCs/>
            <w:color w:val="0075E3"/>
            <w:kern w:val="0"/>
            <w:sz w:val="27"/>
            <w:szCs w:val="27"/>
            <w14:ligatures w14:val="none"/>
          </w:rPr>
          <w:t>Hvor lang tid skal du bruge?</w:t>
        </w:r>
      </w:hyperlink>
    </w:p>
    <w:p w14:paraId="38128BED"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Her giver vi dig en god trin-for-trin-model til at udarbejde en reflekterende artikel i dansk. Vi hjælper dig med hele processen, fra du læser opgaveformuleringen og teksterne, til du har skrevet den færdige opgave.</w:t>
      </w:r>
    </w:p>
    <w:p w14:paraId="3A8EC94E" w14:textId="77777777" w:rsidR="009F078A" w:rsidRPr="009F078A" w:rsidRDefault="009F078A" w:rsidP="009F078A">
      <w:pPr>
        <w:spacing w:before="100" w:beforeAutospacing="1" w:after="100" w:afterAutospacing="1" w:line="240" w:lineRule="auto"/>
        <w:outlineLvl w:val="1"/>
        <w:divId w:val="1913613110"/>
        <w:rPr>
          <w:rFonts w:ascii="Georgia" w:eastAsia="Times New Roman" w:hAnsi="Georgia" w:cs="Times New Roman"/>
          <w:b/>
          <w:bCs/>
          <w:color w:val="1A242E"/>
          <w:kern w:val="0"/>
          <w:sz w:val="36"/>
          <w:szCs w:val="36"/>
          <w14:ligatures w14:val="none"/>
        </w:rPr>
      </w:pPr>
      <w:r w:rsidRPr="009F078A">
        <w:rPr>
          <w:rFonts w:ascii="Georgia" w:eastAsia="Times New Roman" w:hAnsi="Georgia" w:cs="Times New Roman"/>
          <w:b/>
          <w:bCs/>
          <w:color w:val="1A242E"/>
          <w:kern w:val="0"/>
          <w:sz w:val="36"/>
          <w:szCs w:val="36"/>
          <w14:ligatures w14:val="none"/>
        </w:rPr>
        <w:t>Vejledningen er delt op i fem trin</w:t>
      </w:r>
    </w:p>
    <w:p w14:paraId="12CD96BF"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Trin 1 hjælper dig med at få styr på, hvad du skal i artiklen, og hvad teksterne handler om. Trinnet starter med gennemgå de instruktioner, som du får i din </w:t>
      </w:r>
      <w:hyperlink r:id="rId24" w:history="1">
        <w:r w:rsidRPr="009F078A">
          <w:rPr>
            <w:rFonts w:ascii="Georgia" w:hAnsi="Georgia" w:cs="Times New Roman"/>
            <w:b/>
            <w:bCs/>
            <w:color w:val="0075E3"/>
            <w:kern w:val="0"/>
            <w:sz w:val="27"/>
            <w:szCs w:val="27"/>
            <w14:ligatures w14:val="none"/>
          </w:rPr>
          <w:t>opgaveformulering</w:t>
        </w:r>
      </w:hyperlink>
      <w:r w:rsidRPr="009F078A">
        <w:rPr>
          <w:rFonts w:ascii="Georgia" w:hAnsi="Georgia" w:cs="Times New Roman"/>
          <w:color w:val="1A242E"/>
          <w:kern w:val="0"/>
          <w:sz w:val="27"/>
          <w:szCs w:val="27"/>
          <w14:ligatures w14:val="none"/>
        </w:rPr>
        <w:t>. Det er et vigtigt trin, som sætter retningen for resten af dit arbejde.</w:t>
      </w:r>
    </w:p>
    <w:p w14:paraId="741CD5F4"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lastRenderedPageBreak/>
        <w:t>Trin 2 giver dig gode råd om, hvordan du kan finde din egen </w:t>
      </w:r>
      <w:hyperlink r:id="rId25" w:history="1">
        <w:r w:rsidRPr="009F078A">
          <w:rPr>
            <w:rFonts w:ascii="Georgia" w:hAnsi="Georgia" w:cs="Times New Roman"/>
            <w:b/>
            <w:bCs/>
            <w:color w:val="0075E3"/>
            <w:kern w:val="0"/>
            <w:sz w:val="27"/>
            <w:szCs w:val="27"/>
            <w14:ligatures w14:val="none"/>
          </w:rPr>
          <w:t>vinkel på opgaven</w:t>
        </w:r>
      </w:hyperlink>
      <w:r w:rsidRPr="009F078A">
        <w:rPr>
          <w:rFonts w:ascii="Georgia" w:hAnsi="Georgia" w:cs="Times New Roman"/>
          <w:color w:val="1A242E"/>
          <w:kern w:val="0"/>
          <w:sz w:val="27"/>
          <w:szCs w:val="27"/>
          <w14:ligatures w14:val="none"/>
        </w:rPr>
        <w:t>, arbejde grundigt med teksterne og få lavet en disposition for din artikel. Med trin 2 får du planlagt, hvad du skal have med i opgaven.</w:t>
      </w:r>
    </w:p>
    <w:p w14:paraId="1148F72A"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Trin 3 handler om at skrive </w:t>
      </w:r>
      <w:hyperlink r:id="rId26" w:history="1">
        <w:r w:rsidRPr="009F078A">
          <w:rPr>
            <w:rFonts w:ascii="Georgia" w:hAnsi="Georgia" w:cs="Times New Roman"/>
            <w:b/>
            <w:bCs/>
            <w:color w:val="0075E3"/>
            <w:kern w:val="0"/>
            <w:sz w:val="27"/>
            <w:szCs w:val="27"/>
            <w14:ligatures w14:val="none"/>
          </w:rPr>
          <w:t>artiklens hoveddel</w:t>
        </w:r>
      </w:hyperlink>
      <w:r w:rsidRPr="009F078A">
        <w:rPr>
          <w:rFonts w:ascii="Georgia" w:hAnsi="Georgia" w:cs="Times New Roman"/>
          <w:color w:val="1A242E"/>
          <w:kern w:val="0"/>
          <w:sz w:val="27"/>
          <w:szCs w:val="27"/>
          <w14:ligatures w14:val="none"/>
        </w:rPr>
        <w:t>, hvor du skal reflektere over emnet ud fra teksternes synspunkter og eksempler.</w:t>
      </w:r>
    </w:p>
    <w:p w14:paraId="373ED3F6"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Trin 4 handler om at få skrevet en god </w:t>
      </w:r>
      <w:hyperlink r:id="rId27" w:history="1">
        <w:r w:rsidRPr="009F078A">
          <w:rPr>
            <w:rFonts w:ascii="Georgia" w:hAnsi="Georgia" w:cs="Times New Roman"/>
            <w:b/>
            <w:bCs/>
            <w:color w:val="0075E3"/>
            <w:kern w:val="0"/>
            <w:sz w:val="27"/>
            <w:szCs w:val="27"/>
            <w14:ligatures w14:val="none"/>
          </w:rPr>
          <w:t>indledning og afslutning</w:t>
        </w:r>
      </w:hyperlink>
      <w:r w:rsidRPr="009F078A">
        <w:rPr>
          <w:rFonts w:ascii="Georgia" w:hAnsi="Georgia" w:cs="Times New Roman"/>
          <w:color w:val="1A242E"/>
          <w:kern w:val="0"/>
          <w:sz w:val="27"/>
          <w:szCs w:val="27"/>
          <w14:ligatures w14:val="none"/>
        </w:rPr>
        <w:t>, så hele din reflekterende artikel kommer til at hænge sammen.</w:t>
      </w:r>
    </w:p>
    <w:p w14:paraId="005645B5"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Trin 5 handler om </w:t>
      </w:r>
      <w:hyperlink r:id="rId28" w:history="1">
        <w:r w:rsidRPr="009F078A">
          <w:rPr>
            <w:rFonts w:ascii="Georgia" w:hAnsi="Georgia" w:cs="Times New Roman"/>
            <w:b/>
            <w:bCs/>
            <w:color w:val="0075E3"/>
            <w:kern w:val="0"/>
            <w:sz w:val="27"/>
            <w:szCs w:val="27"/>
            <w14:ligatures w14:val="none"/>
          </w:rPr>
          <w:t xml:space="preserve">redigering og </w:t>
        </w:r>
        <w:proofErr w:type="spellStart"/>
        <w:r w:rsidRPr="009F078A">
          <w:rPr>
            <w:rFonts w:ascii="Georgia" w:hAnsi="Georgia" w:cs="Times New Roman"/>
            <w:b/>
            <w:bCs/>
            <w:color w:val="0075E3"/>
            <w:kern w:val="0"/>
            <w:sz w:val="27"/>
            <w:szCs w:val="27"/>
            <w14:ligatures w14:val="none"/>
          </w:rPr>
          <w:t>korrektur</w:t>
        </w:r>
      </w:hyperlink>
      <w:r w:rsidRPr="009F078A">
        <w:rPr>
          <w:rFonts w:ascii="Georgia" w:hAnsi="Georgia" w:cs="Times New Roman"/>
          <w:color w:val="1A242E"/>
          <w:kern w:val="0"/>
          <w:sz w:val="27"/>
          <w:szCs w:val="27"/>
          <w14:ligatures w14:val="none"/>
        </w:rPr>
        <w:t>af</w:t>
      </w:r>
      <w:proofErr w:type="spellEnd"/>
      <w:r w:rsidRPr="009F078A">
        <w:rPr>
          <w:rFonts w:ascii="Georgia" w:hAnsi="Georgia" w:cs="Times New Roman"/>
          <w:color w:val="1A242E"/>
          <w:kern w:val="0"/>
          <w:sz w:val="27"/>
          <w:szCs w:val="27"/>
          <w14:ligatures w14:val="none"/>
        </w:rPr>
        <w:t xml:space="preserve"> din artikel. Her får du gode råd om at skabe logiske overgange, stramme op på indholdet og undgå sproglige og grammatiske fejl.</w:t>
      </w:r>
    </w:p>
    <w:p w14:paraId="08BCF338"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Vi uddyber de 5 trin på de næste sider, hvor du får grundig hjælp til alle delene. Trinene vil i praksis ofte overlappe hinanden. Fx er det tit nødvendigt at gå tilbage og læse noget i teksterne, mens man skriver opgaven. Det kan også være, at du undervejs i skrivningen af hoveddelen får ideer til at skrive indledningen eller afslutningen, og så gør du selvfølgelig bare det.</w:t>
      </w:r>
    </w:p>
    <w:p w14:paraId="53CB633E" w14:textId="77777777" w:rsidR="009F078A" w:rsidRPr="009F078A" w:rsidRDefault="009F078A" w:rsidP="009F078A">
      <w:pPr>
        <w:spacing w:before="100" w:beforeAutospacing="1" w:after="100" w:afterAutospacing="1" w:line="240" w:lineRule="auto"/>
        <w:outlineLvl w:val="1"/>
        <w:divId w:val="1913613110"/>
        <w:rPr>
          <w:rFonts w:ascii="Georgia" w:eastAsia="Times New Roman" w:hAnsi="Georgia" w:cs="Times New Roman"/>
          <w:b/>
          <w:bCs/>
          <w:color w:val="1A242E"/>
          <w:kern w:val="0"/>
          <w:sz w:val="36"/>
          <w:szCs w:val="36"/>
          <w14:ligatures w14:val="none"/>
        </w:rPr>
      </w:pPr>
      <w:r w:rsidRPr="009F078A">
        <w:rPr>
          <w:rFonts w:ascii="Georgia" w:eastAsia="Times New Roman" w:hAnsi="Georgia" w:cs="Times New Roman"/>
          <w:b/>
          <w:bCs/>
          <w:color w:val="1A242E"/>
          <w:kern w:val="0"/>
          <w:sz w:val="36"/>
          <w:szCs w:val="36"/>
          <w14:ligatures w14:val="none"/>
        </w:rPr>
        <w:t>Hvor lang tid skal du bruge?</w:t>
      </w:r>
    </w:p>
    <w:p w14:paraId="3CAB16B5"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Til eksamen i skriftlig dansk har du 5 timer til at forberede, skrive og rette din artikel. Når du skriver reflekterende artikel</w:t>
      </w:r>
      <w:r w:rsidRPr="009F078A">
        <w:rPr>
          <w:rFonts w:ascii="Georgia" w:hAnsi="Georgia" w:cs="Times New Roman"/>
          <w:b/>
          <w:bCs/>
          <w:color w:val="1A242E"/>
          <w:kern w:val="0"/>
          <w:sz w:val="27"/>
          <w:szCs w:val="27"/>
          <w14:ligatures w14:val="none"/>
        </w:rPr>
        <w:t> som hjemmearbejde</w:t>
      </w:r>
      <w:r w:rsidRPr="009F078A">
        <w:rPr>
          <w:rFonts w:ascii="Georgia" w:hAnsi="Georgia" w:cs="Times New Roman"/>
          <w:color w:val="1A242E"/>
          <w:kern w:val="0"/>
          <w:sz w:val="27"/>
          <w:szCs w:val="27"/>
          <w14:ligatures w14:val="none"/>
        </w:rPr>
        <w:t>, kan det i begyndelsen være godt at bruge lidt længere tid på opgaveprocessen. </w:t>
      </w:r>
    </w:p>
    <w:p w14:paraId="0A92FC78"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Med afsæt i de 5 timer vil vi foreslå, at du fordeler din tid, som vist her:</w:t>
      </w:r>
    </w:p>
    <w:p w14:paraId="43EC2B7C" w14:textId="77777777" w:rsidR="009F078A" w:rsidRPr="009F078A" w:rsidRDefault="009F078A" w:rsidP="009F078A">
      <w:pPr>
        <w:numPr>
          <w:ilvl w:val="0"/>
          <w:numId w:val="30"/>
        </w:numPr>
        <w:spacing w:before="100" w:beforeAutospacing="1" w:after="100" w:afterAutospacing="1" w:line="240" w:lineRule="auto"/>
        <w:divId w:val="1913613110"/>
        <w:rPr>
          <w:rFonts w:ascii="Georgia" w:eastAsia="Times New Roman" w:hAnsi="Georgia" w:cs="Times New Roman"/>
          <w:color w:val="1A242E"/>
          <w:kern w:val="0"/>
          <w:sz w:val="27"/>
          <w:szCs w:val="27"/>
          <w14:ligatures w14:val="none"/>
        </w:rPr>
      </w:pPr>
      <w:r w:rsidRPr="009F078A">
        <w:rPr>
          <w:rFonts w:ascii="Georgia" w:eastAsia="Times New Roman" w:hAnsi="Georgia" w:cs="Times New Roman"/>
          <w:color w:val="1A242E"/>
          <w:kern w:val="0"/>
          <w:sz w:val="27"/>
          <w:szCs w:val="27"/>
          <w14:ligatures w14:val="none"/>
        </w:rPr>
        <w:t>Læs opgaveformuleringen og teksterne (</w:t>
      </w:r>
      <w:proofErr w:type="spellStart"/>
      <w:r w:rsidRPr="009F078A">
        <w:rPr>
          <w:rFonts w:ascii="Georgia" w:eastAsia="Times New Roman" w:hAnsi="Georgia" w:cs="Times New Roman"/>
          <w:color w:val="1A242E"/>
          <w:kern w:val="0"/>
          <w:sz w:val="27"/>
          <w:szCs w:val="27"/>
          <w14:ligatures w14:val="none"/>
        </w:rPr>
        <w:t>ca</w:t>
      </w:r>
      <w:proofErr w:type="spellEnd"/>
      <w:r w:rsidRPr="009F078A">
        <w:rPr>
          <w:rFonts w:ascii="Georgia" w:eastAsia="Times New Roman" w:hAnsi="Georgia" w:cs="Times New Roman"/>
          <w:color w:val="1A242E"/>
          <w:kern w:val="0"/>
          <w:sz w:val="27"/>
          <w:szCs w:val="27"/>
          <w14:ligatures w14:val="none"/>
        </w:rPr>
        <w:t>. 30 min.)</w:t>
      </w:r>
    </w:p>
    <w:p w14:paraId="564D0E1C" w14:textId="77777777" w:rsidR="009F078A" w:rsidRPr="009F078A" w:rsidRDefault="009F078A" w:rsidP="009F078A">
      <w:pPr>
        <w:numPr>
          <w:ilvl w:val="0"/>
          <w:numId w:val="30"/>
        </w:numPr>
        <w:spacing w:before="100" w:beforeAutospacing="1" w:after="100" w:afterAutospacing="1" w:line="240" w:lineRule="auto"/>
        <w:divId w:val="1913613110"/>
        <w:rPr>
          <w:rFonts w:ascii="Georgia" w:eastAsia="Times New Roman" w:hAnsi="Georgia" w:cs="Times New Roman"/>
          <w:color w:val="1A242E"/>
          <w:kern w:val="0"/>
          <w:sz w:val="27"/>
          <w:szCs w:val="27"/>
          <w14:ligatures w14:val="none"/>
        </w:rPr>
      </w:pPr>
      <w:r w:rsidRPr="009F078A">
        <w:rPr>
          <w:rFonts w:ascii="Georgia" w:eastAsia="Times New Roman" w:hAnsi="Georgia" w:cs="Times New Roman"/>
          <w:color w:val="1A242E"/>
          <w:kern w:val="0"/>
          <w:sz w:val="27"/>
          <w:szCs w:val="27"/>
          <w14:ligatures w14:val="none"/>
        </w:rPr>
        <w:t>Tag noter og lav en foreløbig disposition (</w:t>
      </w:r>
      <w:proofErr w:type="spellStart"/>
      <w:r w:rsidRPr="009F078A">
        <w:rPr>
          <w:rFonts w:ascii="Georgia" w:eastAsia="Times New Roman" w:hAnsi="Georgia" w:cs="Times New Roman"/>
          <w:color w:val="1A242E"/>
          <w:kern w:val="0"/>
          <w:sz w:val="27"/>
          <w:szCs w:val="27"/>
          <w14:ligatures w14:val="none"/>
        </w:rPr>
        <w:t>ca</w:t>
      </w:r>
      <w:proofErr w:type="spellEnd"/>
      <w:r w:rsidRPr="009F078A">
        <w:rPr>
          <w:rFonts w:ascii="Georgia" w:eastAsia="Times New Roman" w:hAnsi="Georgia" w:cs="Times New Roman"/>
          <w:color w:val="1A242E"/>
          <w:kern w:val="0"/>
          <w:sz w:val="27"/>
          <w:szCs w:val="27"/>
          <w14:ligatures w14:val="none"/>
        </w:rPr>
        <w:t>. 1 time)</w:t>
      </w:r>
    </w:p>
    <w:p w14:paraId="65232EBF" w14:textId="77777777" w:rsidR="009F078A" w:rsidRPr="009F078A" w:rsidRDefault="009F078A" w:rsidP="009F078A">
      <w:pPr>
        <w:numPr>
          <w:ilvl w:val="0"/>
          <w:numId w:val="30"/>
        </w:numPr>
        <w:spacing w:before="100" w:beforeAutospacing="1" w:after="100" w:afterAutospacing="1" w:line="240" w:lineRule="auto"/>
        <w:divId w:val="1913613110"/>
        <w:rPr>
          <w:rFonts w:ascii="Georgia" w:eastAsia="Times New Roman" w:hAnsi="Georgia" w:cs="Times New Roman"/>
          <w:color w:val="1A242E"/>
          <w:kern w:val="0"/>
          <w:sz w:val="27"/>
          <w:szCs w:val="27"/>
          <w14:ligatures w14:val="none"/>
        </w:rPr>
      </w:pPr>
      <w:r w:rsidRPr="009F078A">
        <w:rPr>
          <w:rFonts w:ascii="Georgia" w:eastAsia="Times New Roman" w:hAnsi="Georgia" w:cs="Times New Roman"/>
          <w:color w:val="1A242E"/>
          <w:kern w:val="0"/>
          <w:sz w:val="27"/>
          <w:szCs w:val="27"/>
          <w14:ligatures w14:val="none"/>
        </w:rPr>
        <w:t>Skriv hoveddelen af opgaven (</w:t>
      </w:r>
      <w:proofErr w:type="spellStart"/>
      <w:r w:rsidRPr="009F078A">
        <w:rPr>
          <w:rFonts w:ascii="Georgia" w:eastAsia="Times New Roman" w:hAnsi="Georgia" w:cs="Times New Roman"/>
          <w:color w:val="1A242E"/>
          <w:kern w:val="0"/>
          <w:sz w:val="27"/>
          <w:szCs w:val="27"/>
          <w14:ligatures w14:val="none"/>
        </w:rPr>
        <w:t>ca</w:t>
      </w:r>
      <w:proofErr w:type="spellEnd"/>
      <w:r w:rsidRPr="009F078A">
        <w:rPr>
          <w:rFonts w:ascii="Georgia" w:eastAsia="Times New Roman" w:hAnsi="Georgia" w:cs="Times New Roman"/>
          <w:color w:val="1A242E"/>
          <w:kern w:val="0"/>
          <w:sz w:val="27"/>
          <w:szCs w:val="27"/>
          <w14:ligatures w14:val="none"/>
        </w:rPr>
        <w:t>. 2½ timer)</w:t>
      </w:r>
    </w:p>
    <w:p w14:paraId="11C548C8" w14:textId="77777777" w:rsidR="009F078A" w:rsidRPr="009F078A" w:rsidRDefault="009F078A" w:rsidP="009F078A">
      <w:pPr>
        <w:numPr>
          <w:ilvl w:val="0"/>
          <w:numId w:val="30"/>
        </w:numPr>
        <w:spacing w:before="100" w:beforeAutospacing="1" w:after="100" w:afterAutospacing="1" w:line="240" w:lineRule="auto"/>
        <w:divId w:val="1913613110"/>
        <w:rPr>
          <w:rFonts w:ascii="Georgia" w:eastAsia="Times New Roman" w:hAnsi="Georgia" w:cs="Times New Roman"/>
          <w:color w:val="1A242E"/>
          <w:kern w:val="0"/>
          <w:sz w:val="27"/>
          <w:szCs w:val="27"/>
          <w14:ligatures w14:val="none"/>
        </w:rPr>
      </w:pPr>
      <w:r w:rsidRPr="009F078A">
        <w:rPr>
          <w:rFonts w:ascii="Georgia" w:eastAsia="Times New Roman" w:hAnsi="Georgia" w:cs="Times New Roman"/>
          <w:color w:val="1A242E"/>
          <w:kern w:val="0"/>
          <w:sz w:val="27"/>
          <w:szCs w:val="27"/>
          <w14:ligatures w14:val="none"/>
        </w:rPr>
        <w:t>Skriv indledning og afslutning (</w:t>
      </w:r>
      <w:proofErr w:type="spellStart"/>
      <w:r w:rsidRPr="009F078A">
        <w:rPr>
          <w:rFonts w:ascii="Georgia" w:eastAsia="Times New Roman" w:hAnsi="Georgia" w:cs="Times New Roman"/>
          <w:color w:val="1A242E"/>
          <w:kern w:val="0"/>
          <w:sz w:val="27"/>
          <w:szCs w:val="27"/>
          <w14:ligatures w14:val="none"/>
        </w:rPr>
        <w:t>ca</w:t>
      </w:r>
      <w:proofErr w:type="spellEnd"/>
      <w:r w:rsidRPr="009F078A">
        <w:rPr>
          <w:rFonts w:ascii="Georgia" w:eastAsia="Times New Roman" w:hAnsi="Georgia" w:cs="Times New Roman"/>
          <w:color w:val="1A242E"/>
          <w:kern w:val="0"/>
          <w:sz w:val="27"/>
          <w:szCs w:val="27"/>
          <w14:ligatures w14:val="none"/>
        </w:rPr>
        <w:t>. 30 min.)</w:t>
      </w:r>
    </w:p>
    <w:p w14:paraId="5885C9A4" w14:textId="77777777" w:rsidR="009F078A" w:rsidRPr="009F078A" w:rsidRDefault="009F078A" w:rsidP="009F078A">
      <w:pPr>
        <w:numPr>
          <w:ilvl w:val="0"/>
          <w:numId w:val="30"/>
        </w:numPr>
        <w:spacing w:before="100" w:beforeAutospacing="1" w:after="100" w:afterAutospacing="1" w:line="240" w:lineRule="auto"/>
        <w:divId w:val="1913613110"/>
        <w:rPr>
          <w:rFonts w:ascii="Georgia" w:eastAsia="Times New Roman" w:hAnsi="Georgia" w:cs="Times New Roman"/>
          <w:color w:val="1A242E"/>
          <w:kern w:val="0"/>
          <w:sz w:val="27"/>
          <w:szCs w:val="27"/>
          <w14:ligatures w14:val="none"/>
        </w:rPr>
      </w:pPr>
      <w:r w:rsidRPr="009F078A">
        <w:rPr>
          <w:rFonts w:ascii="Georgia" w:eastAsia="Times New Roman" w:hAnsi="Georgia" w:cs="Times New Roman"/>
          <w:color w:val="1A242E"/>
          <w:kern w:val="0"/>
          <w:sz w:val="27"/>
          <w:szCs w:val="27"/>
          <w14:ligatures w14:val="none"/>
        </w:rPr>
        <w:t>Lav korrektur og redigering (</w:t>
      </w:r>
      <w:proofErr w:type="spellStart"/>
      <w:r w:rsidRPr="009F078A">
        <w:rPr>
          <w:rFonts w:ascii="Georgia" w:eastAsia="Times New Roman" w:hAnsi="Georgia" w:cs="Times New Roman"/>
          <w:color w:val="1A242E"/>
          <w:kern w:val="0"/>
          <w:sz w:val="27"/>
          <w:szCs w:val="27"/>
          <w14:ligatures w14:val="none"/>
        </w:rPr>
        <w:t>ca</w:t>
      </w:r>
      <w:proofErr w:type="spellEnd"/>
      <w:r w:rsidRPr="009F078A">
        <w:rPr>
          <w:rFonts w:ascii="Georgia" w:eastAsia="Times New Roman" w:hAnsi="Georgia" w:cs="Times New Roman"/>
          <w:color w:val="1A242E"/>
          <w:kern w:val="0"/>
          <w:sz w:val="27"/>
          <w:szCs w:val="27"/>
          <w14:ligatures w14:val="none"/>
        </w:rPr>
        <w:t>. 30 min.)</w:t>
      </w:r>
    </w:p>
    <w:p w14:paraId="1F958022"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Læg mærke til, at vi har sat 1½ time af til at arbejde med opgaveformuleringen og teksterne, </w:t>
      </w:r>
      <w:r w:rsidRPr="009F078A">
        <w:rPr>
          <w:rFonts w:ascii="Georgia" w:hAnsi="Georgia" w:cs="Times New Roman"/>
          <w:i/>
          <w:iCs/>
          <w:color w:val="1A242E"/>
          <w:kern w:val="0"/>
          <w:sz w:val="27"/>
          <w:szCs w:val="27"/>
          <w14:ligatures w14:val="none"/>
        </w:rPr>
        <w:t>inden </w:t>
      </w:r>
      <w:r w:rsidRPr="009F078A">
        <w:rPr>
          <w:rFonts w:ascii="Georgia" w:hAnsi="Georgia" w:cs="Times New Roman"/>
          <w:color w:val="1A242E"/>
          <w:kern w:val="0"/>
          <w:sz w:val="27"/>
          <w:szCs w:val="27"/>
          <w14:ligatures w14:val="none"/>
        </w:rPr>
        <w:t>du begynder at skrive. Dette forberedende arbejde er en vigtig del af opgaveprocessen, som du ikke må springe over. Her får du nemlig styr på, hvad opgaven går ud på, og hvad teksterne handler om, og du får en idé om, hvordan du vil strukturere din artikel.</w:t>
      </w:r>
    </w:p>
    <w:p w14:paraId="45614CE0"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t>Vi har også sat den sidste halve time af til korrektur og redigering. Alle opgaver bliver bedre, når du bruger tid på at få sproget i orden og få gjort dine formuleringer helt skarpe.</w:t>
      </w:r>
    </w:p>
    <w:p w14:paraId="40CF13E1" w14:textId="77777777" w:rsidR="009F078A" w:rsidRPr="009F078A" w:rsidRDefault="009F078A" w:rsidP="009F078A">
      <w:pPr>
        <w:spacing w:before="100" w:beforeAutospacing="1" w:after="100" w:afterAutospacing="1" w:line="240" w:lineRule="auto"/>
        <w:divId w:val="1913613110"/>
        <w:rPr>
          <w:rFonts w:ascii="Georgia" w:hAnsi="Georgia" w:cs="Times New Roman"/>
          <w:color w:val="1A242E"/>
          <w:kern w:val="0"/>
          <w:sz w:val="27"/>
          <w:szCs w:val="27"/>
          <w14:ligatures w14:val="none"/>
        </w:rPr>
      </w:pPr>
      <w:r w:rsidRPr="009F078A">
        <w:rPr>
          <w:rFonts w:ascii="Georgia" w:hAnsi="Georgia" w:cs="Times New Roman"/>
          <w:color w:val="1A242E"/>
          <w:kern w:val="0"/>
          <w:sz w:val="27"/>
          <w:szCs w:val="27"/>
          <w14:ligatures w14:val="none"/>
        </w:rPr>
        <w:lastRenderedPageBreak/>
        <w:t>Tidsplanen ovenfor viser dig </w:t>
      </w:r>
      <w:r w:rsidRPr="009F078A">
        <w:rPr>
          <w:rFonts w:ascii="Georgia" w:hAnsi="Georgia" w:cs="Times New Roman"/>
          <w:i/>
          <w:iCs/>
          <w:color w:val="1A242E"/>
          <w:kern w:val="0"/>
          <w:sz w:val="27"/>
          <w:szCs w:val="27"/>
          <w14:ligatures w14:val="none"/>
        </w:rPr>
        <w:t>et forslag </w:t>
      </w:r>
      <w:r w:rsidRPr="009F078A">
        <w:rPr>
          <w:rFonts w:ascii="Georgia" w:hAnsi="Georgia" w:cs="Times New Roman"/>
          <w:color w:val="1A242E"/>
          <w:kern w:val="0"/>
          <w:sz w:val="27"/>
          <w:szCs w:val="27"/>
          <w14:ligatures w14:val="none"/>
        </w:rPr>
        <w:t>til, hvordan du kan gå frem. Det er selvfølgelig individuelt, hvor lang tid man bruger på de enkelte dele af opgaveprocessen. Og tidsplanen skal kun forstås som et </w:t>
      </w:r>
      <w:r w:rsidRPr="009F078A">
        <w:rPr>
          <w:rFonts w:ascii="Georgia" w:hAnsi="Georgia" w:cs="Times New Roman"/>
          <w:i/>
          <w:iCs/>
          <w:color w:val="1A242E"/>
          <w:kern w:val="0"/>
          <w:sz w:val="27"/>
          <w:szCs w:val="27"/>
          <w14:ligatures w14:val="none"/>
        </w:rPr>
        <w:t>pejlemærke</w:t>
      </w:r>
      <w:r w:rsidRPr="009F078A">
        <w:rPr>
          <w:rFonts w:ascii="Georgia" w:hAnsi="Georgia" w:cs="Times New Roman"/>
          <w:color w:val="1A242E"/>
          <w:kern w:val="0"/>
          <w:sz w:val="27"/>
          <w:szCs w:val="27"/>
          <w14:ligatures w14:val="none"/>
        </w:rPr>
        <w:t>, du kan bruge i din arbejdsproces.</w:t>
      </w:r>
    </w:p>
    <w:p w14:paraId="1A5D868D" w14:textId="77777777" w:rsidR="00B75E03" w:rsidRDefault="00B75E03" w:rsidP="00A22E34">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p>
    <w:p w14:paraId="04340913" w14:textId="00C82C70" w:rsidR="00A22E34" w:rsidRPr="00A22E34" w:rsidRDefault="00A22E34" w:rsidP="00A22E34">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r w:rsidRPr="00A22E34">
        <w:rPr>
          <w:rFonts w:ascii="Times New Roman" w:eastAsia="Times New Roman" w:hAnsi="Times New Roman" w:cs="Times New Roman"/>
          <w:b/>
          <w:bCs/>
          <w:kern w:val="36"/>
          <w:sz w:val="36"/>
          <w:szCs w:val="36"/>
          <w14:ligatures w14:val="none"/>
        </w:rPr>
        <w:t>Trin 1: Læs og forstå opgaveformuleringen</w:t>
      </w:r>
    </w:p>
    <w:p w14:paraId="5B4CC623" w14:textId="77777777" w:rsidR="00A22E34" w:rsidRPr="00A22E34" w:rsidRDefault="00A22E34" w:rsidP="00A22E34">
      <w:pPr>
        <w:shd w:val="clear" w:color="auto" w:fill="F3F3F3"/>
        <w:spacing w:after="0" w:line="240" w:lineRule="auto"/>
        <w:divId w:val="428165665"/>
        <w:rPr>
          <w:rFonts w:ascii="Arial" w:eastAsia="Times New Roman" w:hAnsi="Arial" w:cs="Arial"/>
          <w:color w:val="1A242E"/>
          <w:kern w:val="0"/>
          <w:sz w:val="27"/>
          <w:szCs w:val="27"/>
          <w14:ligatures w14:val="none"/>
        </w:rPr>
      </w:pPr>
      <w:r w:rsidRPr="00A22E34">
        <w:rPr>
          <w:rFonts w:ascii="Arial" w:eastAsia="Times New Roman" w:hAnsi="Arial" w:cs="Arial"/>
          <w:b/>
          <w:bCs/>
          <w:color w:val="1A242E"/>
          <w:kern w:val="0"/>
          <w:sz w:val="27"/>
          <w:szCs w:val="27"/>
          <w14:ligatures w14:val="none"/>
        </w:rPr>
        <w:t>Indhold</w:t>
      </w:r>
    </w:p>
    <w:p w14:paraId="2B5A1B50" w14:textId="77777777" w:rsidR="00A22E34" w:rsidRPr="00A22E34" w:rsidRDefault="00A22E34" w:rsidP="00A22E34">
      <w:pPr>
        <w:numPr>
          <w:ilvl w:val="0"/>
          <w:numId w:val="1"/>
        </w:numPr>
        <w:shd w:val="clear" w:color="auto" w:fill="F3F3F3"/>
        <w:spacing w:before="100" w:beforeAutospacing="1" w:after="100" w:afterAutospacing="1" w:line="240" w:lineRule="auto"/>
        <w:divId w:val="428165665"/>
        <w:rPr>
          <w:rFonts w:ascii="Arial" w:eastAsia="Times New Roman" w:hAnsi="Arial" w:cs="Arial"/>
          <w:color w:val="1A242E"/>
          <w:kern w:val="0"/>
          <w:sz w:val="27"/>
          <w:szCs w:val="27"/>
          <w14:ligatures w14:val="none"/>
        </w:rPr>
      </w:pPr>
      <w:hyperlink r:id="rId29" w:anchor="heading-1" w:tooltip="Opgaveformuleringen nævner emne, tekster og fokuspunkter" w:history="1">
        <w:r w:rsidRPr="00A22E34">
          <w:rPr>
            <w:rFonts w:ascii="Arial" w:eastAsia="Times New Roman" w:hAnsi="Arial" w:cs="Arial"/>
            <w:b/>
            <w:bCs/>
            <w:color w:val="0075E3"/>
            <w:kern w:val="0"/>
            <w:sz w:val="27"/>
            <w:szCs w:val="27"/>
            <w14:ligatures w14:val="none"/>
          </w:rPr>
          <w:t>Opgaveformuleringen nævner emne, tekster og fokuspunkter</w:t>
        </w:r>
      </w:hyperlink>
    </w:p>
    <w:p w14:paraId="3AD6836F" w14:textId="77777777" w:rsidR="00A22E34" w:rsidRPr="00A22E34" w:rsidRDefault="00A22E34" w:rsidP="00A22E34">
      <w:pPr>
        <w:numPr>
          <w:ilvl w:val="0"/>
          <w:numId w:val="1"/>
        </w:numPr>
        <w:shd w:val="clear" w:color="auto" w:fill="F3F3F3"/>
        <w:spacing w:before="100" w:beforeAutospacing="1" w:after="100" w:afterAutospacing="1" w:line="240" w:lineRule="auto"/>
        <w:divId w:val="428165665"/>
        <w:rPr>
          <w:rFonts w:ascii="Arial" w:eastAsia="Times New Roman" w:hAnsi="Arial" w:cs="Arial"/>
          <w:color w:val="1A242E"/>
          <w:kern w:val="0"/>
          <w:sz w:val="27"/>
          <w:szCs w:val="27"/>
          <w14:ligatures w14:val="none"/>
        </w:rPr>
      </w:pPr>
      <w:hyperlink r:id="rId30" w:anchor="heading-2" w:tooltip="Omskriv opgaveformuleringens krav til spørgsmål" w:history="1">
        <w:r w:rsidRPr="00A22E34">
          <w:rPr>
            <w:rFonts w:ascii="Arial" w:eastAsia="Times New Roman" w:hAnsi="Arial" w:cs="Arial"/>
            <w:b/>
            <w:bCs/>
            <w:color w:val="0075E3"/>
            <w:kern w:val="0"/>
            <w:sz w:val="27"/>
            <w:szCs w:val="27"/>
            <w14:ligatures w14:val="none"/>
          </w:rPr>
          <w:t>Omskriv opgaveformuleringens krav til spørgsmål</w:t>
        </w:r>
      </w:hyperlink>
    </w:p>
    <w:p w14:paraId="527D1C14" w14:textId="77777777" w:rsidR="00A22E34" w:rsidRPr="00A22E34" w:rsidRDefault="00A22E34" w:rsidP="00A22E34">
      <w:pPr>
        <w:numPr>
          <w:ilvl w:val="0"/>
          <w:numId w:val="1"/>
        </w:numPr>
        <w:shd w:val="clear" w:color="auto" w:fill="F3F3F3"/>
        <w:spacing w:before="100" w:beforeAutospacing="1" w:after="100" w:afterAutospacing="1" w:line="240" w:lineRule="auto"/>
        <w:divId w:val="428165665"/>
        <w:rPr>
          <w:rFonts w:ascii="Arial" w:eastAsia="Times New Roman" w:hAnsi="Arial" w:cs="Arial"/>
          <w:color w:val="1A242E"/>
          <w:kern w:val="0"/>
          <w:sz w:val="27"/>
          <w:szCs w:val="27"/>
          <w14:ligatures w14:val="none"/>
        </w:rPr>
      </w:pPr>
      <w:hyperlink r:id="rId31" w:anchor="heading-3" w:tooltip="Læs teksterne første gang (med emnet i baghovedet)" w:history="1">
        <w:r w:rsidRPr="00A22E34">
          <w:rPr>
            <w:rFonts w:ascii="Arial" w:eastAsia="Times New Roman" w:hAnsi="Arial" w:cs="Arial"/>
            <w:b/>
            <w:bCs/>
            <w:color w:val="0075E3"/>
            <w:kern w:val="0"/>
            <w:sz w:val="27"/>
            <w:szCs w:val="27"/>
            <w14:ligatures w14:val="none"/>
          </w:rPr>
          <w:t>Læs teksterne første gang (med emnet i baghovedet)</w:t>
        </w:r>
      </w:hyperlink>
    </w:p>
    <w:p w14:paraId="24AB148B"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Det første trin i opgaveprocessen med din reflekterende artikel handler om at forstå din opgaveformulering, så du ved, hvad du skal i opgaven. Det handler også om at forstå teksterne. Det er et </w:t>
      </w:r>
      <w:r w:rsidRPr="00A22E34">
        <w:rPr>
          <w:rFonts w:ascii="Georgia" w:hAnsi="Georgia" w:cs="Times New Roman"/>
          <w:i/>
          <w:iCs/>
          <w:color w:val="000000"/>
          <w:kern w:val="0"/>
          <w:sz w:val="27"/>
          <w:szCs w:val="27"/>
          <w14:ligatures w14:val="none"/>
        </w:rPr>
        <w:t>meget </w:t>
      </w:r>
      <w:r w:rsidRPr="00A22E34">
        <w:rPr>
          <w:rFonts w:ascii="Georgia" w:hAnsi="Georgia" w:cs="Times New Roman"/>
          <w:color w:val="000000"/>
          <w:kern w:val="0"/>
          <w:sz w:val="27"/>
          <w:szCs w:val="27"/>
          <w14:ligatures w14:val="none"/>
        </w:rPr>
        <w:t>vigtigt trin, for opgaveformuleringen og teksterne sætter rammerne for din reflekterende artikel. Til eksamen, hvor du har 5 timer, er det godt at sætte ½ time af til dette trin.</w:t>
      </w:r>
    </w:p>
    <w:p w14:paraId="523FD3D7" w14:textId="77777777" w:rsidR="00A22E34" w:rsidRPr="00A22E34" w:rsidRDefault="00A22E34" w:rsidP="00A22E34">
      <w:pPr>
        <w:spacing w:before="100" w:beforeAutospacing="1" w:after="100" w:afterAutospacing="1" w:line="240" w:lineRule="auto"/>
        <w:outlineLvl w:val="1"/>
        <w:divId w:val="1299460352"/>
        <w:rPr>
          <w:rFonts w:ascii="Georgia" w:eastAsia="Times New Roman" w:hAnsi="Georgia" w:cs="Times New Roman"/>
          <w:b/>
          <w:bCs/>
          <w:color w:val="1A242E"/>
          <w:kern w:val="0"/>
          <w:sz w:val="36"/>
          <w:szCs w:val="36"/>
          <w14:ligatures w14:val="none"/>
        </w:rPr>
      </w:pPr>
      <w:r w:rsidRPr="00A22E34">
        <w:rPr>
          <w:rFonts w:ascii="Georgia" w:eastAsia="Times New Roman" w:hAnsi="Georgia" w:cs="Times New Roman"/>
          <w:b/>
          <w:bCs/>
          <w:color w:val="1A242E"/>
          <w:kern w:val="0"/>
          <w:sz w:val="36"/>
          <w:szCs w:val="36"/>
          <w14:ligatures w14:val="none"/>
        </w:rPr>
        <w:t>Opgaveformuleringen nævner emne, tekster og fokuspunkter</w:t>
      </w:r>
    </w:p>
    <w:p w14:paraId="75AEB38C"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Som det allerførste skal du læse opgaveformuleringen grundigt. Den indeholder de informationer, du skal skrive din reflekterende artikel ud fra. Du skal notere dig </w:t>
      </w:r>
      <w:r w:rsidRPr="00A22E34">
        <w:rPr>
          <w:rFonts w:ascii="Georgia" w:hAnsi="Georgia" w:cs="Times New Roman"/>
          <w:b/>
          <w:bCs/>
          <w:color w:val="000000"/>
          <w:kern w:val="0"/>
          <w:sz w:val="27"/>
          <w:szCs w:val="27"/>
          <w14:ligatures w14:val="none"/>
        </w:rPr>
        <w:t>emnet </w:t>
      </w:r>
      <w:r w:rsidRPr="00A22E34">
        <w:rPr>
          <w:rFonts w:ascii="Georgia" w:hAnsi="Georgia" w:cs="Times New Roman"/>
          <w:color w:val="000000"/>
          <w:kern w:val="0"/>
          <w:sz w:val="27"/>
          <w:szCs w:val="27"/>
          <w14:ligatures w14:val="none"/>
        </w:rPr>
        <w:t>for opgaven, hvilke </w:t>
      </w:r>
      <w:r w:rsidRPr="00A22E34">
        <w:rPr>
          <w:rFonts w:ascii="Georgia" w:hAnsi="Georgia" w:cs="Times New Roman"/>
          <w:b/>
          <w:bCs/>
          <w:color w:val="000000"/>
          <w:kern w:val="0"/>
          <w:sz w:val="27"/>
          <w:szCs w:val="27"/>
          <w14:ligatures w14:val="none"/>
        </w:rPr>
        <w:t>tekster </w:t>
      </w:r>
      <w:r w:rsidRPr="00A22E34">
        <w:rPr>
          <w:rFonts w:ascii="Georgia" w:hAnsi="Georgia" w:cs="Times New Roman"/>
          <w:color w:val="000000"/>
          <w:kern w:val="0"/>
          <w:sz w:val="27"/>
          <w:szCs w:val="27"/>
          <w14:ligatures w14:val="none"/>
        </w:rPr>
        <w:t>du skal inddrage, og hvilke </w:t>
      </w:r>
      <w:r w:rsidRPr="00A22E34">
        <w:rPr>
          <w:rFonts w:ascii="Georgia" w:hAnsi="Georgia" w:cs="Times New Roman"/>
          <w:b/>
          <w:bCs/>
          <w:color w:val="000000"/>
          <w:kern w:val="0"/>
          <w:sz w:val="27"/>
          <w:szCs w:val="27"/>
          <w14:ligatures w14:val="none"/>
        </w:rPr>
        <w:t>fokuspunkter</w:t>
      </w:r>
      <w:r w:rsidRPr="00A22E34">
        <w:rPr>
          <w:rFonts w:ascii="Georgia" w:hAnsi="Georgia" w:cs="Times New Roman"/>
          <w:color w:val="000000"/>
          <w:kern w:val="0"/>
          <w:sz w:val="27"/>
          <w:szCs w:val="27"/>
          <w14:ligatures w14:val="none"/>
        </w:rPr>
        <w:t>, du skal have med.</w:t>
      </w:r>
    </w:p>
    <w:p w14:paraId="4A2AF6E6"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Vi viser her et eksempel på en autentisk opgaveformulering. Derefter gennemgår vi, hvad du konkret skal bide mærke i, når du læser en opgaveformulering til reflekterende artikel.</w:t>
      </w:r>
    </w:p>
    <w:p w14:paraId="6D4EA4C0" w14:textId="77777777" w:rsidR="00A22E34" w:rsidRPr="00A22E34" w:rsidRDefault="00A22E34" w:rsidP="00A22E34">
      <w:pPr>
        <w:shd w:val="clear" w:color="auto" w:fill="F7F7F7"/>
        <w:spacing w:before="100" w:beforeAutospacing="1" w:after="100" w:afterAutospacing="1" w:line="240" w:lineRule="auto"/>
        <w:divId w:val="24403305"/>
        <w:rPr>
          <w:rFonts w:ascii="Georgia" w:hAnsi="Georgia" w:cs="Times New Roman"/>
          <w:color w:val="1A242E"/>
          <w:kern w:val="0"/>
          <w:sz w:val="27"/>
          <w:szCs w:val="27"/>
          <w14:ligatures w14:val="none"/>
        </w:rPr>
      </w:pPr>
      <w:r w:rsidRPr="00A22E34">
        <w:rPr>
          <w:rFonts w:ascii="Georgia" w:hAnsi="Georgia" w:cs="Times New Roman"/>
          <w:b/>
          <w:bCs/>
          <w:color w:val="000000"/>
          <w:kern w:val="0"/>
          <w:sz w:val="27"/>
          <w:szCs w:val="27"/>
          <w14:ligatures w14:val="none"/>
        </w:rPr>
        <w:t>Kunst og litteratur, der udfordrer grænser</w:t>
      </w:r>
    </w:p>
    <w:p w14:paraId="7D1359B9" w14:textId="77777777" w:rsidR="00A22E34" w:rsidRPr="00A22E34" w:rsidRDefault="00A22E34" w:rsidP="00A22E34">
      <w:pPr>
        <w:shd w:val="clear" w:color="auto" w:fill="F7F7F7"/>
        <w:spacing w:before="100" w:beforeAutospacing="1" w:after="100" w:afterAutospacing="1" w:line="240" w:lineRule="auto"/>
        <w:divId w:val="24403305"/>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Skriv en reflekterende artikel, hvor du undersøger kunst og litteratur, der udfordrer grænser. I din artikel skal du inddrage </w:t>
      </w:r>
      <w:r w:rsidRPr="00A22E34">
        <w:rPr>
          <w:rFonts w:ascii="Georgia" w:hAnsi="Georgia" w:cs="Times New Roman"/>
          <w:i/>
          <w:iCs/>
          <w:color w:val="000000"/>
          <w:kern w:val="0"/>
          <w:sz w:val="27"/>
          <w:szCs w:val="27"/>
          <w14:ligatures w14:val="none"/>
        </w:rPr>
        <w:t>Frihed er det bedste guld</w:t>
      </w:r>
      <w:r w:rsidRPr="00A22E34">
        <w:rPr>
          <w:rFonts w:ascii="Georgia" w:hAnsi="Georgia" w:cs="Times New Roman"/>
          <w:color w:val="000000"/>
          <w:kern w:val="0"/>
          <w:sz w:val="27"/>
          <w:szCs w:val="27"/>
          <w14:ligatures w14:val="none"/>
        </w:rPr>
        <w:t> (tekst 5a) samt enten maleriet </w:t>
      </w:r>
      <w:r w:rsidRPr="00A22E34">
        <w:rPr>
          <w:rFonts w:ascii="Georgia" w:hAnsi="Georgia" w:cs="Times New Roman"/>
          <w:i/>
          <w:iCs/>
          <w:color w:val="000000"/>
          <w:kern w:val="0"/>
          <w:sz w:val="27"/>
          <w:szCs w:val="27"/>
          <w14:ligatures w14:val="none"/>
        </w:rPr>
        <w:t xml:space="preserve">Thérèse </w:t>
      </w:r>
      <w:proofErr w:type="spellStart"/>
      <w:r w:rsidRPr="00A22E34">
        <w:rPr>
          <w:rFonts w:ascii="Georgia" w:hAnsi="Georgia" w:cs="Times New Roman"/>
          <w:i/>
          <w:iCs/>
          <w:color w:val="000000"/>
          <w:kern w:val="0"/>
          <w:sz w:val="27"/>
          <w:szCs w:val="27"/>
          <w14:ligatures w14:val="none"/>
        </w:rPr>
        <w:t>Dreaming</w:t>
      </w:r>
      <w:proofErr w:type="spellEnd"/>
      <w:r w:rsidRPr="00A22E34">
        <w:rPr>
          <w:rFonts w:ascii="Georgia" w:hAnsi="Georgia" w:cs="Times New Roman"/>
          <w:color w:val="000000"/>
          <w:kern w:val="0"/>
          <w:sz w:val="27"/>
          <w:szCs w:val="27"/>
          <w14:ligatures w14:val="none"/>
        </w:rPr>
        <w:t> (tekst 5b) eller </w:t>
      </w:r>
      <w:r w:rsidRPr="00A22E34">
        <w:rPr>
          <w:rFonts w:ascii="Georgia" w:hAnsi="Georgia" w:cs="Times New Roman"/>
          <w:i/>
          <w:iCs/>
          <w:color w:val="000000"/>
          <w:kern w:val="0"/>
          <w:sz w:val="27"/>
          <w:szCs w:val="27"/>
          <w14:ligatures w14:val="none"/>
        </w:rPr>
        <w:t>BORDELPIGE DRÆBER UFØDT</w:t>
      </w:r>
      <w:r w:rsidRPr="00A22E34">
        <w:rPr>
          <w:rFonts w:ascii="Georgia" w:hAnsi="Georgia" w:cs="Times New Roman"/>
          <w:color w:val="000000"/>
          <w:kern w:val="0"/>
          <w:sz w:val="27"/>
          <w:szCs w:val="27"/>
          <w14:ligatures w14:val="none"/>
        </w:rPr>
        <w:t> (tekst 5c). </w:t>
      </w:r>
    </w:p>
    <w:p w14:paraId="6A6617B3" w14:textId="77777777" w:rsidR="00A22E34" w:rsidRPr="00A22E34" w:rsidRDefault="00A22E34" w:rsidP="00A22E34">
      <w:pPr>
        <w:shd w:val="clear" w:color="auto" w:fill="F7F7F7"/>
        <w:spacing w:before="100" w:beforeAutospacing="1" w:after="100" w:afterAutospacing="1" w:line="240" w:lineRule="auto"/>
        <w:divId w:val="24403305"/>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I din undersøgelse skal du særligt fokusere på: </w:t>
      </w:r>
    </w:p>
    <w:p w14:paraId="69A813DA" w14:textId="77777777" w:rsidR="00A22E34" w:rsidRPr="00A22E34" w:rsidRDefault="00A22E34" w:rsidP="00A22E34">
      <w:pPr>
        <w:shd w:val="clear" w:color="auto" w:fill="F7F7F7"/>
        <w:spacing w:before="100" w:beforeAutospacing="1" w:after="100" w:afterAutospacing="1" w:line="240" w:lineRule="auto"/>
        <w:divId w:val="24403305"/>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lastRenderedPageBreak/>
        <w:t>- At reflektere over kunst og litteratur, der udfordrer og har udfordret grænser. Inddrag et eller flere synspunkter fra </w:t>
      </w:r>
      <w:r w:rsidRPr="00A22E34">
        <w:rPr>
          <w:rFonts w:ascii="Georgia" w:hAnsi="Georgia" w:cs="Times New Roman"/>
          <w:i/>
          <w:iCs/>
          <w:color w:val="000000"/>
          <w:kern w:val="0"/>
          <w:sz w:val="27"/>
          <w:szCs w:val="27"/>
          <w14:ligatures w14:val="none"/>
        </w:rPr>
        <w:t>Frihed er det bedste guld</w:t>
      </w:r>
      <w:r w:rsidRPr="00A22E34">
        <w:rPr>
          <w:rFonts w:ascii="Georgia" w:hAnsi="Georgia" w:cs="Times New Roman"/>
          <w:color w:val="000000"/>
          <w:kern w:val="0"/>
          <w:sz w:val="27"/>
          <w:szCs w:val="27"/>
          <w14:ligatures w14:val="none"/>
        </w:rPr>
        <w:t xml:space="preserve"> (tekst 5a). Du kan </w:t>
      </w:r>
      <w:proofErr w:type="spellStart"/>
      <w:r w:rsidRPr="00A22E34">
        <w:rPr>
          <w:rFonts w:ascii="Georgia" w:hAnsi="Georgia" w:cs="Times New Roman"/>
          <w:color w:val="000000"/>
          <w:kern w:val="0"/>
          <w:sz w:val="27"/>
          <w:szCs w:val="27"/>
          <w14:ligatures w14:val="none"/>
        </w:rPr>
        <w:t>fx</w:t>
      </w:r>
      <w:proofErr w:type="spellEnd"/>
      <w:r w:rsidRPr="00A22E34">
        <w:rPr>
          <w:rFonts w:ascii="Georgia" w:hAnsi="Georgia" w:cs="Times New Roman"/>
          <w:color w:val="000000"/>
          <w:kern w:val="0"/>
          <w:sz w:val="27"/>
          <w:szCs w:val="27"/>
          <w14:ligatures w14:val="none"/>
        </w:rPr>
        <w:t xml:space="preserve"> komme ind på kunstens rolle i samfundet og for den enkelte, ytringsfrihed, etik, normer, censur og selvcensur.</w:t>
      </w:r>
    </w:p>
    <w:p w14:paraId="700E8CA0" w14:textId="77777777" w:rsidR="00A22E34" w:rsidRPr="00A22E34" w:rsidRDefault="00A22E34" w:rsidP="00A22E34">
      <w:pPr>
        <w:shd w:val="clear" w:color="auto" w:fill="F7F7F7"/>
        <w:spacing w:before="100" w:beforeAutospacing="1" w:after="100" w:afterAutospacing="1" w:line="240" w:lineRule="auto"/>
        <w:divId w:val="24403305"/>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 At inddrage enten maleriet af </w:t>
      </w:r>
      <w:r w:rsidRPr="00A22E34">
        <w:rPr>
          <w:rFonts w:ascii="Georgia" w:hAnsi="Georgia" w:cs="Times New Roman"/>
          <w:i/>
          <w:iCs/>
          <w:color w:val="000000"/>
          <w:kern w:val="0"/>
          <w:sz w:val="27"/>
          <w:szCs w:val="27"/>
          <w14:ligatures w14:val="none"/>
        </w:rPr>
        <w:t xml:space="preserve">Thérèse </w:t>
      </w:r>
      <w:proofErr w:type="spellStart"/>
      <w:r w:rsidRPr="00A22E34">
        <w:rPr>
          <w:rFonts w:ascii="Georgia" w:hAnsi="Georgia" w:cs="Times New Roman"/>
          <w:i/>
          <w:iCs/>
          <w:color w:val="000000"/>
          <w:kern w:val="0"/>
          <w:sz w:val="27"/>
          <w:szCs w:val="27"/>
          <w14:ligatures w14:val="none"/>
        </w:rPr>
        <w:t>Dreaming</w:t>
      </w:r>
      <w:proofErr w:type="spellEnd"/>
      <w:r w:rsidRPr="00A22E34">
        <w:rPr>
          <w:rFonts w:ascii="Georgia" w:hAnsi="Georgia" w:cs="Times New Roman"/>
          <w:color w:val="000000"/>
          <w:kern w:val="0"/>
          <w:sz w:val="27"/>
          <w:szCs w:val="27"/>
          <w14:ligatures w14:val="none"/>
        </w:rPr>
        <w:t> (tekst 5b) eller </w:t>
      </w:r>
      <w:r w:rsidRPr="00A22E34">
        <w:rPr>
          <w:rFonts w:ascii="Georgia" w:hAnsi="Georgia" w:cs="Times New Roman"/>
          <w:i/>
          <w:iCs/>
          <w:color w:val="000000"/>
          <w:kern w:val="0"/>
          <w:sz w:val="27"/>
          <w:szCs w:val="27"/>
          <w14:ligatures w14:val="none"/>
        </w:rPr>
        <w:t>BORDELPIGE DRÆBER UFØDT</w:t>
      </w:r>
      <w:r w:rsidRPr="00A22E34">
        <w:rPr>
          <w:rFonts w:ascii="Georgia" w:hAnsi="Georgia" w:cs="Times New Roman"/>
          <w:color w:val="000000"/>
          <w:kern w:val="0"/>
          <w:sz w:val="27"/>
          <w:szCs w:val="27"/>
          <w14:ligatures w14:val="none"/>
        </w:rPr>
        <w:t> (tekst 5c) som eksempel på, hvordan kunst eller litteratur kan udfordre grænser.</w:t>
      </w:r>
    </w:p>
    <w:p w14:paraId="7935CEAE" w14:textId="77777777" w:rsidR="00A22E34" w:rsidRPr="00A22E34" w:rsidRDefault="00A22E34" w:rsidP="00A22E34">
      <w:pPr>
        <w:shd w:val="clear" w:color="auto" w:fill="F7F7F7"/>
        <w:spacing w:before="100" w:beforeAutospacing="1" w:after="100" w:afterAutospacing="1" w:line="240" w:lineRule="auto"/>
        <w:divId w:val="24403305"/>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 At skrive dialogisk og reflekterende med en personlig stemme, der forholder sig til både emnet og til din egen tanke- og skriveproces. </w:t>
      </w:r>
    </w:p>
    <w:p w14:paraId="2046F375" w14:textId="77777777" w:rsidR="00A22E34" w:rsidRPr="00A22E34" w:rsidRDefault="00A22E34" w:rsidP="00A22E34">
      <w:pPr>
        <w:spacing w:before="100" w:beforeAutospacing="1" w:after="100" w:afterAutospacing="1" w:line="240" w:lineRule="auto"/>
        <w:outlineLvl w:val="2"/>
        <w:divId w:val="1299460352"/>
        <w:rPr>
          <w:rFonts w:ascii="Georgia" w:eastAsia="Times New Roman" w:hAnsi="Georgia" w:cs="Times New Roman"/>
          <w:b/>
          <w:bCs/>
          <w:color w:val="1A242E"/>
          <w:kern w:val="0"/>
          <w:sz w:val="27"/>
          <w:szCs w:val="27"/>
          <w14:ligatures w14:val="none"/>
        </w:rPr>
      </w:pPr>
      <w:r w:rsidRPr="00A22E34">
        <w:rPr>
          <w:rFonts w:ascii="Georgia" w:eastAsia="Times New Roman" w:hAnsi="Georgia" w:cs="Times New Roman"/>
          <w:b/>
          <w:bCs/>
          <w:color w:val="1A242E"/>
          <w:kern w:val="0"/>
          <w:sz w:val="27"/>
          <w:szCs w:val="27"/>
          <w14:ligatures w14:val="none"/>
        </w:rPr>
        <w:t>Hvad er det overordnede emne?</w:t>
      </w:r>
    </w:p>
    <w:p w14:paraId="5CF687EC"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Emnet for den reflekterende artikel står klart og tydeligt som titel på opgaveformuleringen. I eksemplet ovenfor er det “Kunst og litteratur, der udfordrer grænser</w:t>
      </w:r>
      <w:r w:rsidRPr="00A22E34">
        <w:rPr>
          <w:rFonts w:ascii="Georgia" w:hAnsi="Georgia" w:cs="Times New Roman"/>
          <w:color w:val="1A242E"/>
          <w:kern w:val="0"/>
          <w:sz w:val="27"/>
          <w:szCs w:val="27"/>
          <w14:ligatures w14:val="none"/>
        </w:rPr>
        <w:t>”.</w:t>
      </w:r>
    </w:p>
    <w:p w14:paraId="78C96051"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1A242E"/>
          <w:kern w:val="0"/>
          <w:sz w:val="27"/>
          <w:szCs w:val="27"/>
          <w14:ligatures w14:val="none"/>
        </w:rPr>
        <w:t>Det kan virke simpelt, men det er </w:t>
      </w:r>
      <w:r w:rsidRPr="00A22E34">
        <w:rPr>
          <w:rFonts w:ascii="Georgia" w:hAnsi="Georgia" w:cs="Times New Roman"/>
          <w:i/>
          <w:iCs/>
          <w:color w:val="1A242E"/>
          <w:kern w:val="0"/>
          <w:sz w:val="27"/>
          <w:szCs w:val="27"/>
          <w14:ligatures w14:val="none"/>
        </w:rPr>
        <w:t>meget </w:t>
      </w:r>
      <w:r w:rsidRPr="00A22E34">
        <w:rPr>
          <w:rFonts w:ascii="Georgia" w:hAnsi="Georgia" w:cs="Times New Roman"/>
          <w:color w:val="1A242E"/>
          <w:kern w:val="0"/>
          <w:sz w:val="27"/>
          <w:szCs w:val="27"/>
          <w14:ligatures w14:val="none"/>
        </w:rPr>
        <w:t>vigtigt, at du markerer dette emne, og har det i tankerne hele vejen i din opgaveproces. Det er nemlig dette emne, din artikel skal handle om, og </w:t>
      </w:r>
      <w:r w:rsidRPr="00A22E34">
        <w:rPr>
          <w:rFonts w:ascii="Georgia" w:hAnsi="Georgia" w:cs="Times New Roman"/>
          <w:b/>
          <w:bCs/>
          <w:color w:val="1A242E"/>
          <w:kern w:val="0"/>
          <w:sz w:val="27"/>
          <w:szCs w:val="27"/>
          <w14:ligatures w14:val="none"/>
        </w:rPr>
        <w:t>hvis du flytter fokus væk fra emnet, trækker det ned </w:t>
      </w:r>
      <w:r w:rsidRPr="00A22E34">
        <w:rPr>
          <w:rFonts w:ascii="Georgia" w:hAnsi="Georgia" w:cs="Times New Roman"/>
          <w:color w:val="1A242E"/>
          <w:kern w:val="0"/>
          <w:sz w:val="27"/>
          <w:szCs w:val="27"/>
          <w14:ligatures w14:val="none"/>
        </w:rPr>
        <w:t>i bedømmelsen. Derfor: Marker emnet eller skriv det ned, og hold fokus på det. Husk også, at du skal bruge opgaveformuleringens titel som titel på din egen opgave.</w:t>
      </w:r>
    </w:p>
    <w:p w14:paraId="6080FFBB" w14:textId="77777777" w:rsidR="00A22E34" w:rsidRPr="00A22E34" w:rsidRDefault="00A22E34" w:rsidP="00A22E34">
      <w:pPr>
        <w:spacing w:before="100" w:beforeAutospacing="1" w:after="100" w:afterAutospacing="1" w:line="240" w:lineRule="auto"/>
        <w:outlineLvl w:val="2"/>
        <w:divId w:val="1299460352"/>
        <w:rPr>
          <w:rFonts w:ascii="Georgia" w:eastAsia="Times New Roman" w:hAnsi="Georgia" w:cs="Times New Roman"/>
          <w:b/>
          <w:bCs/>
          <w:color w:val="1A242E"/>
          <w:kern w:val="0"/>
          <w:sz w:val="27"/>
          <w:szCs w:val="27"/>
          <w14:ligatures w14:val="none"/>
        </w:rPr>
      </w:pPr>
      <w:r w:rsidRPr="00A22E34">
        <w:rPr>
          <w:rFonts w:ascii="Georgia" w:eastAsia="Times New Roman" w:hAnsi="Georgia" w:cs="Times New Roman"/>
          <w:b/>
          <w:bCs/>
          <w:color w:val="1A242E"/>
          <w:kern w:val="0"/>
          <w:sz w:val="27"/>
          <w:szCs w:val="27"/>
          <w14:ligatures w14:val="none"/>
        </w:rPr>
        <w:t>Hvilke tekster skal du inddrage?</w:t>
      </w:r>
    </w:p>
    <w:p w14:paraId="4FDF8FF6"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Som det næste skal du markere, hvilke tekster du skal bruge i opgaven og finde dem i opgavehæftet. Læg godt mærke til, hvilke tekster der </w:t>
      </w:r>
      <w:r w:rsidRPr="00A22E34">
        <w:rPr>
          <w:rFonts w:ascii="Georgia" w:hAnsi="Georgia" w:cs="Times New Roman"/>
          <w:i/>
          <w:iCs/>
          <w:color w:val="000000"/>
          <w:kern w:val="0"/>
          <w:sz w:val="27"/>
          <w:szCs w:val="27"/>
          <w14:ligatures w14:val="none"/>
        </w:rPr>
        <w:t>skal </w:t>
      </w:r>
      <w:r w:rsidRPr="00A22E34">
        <w:rPr>
          <w:rFonts w:ascii="Georgia" w:hAnsi="Georgia" w:cs="Times New Roman"/>
          <w:color w:val="000000"/>
          <w:kern w:val="0"/>
          <w:sz w:val="27"/>
          <w:szCs w:val="27"/>
          <w14:ligatures w14:val="none"/>
        </w:rPr>
        <w:t>inddrages i din opgave, og om andre tekster er valgfrie. I opgaveformuleringen oven for </w:t>
      </w:r>
      <w:r w:rsidRPr="00A22E34">
        <w:rPr>
          <w:rFonts w:ascii="Georgia" w:hAnsi="Georgia" w:cs="Times New Roman"/>
          <w:i/>
          <w:iCs/>
          <w:color w:val="000000"/>
          <w:kern w:val="0"/>
          <w:sz w:val="27"/>
          <w:szCs w:val="27"/>
          <w14:ligatures w14:val="none"/>
        </w:rPr>
        <w:t>skal </w:t>
      </w:r>
      <w:r w:rsidRPr="00A22E34">
        <w:rPr>
          <w:rFonts w:ascii="Georgia" w:hAnsi="Georgia" w:cs="Times New Roman"/>
          <w:color w:val="000000"/>
          <w:kern w:val="0"/>
          <w:sz w:val="27"/>
          <w:szCs w:val="27"/>
          <w14:ligatures w14:val="none"/>
        </w:rPr>
        <w:t xml:space="preserve">teksten “Frihed er det bedste guld” inddrages, mens kun </w:t>
      </w:r>
      <w:proofErr w:type="spellStart"/>
      <w:r w:rsidRPr="00A22E34">
        <w:rPr>
          <w:rFonts w:ascii="Georgia" w:hAnsi="Georgia" w:cs="Times New Roman"/>
          <w:color w:val="000000"/>
          <w:kern w:val="0"/>
          <w:sz w:val="27"/>
          <w:szCs w:val="27"/>
          <w14:ligatures w14:val="none"/>
        </w:rPr>
        <w:t>én</w:t>
      </w:r>
      <w:proofErr w:type="spellEnd"/>
      <w:r w:rsidRPr="00A22E34">
        <w:rPr>
          <w:rFonts w:ascii="Georgia" w:hAnsi="Georgia" w:cs="Times New Roman"/>
          <w:color w:val="000000"/>
          <w:kern w:val="0"/>
          <w:sz w:val="27"/>
          <w:szCs w:val="27"/>
          <w14:ligatures w14:val="none"/>
        </w:rPr>
        <w:t xml:space="preserve"> af de to andre tekster skal benyttes. Jo færre tekster, du kan nøjes med at inddrage, jo bedre er det i forhold til dit tidsforbrug.</w:t>
      </w:r>
    </w:p>
    <w:p w14:paraId="4EA2A0D7" w14:textId="77777777" w:rsidR="00A22E34" w:rsidRPr="00A22E34" w:rsidRDefault="00A22E34" w:rsidP="00A22E34">
      <w:pPr>
        <w:spacing w:before="100" w:beforeAutospacing="1" w:after="100" w:afterAutospacing="1" w:line="240" w:lineRule="auto"/>
        <w:outlineLvl w:val="2"/>
        <w:divId w:val="1299460352"/>
        <w:rPr>
          <w:rFonts w:ascii="Georgia" w:eastAsia="Times New Roman" w:hAnsi="Georgia" w:cs="Times New Roman"/>
          <w:b/>
          <w:bCs/>
          <w:color w:val="1A242E"/>
          <w:kern w:val="0"/>
          <w:sz w:val="27"/>
          <w:szCs w:val="27"/>
          <w14:ligatures w14:val="none"/>
        </w:rPr>
      </w:pPr>
      <w:r w:rsidRPr="00A22E34">
        <w:rPr>
          <w:rFonts w:ascii="Georgia" w:eastAsia="Times New Roman" w:hAnsi="Georgia" w:cs="Times New Roman"/>
          <w:b/>
          <w:bCs/>
          <w:color w:val="1A242E"/>
          <w:kern w:val="0"/>
          <w:sz w:val="27"/>
          <w:szCs w:val="27"/>
          <w14:ligatures w14:val="none"/>
        </w:rPr>
        <w:t>Hvad bliver du bedt om at fokusere på?</w:t>
      </w:r>
    </w:p>
    <w:p w14:paraId="50013517"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Som det sidste skal du notere dig de ting, du bliver bedt om at fokusere på i opgaven. Der er som regel listet tre punkter op i opgaveformuleringen. Her er det godt at fremhæve de </w:t>
      </w:r>
      <w:r w:rsidRPr="00A22E34">
        <w:rPr>
          <w:rFonts w:ascii="Georgia" w:hAnsi="Georgia" w:cs="Times New Roman"/>
          <w:b/>
          <w:bCs/>
          <w:color w:val="000000"/>
          <w:kern w:val="0"/>
          <w:sz w:val="27"/>
          <w:szCs w:val="27"/>
          <w14:ligatures w14:val="none"/>
        </w:rPr>
        <w:t>instruktioner</w:t>
      </w:r>
      <w:r w:rsidRPr="00A22E34">
        <w:rPr>
          <w:rFonts w:ascii="Georgia" w:hAnsi="Georgia" w:cs="Times New Roman"/>
          <w:color w:val="000000"/>
          <w:kern w:val="0"/>
          <w:sz w:val="27"/>
          <w:szCs w:val="27"/>
          <w14:ligatures w14:val="none"/>
        </w:rPr>
        <w:t>, som du får. Instruktionerne fortæller dig nemlig, hvad du skal gøre i opgaven. </w:t>
      </w:r>
    </w:p>
    <w:p w14:paraId="595E9D27"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I det </w:t>
      </w:r>
      <w:r w:rsidRPr="00A22E34">
        <w:rPr>
          <w:rFonts w:ascii="Georgia" w:hAnsi="Georgia" w:cs="Times New Roman"/>
          <w:b/>
          <w:bCs/>
          <w:color w:val="000000"/>
          <w:kern w:val="0"/>
          <w:sz w:val="27"/>
          <w:szCs w:val="27"/>
          <w14:ligatures w14:val="none"/>
        </w:rPr>
        <w:t>første punkt </w:t>
      </w:r>
      <w:r w:rsidRPr="00A22E34">
        <w:rPr>
          <w:rFonts w:ascii="Georgia" w:hAnsi="Georgia" w:cs="Times New Roman"/>
          <w:color w:val="000000"/>
          <w:kern w:val="0"/>
          <w:sz w:val="27"/>
          <w:szCs w:val="27"/>
          <w14:ligatures w14:val="none"/>
        </w:rPr>
        <w:t>vil du blive bedt om at reflektere over emnet gennem at inddrage synspunkter fra hovedteksten. I eksemplet hedder det:</w:t>
      </w:r>
    </w:p>
    <w:p w14:paraId="1DBFCD4B" w14:textId="77777777" w:rsidR="00A22E34" w:rsidRPr="00A22E34" w:rsidRDefault="00A22E34" w:rsidP="00A22E34">
      <w:pPr>
        <w:shd w:val="clear" w:color="auto" w:fill="F7F7F7"/>
        <w:spacing w:before="100" w:beforeAutospacing="1" w:after="100" w:afterAutospacing="1" w:line="240" w:lineRule="auto"/>
        <w:divId w:val="460422849"/>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lastRenderedPageBreak/>
        <w:t>I din undersøgelse skal du særligt fokusere på: </w:t>
      </w:r>
    </w:p>
    <w:p w14:paraId="62336DD7" w14:textId="77777777" w:rsidR="00A22E34" w:rsidRPr="00A22E34" w:rsidRDefault="00A22E34" w:rsidP="00A22E34">
      <w:pPr>
        <w:shd w:val="clear" w:color="auto" w:fill="F7F7F7"/>
        <w:spacing w:before="100" w:beforeAutospacing="1" w:after="100" w:afterAutospacing="1" w:line="240" w:lineRule="auto"/>
        <w:divId w:val="460422849"/>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 At </w:t>
      </w:r>
      <w:r w:rsidRPr="00A22E34">
        <w:rPr>
          <w:rFonts w:ascii="Georgia" w:hAnsi="Georgia" w:cs="Times New Roman"/>
          <w:color w:val="000000"/>
          <w:kern w:val="0"/>
          <w:sz w:val="27"/>
          <w:szCs w:val="27"/>
          <w:shd w:val="clear" w:color="auto" w:fill="FEFBD6"/>
          <w14:ligatures w14:val="none"/>
        </w:rPr>
        <w:t>reflektere</w:t>
      </w:r>
      <w:r w:rsidRPr="00A22E34">
        <w:rPr>
          <w:rFonts w:ascii="Georgia" w:hAnsi="Georgia" w:cs="Times New Roman"/>
          <w:color w:val="000000"/>
          <w:kern w:val="0"/>
          <w:sz w:val="27"/>
          <w:szCs w:val="27"/>
          <w14:ligatures w14:val="none"/>
        </w:rPr>
        <w:t> </w:t>
      </w:r>
      <w:r w:rsidRPr="00A22E34">
        <w:rPr>
          <w:rFonts w:ascii="Georgia" w:hAnsi="Georgia" w:cs="Times New Roman"/>
          <w:color w:val="1A242E"/>
          <w:kern w:val="0"/>
          <w:sz w:val="27"/>
          <w:szCs w:val="27"/>
          <w14:ligatures w14:val="none"/>
        </w:rPr>
        <w:t>over </w:t>
      </w:r>
      <w:r w:rsidRPr="00A22E34">
        <w:rPr>
          <w:rFonts w:ascii="Georgia" w:hAnsi="Georgia" w:cs="Times New Roman"/>
          <w:color w:val="1A242E"/>
          <w:kern w:val="0"/>
          <w:sz w:val="27"/>
          <w:szCs w:val="27"/>
          <w:shd w:val="clear" w:color="auto" w:fill="DCE9F5"/>
          <w14:ligatures w14:val="none"/>
        </w:rPr>
        <w:t>kunst og litteratur, der udfordrer og har udfordret grænser</w:t>
      </w:r>
      <w:r w:rsidRPr="00A22E34">
        <w:rPr>
          <w:rFonts w:ascii="Georgia" w:hAnsi="Georgia" w:cs="Times New Roman"/>
          <w:color w:val="1A242E"/>
          <w:kern w:val="0"/>
          <w:sz w:val="27"/>
          <w:szCs w:val="27"/>
          <w14:ligatures w14:val="none"/>
        </w:rPr>
        <w:t>. </w:t>
      </w:r>
      <w:r w:rsidRPr="00A22E34">
        <w:rPr>
          <w:rFonts w:ascii="Georgia" w:hAnsi="Georgia" w:cs="Times New Roman"/>
          <w:color w:val="1A242E"/>
          <w:kern w:val="0"/>
          <w:sz w:val="27"/>
          <w:szCs w:val="27"/>
          <w:shd w:val="clear" w:color="auto" w:fill="FEFBD6"/>
          <w14:ligatures w14:val="none"/>
        </w:rPr>
        <w:t>Inddrag </w:t>
      </w:r>
      <w:r w:rsidRPr="00A22E34">
        <w:rPr>
          <w:rFonts w:ascii="Georgia" w:hAnsi="Georgia" w:cs="Times New Roman"/>
          <w:color w:val="1A242E"/>
          <w:kern w:val="0"/>
          <w:sz w:val="27"/>
          <w:szCs w:val="27"/>
          <w14:ligatures w14:val="none"/>
        </w:rPr>
        <w:t>et eller flere synspunkter fra Frihed er det bedste guld (tekst 5a). Du </w:t>
      </w:r>
      <w:r w:rsidRPr="00A22E34">
        <w:rPr>
          <w:rFonts w:ascii="Georgia" w:hAnsi="Georgia" w:cs="Times New Roman"/>
          <w:color w:val="1A242E"/>
          <w:kern w:val="0"/>
          <w:sz w:val="27"/>
          <w:szCs w:val="27"/>
          <w:shd w:val="clear" w:color="auto" w:fill="E4F4D2"/>
          <w14:ligatures w14:val="none"/>
        </w:rPr>
        <w:t xml:space="preserve">kan </w:t>
      </w:r>
      <w:proofErr w:type="spellStart"/>
      <w:r w:rsidRPr="00A22E34">
        <w:rPr>
          <w:rFonts w:ascii="Georgia" w:hAnsi="Georgia" w:cs="Times New Roman"/>
          <w:color w:val="1A242E"/>
          <w:kern w:val="0"/>
          <w:sz w:val="27"/>
          <w:szCs w:val="27"/>
          <w:shd w:val="clear" w:color="auto" w:fill="E4F4D2"/>
          <w14:ligatures w14:val="none"/>
        </w:rPr>
        <w:t>fx</w:t>
      </w:r>
      <w:proofErr w:type="spellEnd"/>
      <w:r w:rsidRPr="00A22E34">
        <w:rPr>
          <w:rFonts w:ascii="Georgia" w:hAnsi="Georgia" w:cs="Times New Roman"/>
          <w:color w:val="1A242E"/>
          <w:kern w:val="0"/>
          <w:sz w:val="27"/>
          <w:szCs w:val="27"/>
          <w:shd w:val="clear" w:color="auto" w:fill="E4F4D2"/>
          <w14:ligatures w14:val="none"/>
        </w:rPr>
        <w:t xml:space="preserve"> komme ind på kunstens rolle i samfundet og for den enkelte, ytringsfrihed, etik, normer, censur og selvcensur.</w:t>
      </w:r>
    </w:p>
    <w:p w14:paraId="6A09C8C4"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Vi har fremhævet de centrale instruktioner med gult</w:t>
      </w:r>
      <w:r w:rsidRPr="00A22E34">
        <w:rPr>
          <w:rFonts w:ascii="Georgia" w:hAnsi="Georgia" w:cs="Times New Roman"/>
          <w:color w:val="1A242E"/>
          <w:kern w:val="0"/>
          <w:sz w:val="27"/>
          <w:szCs w:val="27"/>
          <w14:ligatures w14:val="none"/>
        </w:rPr>
        <w:t>. Instruktionerne her skal forstås sådan, at du skal </w:t>
      </w:r>
      <w:r w:rsidRPr="00A22E34">
        <w:rPr>
          <w:rFonts w:ascii="Georgia" w:hAnsi="Georgia" w:cs="Times New Roman"/>
          <w:color w:val="1A242E"/>
          <w:kern w:val="0"/>
          <w:sz w:val="27"/>
          <w:szCs w:val="27"/>
          <w:shd w:val="clear" w:color="auto" w:fill="FEFBD6"/>
          <w14:ligatures w14:val="none"/>
        </w:rPr>
        <w:t>reflektere</w:t>
      </w:r>
      <w:r w:rsidRPr="00A22E34">
        <w:rPr>
          <w:rFonts w:ascii="Georgia" w:hAnsi="Georgia" w:cs="Times New Roman"/>
          <w:color w:val="1A242E"/>
          <w:kern w:val="0"/>
          <w:sz w:val="27"/>
          <w:szCs w:val="27"/>
          <w14:ligatures w14:val="none"/>
        </w:rPr>
        <w:t> over </w:t>
      </w:r>
      <w:r w:rsidRPr="00A22E34">
        <w:rPr>
          <w:rFonts w:ascii="Georgia" w:hAnsi="Georgia" w:cs="Times New Roman"/>
          <w:color w:val="1A242E"/>
          <w:kern w:val="0"/>
          <w:sz w:val="27"/>
          <w:szCs w:val="27"/>
          <w:shd w:val="clear" w:color="auto" w:fill="DCE9F5"/>
          <w14:ligatures w14:val="none"/>
        </w:rPr>
        <w:t>emnet </w:t>
      </w:r>
      <w:r w:rsidRPr="00A22E34">
        <w:rPr>
          <w:rFonts w:ascii="Georgia" w:hAnsi="Georgia" w:cs="Times New Roman"/>
          <w:color w:val="1A242E"/>
          <w:kern w:val="0"/>
          <w:sz w:val="27"/>
          <w:szCs w:val="27"/>
          <w14:ligatures w14:val="none"/>
        </w:rPr>
        <w:t>ved at </w:t>
      </w:r>
      <w:r w:rsidRPr="00A22E34">
        <w:rPr>
          <w:rFonts w:ascii="Georgia" w:hAnsi="Georgia" w:cs="Times New Roman"/>
          <w:color w:val="1A242E"/>
          <w:kern w:val="0"/>
          <w:sz w:val="27"/>
          <w:szCs w:val="27"/>
          <w:shd w:val="clear" w:color="auto" w:fill="FEFBD6"/>
          <w14:ligatures w14:val="none"/>
        </w:rPr>
        <w:t>inddrage</w:t>
      </w:r>
      <w:r w:rsidRPr="00A22E34">
        <w:rPr>
          <w:rFonts w:ascii="Georgia" w:hAnsi="Georgia" w:cs="Times New Roman"/>
          <w:color w:val="1A242E"/>
          <w:kern w:val="0"/>
          <w:sz w:val="27"/>
          <w:szCs w:val="27"/>
          <w14:ligatures w14:val="none"/>
        </w:rPr>
        <w:t> synspunkter fra teksten.</w:t>
      </w:r>
    </w:p>
    <w:p w14:paraId="1467E41E"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Den sidste sætning er også vigtig. Den giver dig nogle </w:t>
      </w:r>
      <w:r w:rsidRPr="00A22E34">
        <w:rPr>
          <w:rFonts w:ascii="Georgia" w:hAnsi="Georgia" w:cs="Times New Roman"/>
          <w:color w:val="000000"/>
          <w:kern w:val="0"/>
          <w:sz w:val="27"/>
          <w:szCs w:val="27"/>
          <w:shd w:val="clear" w:color="auto" w:fill="E4F4D2"/>
          <w14:ligatures w14:val="none"/>
        </w:rPr>
        <w:t>eksempler på oplagte underemner eller vinkler på emnet</w:t>
      </w:r>
      <w:r w:rsidRPr="00A22E34">
        <w:rPr>
          <w:rFonts w:ascii="Georgia" w:hAnsi="Georgia" w:cs="Times New Roman"/>
          <w:color w:val="1A242E"/>
          <w:kern w:val="0"/>
          <w:sz w:val="27"/>
          <w:szCs w:val="27"/>
          <w:shd w:val="clear" w:color="auto" w:fill="E4F4D2"/>
          <w14:ligatures w14:val="none"/>
        </w:rPr>
        <w:t>, som du kan bruge i din opgaveproces</w:t>
      </w:r>
      <w:r w:rsidRPr="00A22E34">
        <w:rPr>
          <w:rFonts w:ascii="Georgia" w:hAnsi="Georgia" w:cs="Times New Roman"/>
          <w:color w:val="1A242E"/>
          <w:kern w:val="0"/>
          <w:sz w:val="27"/>
          <w:szCs w:val="27"/>
          <w14:ligatures w14:val="none"/>
        </w:rPr>
        <w:t>. I dette tilfælde er det “kunstens rolle i samfundet og for den enkelte”, “ytringsfrihed”, “etik”, “normer”, “censur” og “selvcensur”. Du skal ikke bruge dem allesammen i din opgave, men skriv dem ned og hav dem i baghovedet, når du skal til at arbejde med teksterne.</w:t>
      </w:r>
    </w:p>
    <w:p w14:paraId="70A70F5D"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I det </w:t>
      </w:r>
      <w:r w:rsidRPr="00A22E34">
        <w:rPr>
          <w:rFonts w:ascii="Georgia" w:hAnsi="Georgia" w:cs="Times New Roman"/>
          <w:b/>
          <w:bCs/>
          <w:color w:val="000000"/>
          <w:kern w:val="0"/>
          <w:sz w:val="27"/>
          <w:szCs w:val="27"/>
          <w14:ligatures w14:val="none"/>
        </w:rPr>
        <w:t>andet punkt </w:t>
      </w:r>
      <w:r w:rsidRPr="00A22E34">
        <w:rPr>
          <w:rFonts w:ascii="Georgia" w:hAnsi="Georgia" w:cs="Times New Roman"/>
          <w:color w:val="000000"/>
          <w:kern w:val="0"/>
          <w:sz w:val="27"/>
          <w:szCs w:val="27"/>
          <w14:ligatures w14:val="none"/>
        </w:rPr>
        <w:t>bliver du typisk bedt om at inddrage noget materiale, der kan fungere som eksempel på emnet.   </w:t>
      </w:r>
    </w:p>
    <w:p w14:paraId="54055307" w14:textId="77777777" w:rsidR="00A22E34" w:rsidRPr="00A22E34" w:rsidRDefault="00A22E34" w:rsidP="00A22E34">
      <w:pPr>
        <w:shd w:val="clear" w:color="auto" w:fill="F7F7F7"/>
        <w:spacing w:before="100" w:beforeAutospacing="1" w:after="100" w:afterAutospacing="1" w:line="240" w:lineRule="auto"/>
        <w:divId w:val="1294554494"/>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 At </w:t>
      </w:r>
      <w:r w:rsidRPr="00A22E34">
        <w:rPr>
          <w:rFonts w:ascii="Georgia" w:hAnsi="Georgia" w:cs="Times New Roman"/>
          <w:color w:val="000000"/>
          <w:kern w:val="0"/>
          <w:sz w:val="27"/>
          <w:szCs w:val="27"/>
          <w:shd w:val="clear" w:color="auto" w:fill="FEFBD6"/>
          <w14:ligatures w14:val="none"/>
        </w:rPr>
        <w:t>inddrage</w:t>
      </w:r>
      <w:r w:rsidRPr="00A22E34">
        <w:rPr>
          <w:rFonts w:ascii="Georgia" w:hAnsi="Georgia" w:cs="Times New Roman"/>
          <w:color w:val="1A242E"/>
          <w:kern w:val="0"/>
          <w:sz w:val="27"/>
          <w:szCs w:val="27"/>
          <w:shd w:val="clear" w:color="auto" w:fill="FEFBD6"/>
          <w14:ligatures w14:val="none"/>
        </w:rPr>
        <w:t> </w:t>
      </w:r>
      <w:r w:rsidRPr="00A22E34">
        <w:rPr>
          <w:rFonts w:ascii="Georgia" w:hAnsi="Georgia" w:cs="Times New Roman"/>
          <w:color w:val="1A242E"/>
          <w:kern w:val="0"/>
          <w:sz w:val="27"/>
          <w:szCs w:val="27"/>
          <w14:ligatures w14:val="none"/>
        </w:rPr>
        <w:t xml:space="preserve">enten maleriet af Thérèse </w:t>
      </w:r>
      <w:proofErr w:type="spellStart"/>
      <w:r w:rsidRPr="00A22E34">
        <w:rPr>
          <w:rFonts w:ascii="Georgia" w:hAnsi="Georgia" w:cs="Times New Roman"/>
          <w:color w:val="1A242E"/>
          <w:kern w:val="0"/>
          <w:sz w:val="27"/>
          <w:szCs w:val="27"/>
          <w14:ligatures w14:val="none"/>
        </w:rPr>
        <w:t>Dreaming</w:t>
      </w:r>
      <w:proofErr w:type="spellEnd"/>
      <w:r w:rsidRPr="00A22E34">
        <w:rPr>
          <w:rFonts w:ascii="Georgia" w:hAnsi="Georgia" w:cs="Times New Roman"/>
          <w:color w:val="1A242E"/>
          <w:kern w:val="0"/>
          <w:sz w:val="27"/>
          <w:szCs w:val="27"/>
          <w14:ligatures w14:val="none"/>
        </w:rPr>
        <w:t xml:space="preserve"> (tekst 5b) eller BORDELPIGE DRÆBER UFØDT (tekst 5c) som </w:t>
      </w:r>
      <w:r w:rsidRPr="00A22E34">
        <w:rPr>
          <w:rFonts w:ascii="Georgia" w:hAnsi="Georgia" w:cs="Times New Roman"/>
          <w:color w:val="1A242E"/>
          <w:kern w:val="0"/>
          <w:sz w:val="27"/>
          <w:szCs w:val="27"/>
          <w:shd w:val="clear" w:color="auto" w:fill="FEFBD6"/>
          <w14:ligatures w14:val="none"/>
        </w:rPr>
        <w:t>eksempel </w:t>
      </w:r>
      <w:r w:rsidRPr="00A22E34">
        <w:rPr>
          <w:rFonts w:ascii="Georgia" w:hAnsi="Georgia" w:cs="Times New Roman"/>
          <w:color w:val="1A242E"/>
          <w:kern w:val="0"/>
          <w:sz w:val="27"/>
          <w:szCs w:val="27"/>
          <w14:ligatures w14:val="none"/>
        </w:rPr>
        <w:t>på, hvordan kunst eller litteratur kan udfordre grænser.</w:t>
      </w:r>
    </w:p>
    <w:p w14:paraId="6B4F1120"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Instruktionen betyder i praksis, at du skal overveje, hvordan emnet og materialet hænger sammen. Du skal nemlig </w:t>
      </w:r>
      <w:r w:rsidRPr="00A22E34">
        <w:rPr>
          <w:rFonts w:ascii="Georgia" w:hAnsi="Georgia" w:cs="Times New Roman"/>
          <w:color w:val="000000"/>
          <w:kern w:val="0"/>
          <w:sz w:val="27"/>
          <w:szCs w:val="27"/>
          <w:shd w:val="clear" w:color="auto" w:fill="FEFBD6"/>
          <w14:ligatures w14:val="none"/>
        </w:rPr>
        <w:t>inddrage </w:t>
      </w:r>
      <w:r w:rsidRPr="00A22E34">
        <w:rPr>
          <w:rFonts w:ascii="Georgia" w:hAnsi="Georgia" w:cs="Times New Roman"/>
          <w:color w:val="000000"/>
          <w:kern w:val="0"/>
          <w:sz w:val="27"/>
          <w:szCs w:val="27"/>
          <w14:ligatures w14:val="none"/>
        </w:rPr>
        <w:t>materialet som </w:t>
      </w:r>
      <w:r w:rsidRPr="00A22E34">
        <w:rPr>
          <w:rFonts w:ascii="Georgia" w:hAnsi="Georgia" w:cs="Times New Roman"/>
          <w:color w:val="000000"/>
          <w:kern w:val="0"/>
          <w:sz w:val="27"/>
          <w:szCs w:val="27"/>
          <w:shd w:val="clear" w:color="auto" w:fill="FEFBD6"/>
          <w14:ligatures w14:val="none"/>
        </w:rPr>
        <w:t>eksempel</w:t>
      </w:r>
      <w:r w:rsidRPr="00A22E34">
        <w:rPr>
          <w:rFonts w:ascii="Georgia" w:hAnsi="Georgia" w:cs="Times New Roman"/>
          <w:i/>
          <w:iCs/>
          <w:color w:val="000000"/>
          <w:kern w:val="0"/>
          <w:sz w:val="27"/>
          <w:szCs w:val="27"/>
          <w14:ligatures w14:val="none"/>
        </w:rPr>
        <w:t> </w:t>
      </w:r>
      <w:r w:rsidRPr="00A22E34">
        <w:rPr>
          <w:rFonts w:ascii="Georgia" w:hAnsi="Georgia" w:cs="Times New Roman"/>
          <w:color w:val="000000"/>
          <w:kern w:val="0"/>
          <w:sz w:val="27"/>
          <w:szCs w:val="27"/>
          <w14:ligatures w14:val="none"/>
        </w:rPr>
        <w:t>på og som springbræt til at reflektere over emnet. Det vil sige, at du skal finde ud af, hvordan materialet kan forstås som eksempel på emnet eller en problemstilling inden for emnet.</w:t>
      </w:r>
    </w:p>
    <w:p w14:paraId="5350F3CE"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Det </w:t>
      </w:r>
      <w:r w:rsidRPr="00A22E34">
        <w:rPr>
          <w:rFonts w:ascii="Georgia" w:hAnsi="Georgia" w:cs="Times New Roman"/>
          <w:b/>
          <w:bCs/>
          <w:color w:val="000000"/>
          <w:kern w:val="0"/>
          <w:sz w:val="27"/>
          <w:szCs w:val="27"/>
          <w14:ligatures w14:val="none"/>
        </w:rPr>
        <w:t>tredje punkt</w:t>
      </w:r>
      <w:r w:rsidRPr="00A22E34">
        <w:rPr>
          <w:rFonts w:ascii="Georgia" w:hAnsi="Georgia" w:cs="Times New Roman"/>
          <w:color w:val="000000"/>
          <w:kern w:val="0"/>
          <w:sz w:val="27"/>
          <w:szCs w:val="27"/>
          <w14:ligatures w14:val="none"/>
        </w:rPr>
        <w:t> under instruktionerne er en fast formulering, der siger noget om, hvilken skrivestil du skal bruge i den reflekterende artikel. </w:t>
      </w:r>
    </w:p>
    <w:p w14:paraId="63A6175A" w14:textId="77777777" w:rsidR="00A22E34" w:rsidRPr="00A22E34" w:rsidRDefault="00A22E34" w:rsidP="00A22E34">
      <w:pPr>
        <w:shd w:val="clear" w:color="auto" w:fill="F7F7F7"/>
        <w:spacing w:before="100" w:beforeAutospacing="1" w:after="100" w:afterAutospacing="1" w:line="240" w:lineRule="auto"/>
        <w:divId w:val="1367832213"/>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 At skrive </w:t>
      </w:r>
      <w:r w:rsidRPr="00A22E34">
        <w:rPr>
          <w:rFonts w:ascii="Georgia" w:hAnsi="Georgia" w:cs="Times New Roman"/>
          <w:color w:val="000000"/>
          <w:kern w:val="0"/>
          <w:sz w:val="27"/>
          <w:szCs w:val="27"/>
          <w:shd w:val="clear" w:color="auto" w:fill="E4F4D2"/>
          <w14:ligatures w14:val="none"/>
        </w:rPr>
        <w:t>dialogisk og reflekterende med en personlig stemme</w:t>
      </w:r>
      <w:r w:rsidRPr="00A22E34">
        <w:rPr>
          <w:rFonts w:ascii="Georgia" w:hAnsi="Georgia" w:cs="Times New Roman"/>
          <w:color w:val="000000"/>
          <w:kern w:val="0"/>
          <w:sz w:val="27"/>
          <w:szCs w:val="27"/>
          <w14:ligatures w14:val="none"/>
        </w:rPr>
        <w:t>, der forholder sig til både emnet og til din egen tanke- og skriveproces.</w:t>
      </w:r>
    </w:p>
    <w:p w14:paraId="75DAB8A6"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Det tredje punkt siger ikke noget om, hvad du skal have med i opgaven, men derimod </w:t>
      </w:r>
      <w:r w:rsidRPr="00A22E34">
        <w:rPr>
          <w:rFonts w:ascii="Georgia" w:hAnsi="Georgia" w:cs="Times New Roman"/>
          <w:i/>
          <w:iCs/>
          <w:color w:val="000000"/>
          <w:kern w:val="0"/>
          <w:sz w:val="27"/>
          <w:szCs w:val="27"/>
          <w14:ligatures w14:val="none"/>
        </w:rPr>
        <w:t>hvordan </w:t>
      </w:r>
      <w:r w:rsidRPr="00A22E34">
        <w:rPr>
          <w:rFonts w:ascii="Georgia" w:hAnsi="Georgia" w:cs="Times New Roman"/>
          <w:color w:val="000000"/>
          <w:kern w:val="0"/>
          <w:sz w:val="27"/>
          <w:szCs w:val="27"/>
          <w14:ligatures w14:val="none"/>
        </w:rPr>
        <w:t>du skal formidle opgaven. Under Formidling og sprog i denne vejledning hjælper vi dig med, hvad det vil sige </w:t>
      </w:r>
      <w:r w:rsidRPr="00A22E34">
        <w:rPr>
          <w:rFonts w:ascii="Georgia" w:hAnsi="Georgia" w:cs="Times New Roman"/>
          <w:color w:val="000000"/>
          <w:kern w:val="0"/>
          <w:sz w:val="27"/>
          <w:szCs w:val="27"/>
          <w:shd w:val="clear" w:color="auto" w:fill="E4F4D2"/>
          <w14:ligatures w14:val="none"/>
        </w:rPr>
        <w:t>“at skrive dialogisk og </w:t>
      </w:r>
      <w:r w:rsidRPr="00A22E34">
        <w:rPr>
          <w:rFonts w:ascii="Georgia" w:hAnsi="Georgia" w:cs="Times New Roman"/>
          <w:color w:val="1A242E"/>
          <w:kern w:val="0"/>
          <w:sz w:val="27"/>
          <w:szCs w:val="27"/>
          <w14:ligatures w14:val="none"/>
        </w:rPr>
        <w:t>reflekterende med en personlig stemme”.</w:t>
      </w:r>
    </w:p>
    <w:p w14:paraId="62EABA27" w14:textId="77777777" w:rsidR="00A22E34" w:rsidRPr="00A22E34" w:rsidRDefault="00A22E34" w:rsidP="00A22E34">
      <w:pPr>
        <w:spacing w:before="100" w:beforeAutospacing="1" w:after="100" w:afterAutospacing="1" w:line="240" w:lineRule="auto"/>
        <w:outlineLvl w:val="1"/>
        <w:divId w:val="1299460352"/>
        <w:rPr>
          <w:rFonts w:ascii="Georgia" w:eastAsia="Times New Roman" w:hAnsi="Georgia" w:cs="Times New Roman"/>
          <w:b/>
          <w:bCs/>
          <w:color w:val="1A242E"/>
          <w:kern w:val="0"/>
          <w:sz w:val="36"/>
          <w:szCs w:val="36"/>
          <w14:ligatures w14:val="none"/>
        </w:rPr>
      </w:pPr>
      <w:r w:rsidRPr="00A22E34">
        <w:rPr>
          <w:rFonts w:ascii="Georgia" w:eastAsia="Times New Roman" w:hAnsi="Georgia" w:cs="Times New Roman"/>
          <w:b/>
          <w:bCs/>
          <w:color w:val="1A242E"/>
          <w:kern w:val="0"/>
          <w:sz w:val="36"/>
          <w:szCs w:val="36"/>
          <w14:ligatures w14:val="none"/>
        </w:rPr>
        <w:t>Omskriv opgaveformuleringens krav til spørgsmål</w:t>
      </w:r>
    </w:p>
    <w:p w14:paraId="61F46220"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lastRenderedPageBreak/>
        <w:t>Før du læser teksterne, skal du gerne have noteret opgaveformuleringens hovedemne ned. Prøv også at formulere det som spørgsmål, det vil hjælpe dig til at holde fokus. I vores eksempel på opgaveformulering er hovedemnet “kunst og litteratur, der udfordrer og har udfordret grænser”. </w:t>
      </w:r>
    </w:p>
    <w:p w14:paraId="77655E68"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I den reflekterende artikel er vi både interesseret i konkrete eksempler og abstrakte refleksioner. Inputs til konkrete eksempler kan du finde ved at stille spørgsmålet “hvordan”. Inputs til refleksionerne kan du finde ved at stille spørgsmålet “hvorfor”. </w:t>
      </w:r>
    </w:p>
    <w:p w14:paraId="06E3B47F" w14:textId="77777777" w:rsidR="00A22E34" w:rsidRPr="00A22E34" w:rsidRDefault="00A22E34" w:rsidP="00A22E34">
      <w:pPr>
        <w:numPr>
          <w:ilvl w:val="0"/>
          <w:numId w:val="2"/>
        </w:numPr>
        <w:spacing w:before="100" w:beforeAutospacing="1" w:after="100" w:afterAutospacing="1" w:line="240" w:lineRule="auto"/>
        <w:divId w:val="1299460352"/>
        <w:rPr>
          <w:rFonts w:ascii="Georgia" w:eastAsia="Times New Roman" w:hAnsi="Georgia" w:cs="Times New Roman"/>
          <w:color w:val="1A242E"/>
          <w:kern w:val="0"/>
          <w:sz w:val="27"/>
          <w:szCs w:val="27"/>
          <w14:ligatures w14:val="none"/>
        </w:rPr>
      </w:pPr>
      <w:r w:rsidRPr="00A22E34">
        <w:rPr>
          <w:rFonts w:ascii="Georgia" w:eastAsia="Times New Roman" w:hAnsi="Georgia" w:cs="Times New Roman"/>
          <w:i/>
          <w:iCs/>
          <w:color w:val="1A242E"/>
          <w:kern w:val="0"/>
          <w:sz w:val="27"/>
          <w:szCs w:val="27"/>
          <w14:ligatures w14:val="none"/>
        </w:rPr>
        <w:t>Hvordan kan</w:t>
      </w:r>
      <w:r w:rsidRPr="00A22E34">
        <w:rPr>
          <w:rFonts w:ascii="Georgia" w:eastAsia="Times New Roman" w:hAnsi="Georgia" w:cs="Times New Roman"/>
          <w:color w:val="1A242E"/>
          <w:kern w:val="0"/>
          <w:sz w:val="27"/>
          <w:szCs w:val="27"/>
          <w14:ligatures w14:val="none"/>
        </w:rPr>
        <w:t> kunst og litteratur udfordre grænser?</w:t>
      </w:r>
    </w:p>
    <w:p w14:paraId="68901139" w14:textId="77777777" w:rsidR="00A22E34" w:rsidRPr="00A22E34" w:rsidRDefault="00A22E34" w:rsidP="00A22E34">
      <w:pPr>
        <w:numPr>
          <w:ilvl w:val="0"/>
          <w:numId w:val="2"/>
        </w:numPr>
        <w:spacing w:before="100" w:beforeAutospacing="1" w:after="100" w:afterAutospacing="1" w:line="240" w:lineRule="auto"/>
        <w:divId w:val="1299460352"/>
        <w:rPr>
          <w:rFonts w:ascii="Georgia" w:eastAsia="Times New Roman" w:hAnsi="Georgia" w:cs="Times New Roman"/>
          <w:color w:val="1A242E"/>
          <w:kern w:val="0"/>
          <w:sz w:val="27"/>
          <w:szCs w:val="27"/>
          <w14:ligatures w14:val="none"/>
        </w:rPr>
      </w:pPr>
      <w:r w:rsidRPr="00A22E34">
        <w:rPr>
          <w:rFonts w:ascii="Georgia" w:eastAsia="Times New Roman" w:hAnsi="Georgia" w:cs="Times New Roman"/>
          <w:i/>
          <w:iCs/>
          <w:color w:val="1A242E"/>
          <w:kern w:val="0"/>
          <w:sz w:val="27"/>
          <w:szCs w:val="27"/>
          <w14:ligatures w14:val="none"/>
        </w:rPr>
        <w:t>Hvorfor skal</w:t>
      </w:r>
      <w:r w:rsidRPr="00A22E34">
        <w:rPr>
          <w:rFonts w:ascii="Georgia" w:eastAsia="Times New Roman" w:hAnsi="Georgia" w:cs="Times New Roman"/>
          <w:color w:val="1A242E"/>
          <w:kern w:val="0"/>
          <w:sz w:val="27"/>
          <w:szCs w:val="27"/>
          <w14:ligatures w14:val="none"/>
        </w:rPr>
        <w:t> kunst og litteratur udfordre grænser?</w:t>
      </w:r>
    </w:p>
    <w:p w14:paraId="79F1B489"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Ved at stille disse spørgsmål til teksterne, vil du både få input til konkrete eksempler og de mere abstrakte refleksioner. Det kan være en god idé at skrive dine svar ned og notere eventuelle ideer, som spørgsmålene fører med sig. </w:t>
      </w:r>
    </w:p>
    <w:p w14:paraId="48A7DD23" w14:textId="77777777" w:rsidR="00A22E34" w:rsidRPr="00A22E34" w:rsidRDefault="00A22E34" w:rsidP="00A22E34">
      <w:pPr>
        <w:spacing w:before="100" w:beforeAutospacing="1" w:after="100" w:afterAutospacing="1" w:line="240" w:lineRule="auto"/>
        <w:outlineLvl w:val="1"/>
        <w:divId w:val="1299460352"/>
        <w:rPr>
          <w:rFonts w:ascii="Georgia" w:eastAsia="Times New Roman" w:hAnsi="Georgia" w:cs="Times New Roman"/>
          <w:b/>
          <w:bCs/>
          <w:color w:val="1A242E"/>
          <w:kern w:val="0"/>
          <w:sz w:val="36"/>
          <w:szCs w:val="36"/>
          <w14:ligatures w14:val="none"/>
        </w:rPr>
      </w:pPr>
      <w:r w:rsidRPr="00A22E34">
        <w:rPr>
          <w:rFonts w:ascii="Georgia" w:eastAsia="Times New Roman" w:hAnsi="Georgia" w:cs="Times New Roman"/>
          <w:b/>
          <w:bCs/>
          <w:color w:val="1A242E"/>
          <w:kern w:val="0"/>
          <w:sz w:val="36"/>
          <w:szCs w:val="36"/>
          <w14:ligatures w14:val="none"/>
        </w:rPr>
        <w:t>Læs teksterne første gang (med emnet i baghovedet)</w:t>
      </w:r>
    </w:p>
    <w:p w14:paraId="6ADB5ACF"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Når du har styr på, hvad opgaveformuleringen beder dig om, er det tid til at læse teksterne, som følger med opgaven. Det kan også være, der er billeder eller andet materiale, som skal studeres. Der vil som regel være mere materiale end det, der nævnes i opgaveformuleringen. </w:t>
      </w:r>
    </w:p>
    <w:p w14:paraId="7C37A1E5"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Læs hovedteksten grundigt (den, der nævnes først i opgaveformuleringen), så du er sikker på, du forstår, hvad den går ud på. Hav opgavens emne og dine spørgsmål til det i baghovedet og spørg dig selv: Hvordan handler teksten om emnet? Marker gerne 2-3 markante citater i teksten, som du kan bruge i din refleksion over emnet. </w:t>
      </w:r>
    </w:p>
    <w:p w14:paraId="7D4AC134"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Kig derefter på det øvrige materiale, og overvej hvilket materiale, der er mest oplagt at inddrage, når du skal reflektere over emnet. </w:t>
      </w:r>
    </w:p>
    <w:p w14:paraId="37E2E133" w14:textId="77777777" w:rsidR="00A22E34" w:rsidRPr="00A22E34" w:rsidRDefault="00A22E34" w:rsidP="00A22E34">
      <w:pPr>
        <w:spacing w:before="100" w:beforeAutospacing="1" w:after="100" w:afterAutospacing="1" w:line="240" w:lineRule="auto"/>
        <w:divId w:val="1299460352"/>
        <w:rPr>
          <w:rFonts w:ascii="Georgia" w:hAnsi="Georgia" w:cs="Times New Roman"/>
          <w:color w:val="1A242E"/>
          <w:kern w:val="0"/>
          <w:sz w:val="27"/>
          <w:szCs w:val="27"/>
          <w14:ligatures w14:val="none"/>
        </w:rPr>
      </w:pPr>
      <w:r w:rsidRPr="00A22E34">
        <w:rPr>
          <w:rFonts w:ascii="Georgia" w:hAnsi="Georgia" w:cs="Times New Roman"/>
          <w:color w:val="000000"/>
          <w:kern w:val="0"/>
          <w:sz w:val="27"/>
          <w:szCs w:val="27"/>
          <w14:ligatures w14:val="none"/>
        </w:rPr>
        <w:t xml:space="preserve">Hvis der er ord i teksterne, du ikke forstår, er det en god idé at få dem slået op og skrive </w:t>
      </w:r>
      <w:proofErr w:type="spellStart"/>
      <w:r w:rsidRPr="00A22E34">
        <w:rPr>
          <w:rFonts w:ascii="Georgia" w:hAnsi="Georgia" w:cs="Times New Roman"/>
          <w:color w:val="000000"/>
          <w:kern w:val="0"/>
          <w:sz w:val="27"/>
          <w:szCs w:val="27"/>
          <w14:ligatures w14:val="none"/>
        </w:rPr>
        <w:t>ordforklaringen</w:t>
      </w:r>
      <w:proofErr w:type="spellEnd"/>
      <w:r w:rsidRPr="00A22E34">
        <w:rPr>
          <w:rFonts w:ascii="Georgia" w:hAnsi="Georgia" w:cs="Times New Roman"/>
          <w:color w:val="000000"/>
          <w:kern w:val="0"/>
          <w:sz w:val="27"/>
          <w:szCs w:val="27"/>
          <w14:ligatures w14:val="none"/>
        </w:rPr>
        <w:t xml:space="preserve"> på teksten. Du kan slå både ældre og nutidig dansk op på </w:t>
      </w:r>
      <w:hyperlink r:id="rId32" w:history="1">
        <w:r w:rsidRPr="00A22E34">
          <w:rPr>
            <w:rFonts w:ascii="Georgia" w:hAnsi="Georgia" w:cs="Times New Roman"/>
            <w:color w:val="1155CC"/>
            <w:kern w:val="0"/>
            <w:sz w:val="27"/>
            <w:szCs w:val="27"/>
            <w14:ligatures w14:val="none"/>
          </w:rPr>
          <w:t>www.sproget.dk</w:t>
        </w:r>
      </w:hyperlink>
      <w:r w:rsidRPr="00A22E34">
        <w:rPr>
          <w:rFonts w:ascii="Georgia" w:hAnsi="Georgia" w:cs="Times New Roman"/>
          <w:color w:val="000000"/>
          <w:kern w:val="0"/>
          <w:sz w:val="27"/>
          <w:szCs w:val="27"/>
          <w14:ligatures w14:val="none"/>
        </w:rPr>
        <w:t>eller </w:t>
      </w:r>
      <w:hyperlink r:id="rId33" w:history="1">
        <w:r w:rsidRPr="00A22E34">
          <w:rPr>
            <w:rFonts w:ascii="Georgia" w:hAnsi="Georgia" w:cs="Times New Roman"/>
            <w:color w:val="1155CC"/>
            <w:kern w:val="0"/>
            <w:sz w:val="27"/>
            <w:szCs w:val="27"/>
            <w14:ligatures w14:val="none"/>
          </w:rPr>
          <w:t>www.ordnet.dk</w:t>
        </w:r>
      </w:hyperlink>
      <w:r w:rsidRPr="00A22E34">
        <w:rPr>
          <w:rFonts w:ascii="Georgia" w:hAnsi="Georgia" w:cs="Times New Roman"/>
          <w:color w:val="000000"/>
          <w:kern w:val="0"/>
          <w:sz w:val="27"/>
          <w:szCs w:val="27"/>
          <w14:ligatures w14:val="none"/>
        </w:rPr>
        <w:t>.</w:t>
      </w:r>
    </w:p>
    <w:p w14:paraId="1F2B4BE4" w14:textId="77777777" w:rsidR="00A22E34" w:rsidRDefault="00A22E34"/>
    <w:p w14:paraId="3D9ECD52" w14:textId="77777777" w:rsidR="006522F9" w:rsidRPr="006522F9" w:rsidRDefault="006522F9" w:rsidP="006522F9">
      <w:pPr>
        <w:spacing w:before="100" w:beforeAutospacing="1" w:after="100" w:afterAutospacing="1" w:line="240" w:lineRule="auto"/>
        <w:outlineLvl w:val="0"/>
        <w:divId w:val="685137783"/>
        <w:rPr>
          <w:rFonts w:ascii="Times New Roman" w:eastAsia="Times New Roman" w:hAnsi="Times New Roman" w:cs="Times New Roman"/>
          <w:b/>
          <w:bCs/>
          <w:kern w:val="36"/>
          <w:sz w:val="36"/>
          <w:szCs w:val="36"/>
          <w14:ligatures w14:val="none"/>
        </w:rPr>
      </w:pPr>
      <w:r w:rsidRPr="006522F9">
        <w:rPr>
          <w:rFonts w:ascii="Times New Roman" w:eastAsia="Times New Roman" w:hAnsi="Times New Roman" w:cs="Times New Roman"/>
          <w:b/>
          <w:bCs/>
          <w:kern w:val="36"/>
          <w:sz w:val="36"/>
          <w:szCs w:val="36"/>
          <w14:ligatures w14:val="none"/>
        </w:rPr>
        <w:t>Trin 2: Tag noter og lav en disposition</w:t>
      </w:r>
    </w:p>
    <w:p w14:paraId="1037AAF1" w14:textId="77777777" w:rsidR="006522F9" w:rsidRPr="006522F9" w:rsidRDefault="006522F9" w:rsidP="006522F9">
      <w:pPr>
        <w:shd w:val="clear" w:color="auto" w:fill="F3F3F3"/>
        <w:spacing w:after="0" w:line="240" w:lineRule="auto"/>
        <w:divId w:val="52512129"/>
        <w:rPr>
          <w:rFonts w:ascii="Arial" w:eastAsia="Times New Roman" w:hAnsi="Arial" w:cs="Arial"/>
          <w:color w:val="1A242E"/>
          <w:kern w:val="0"/>
          <w:sz w:val="27"/>
          <w:szCs w:val="27"/>
          <w14:ligatures w14:val="none"/>
        </w:rPr>
      </w:pPr>
      <w:r w:rsidRPr="006522F9">
        <w:rPr>
          <w:rFonts w:ascii="Arial" w:eastAsia="Times New Roman" w:hAnsi="Arial" w:cs="Arial"/>
          <w:b/>
          <w:bCs/>
          <w:color w:val="1A242E"/>
          <w:kern w:val="0"/>
          <w:sz w:val="27"/>
          <w:szCs w:val="27"/>
          <w14:ligatures w14:val="none"/>
        </w:rPr>
        <w:t>Indhold</w:t>
      </w:r>
    </w:p>
    <w:p w14:paraId="42A5A576" w14:textId="77777777" w:rsidR="006522F9" w:rsidRPr="006522F9" w:rsidRDefault="006522F9" w:rsidP="006522F9">
      <w:pPr>
        <w:numPr>
          <w:ilvl w:val="0"/>
          <w:numId w:val="3"/>
        </w:numPr>
        <w:shd w:val="clear" w:color="auto" w:fill="F3F3F3"/>
        <w:spacing w:before="100" w:beforeAutospacing="1" w:after="100" w:afterAutospacing="1" w:line="240" w:lineRule="auto"/>
        <w:divId w:val="52512129"/>
        <w:rPr>
          <w:rFonts w:ascii="Arial" w:eastAsia="Times New Roman" w:hAnsi="Arial" w:cs="Arial"/>
          <w:color w:val="1A242E"/>
          <w:kern w:val="0"/>
          <w:sz w:val="27"/>
          <w:szCs w:val="27"/>
          <w14:ligatures w14:val="none"/>
        </w:rPr>
      </w:pPr>
      <w:hyperlink r:id="rId34" w:anchor="heading-1" w:tooltip="Find din indgangsvinkel" w:history="1">
        <w:r w:rsidRPr="006522F9">
          <w:rPr>
            <w:rFonts w:ascii="Arial" w:eastAsia="Times New Roman" w:hAnsi="Arial" w:cs="Arial"/>
            <w:b/>
            <w:bCs/>
            <w:color w:val="0075E3"/>
            <w:kern w:val="0"/>
            <w:sz w:val="27"/>
            <w:szCs w:val="27"/>
            <w14:ligatures w14:val="none"/>
          </w:rPr>
          <w:t>Find din indgangsvinkel</w:t>
        </w:r>
      </w:hyperlink>
    </w:p>
    <w:p w14:paraId="67C96566" w14:textId="77777777" w:rsidR="006522F9" w:rsidRPr="006522F9" w:rsidRDefault="006522F9" w:rsidP="006522F9">
      <w:pPr>
        <w:numPr>
          <w:ilvl w:val="0"/>
          <w:numId w:val="3"/>
        </w:numPr>
        <w:shd w:val="clear" w:color="auto" w:fill="F3F3F3"/>
        <w:spacing w:before="100" w:beforeAutospacing="1" w:after="100" w:afterAutospacing="1" w:line="240" w:lineRule="auto"/>
        <w:divId w:val="52512129"/>
        <w:rPr>
          <w:rFonts w:ascii="Arial" w:eastAsia="Times New Roman" w:hAnsi="Arial" w:cs="Arial"/>
          <w:color w:val="1A242E"/>
          <w:kern w:val="0"/>
          <w:sz w:val="27"/>
          <w:szCs w:val="27"/>
          <w14:ligatures w14:val="none"/>
        </w:rPr>
      </w:pPr>
      <w:hyperlink r:id="rId35" w:anchor="heading-2" w:tooltip="Læs teksterne for anden gang" w:history="1">
        <w:r w:rsidRPr="006522F9">
          <w:rPr>
            <w:rFonts w:ascii="Arial" w:eastAsia="Times New Roman" w:hAnsi="Arial" w:cs="Arial"/>
            <w:b/>
            <w:bCs/>
            <w:color w:val="0075E3"/>
            <w:kern w:val="0"/>
            <w:sz w:val="27"/>
            <w:szCs w:val="27"/>
            <w14:ligatures w14:val="none"/>
          </w:rPr>
          <w:t>Læs teksterne for anden gang</w:t>
        </w:r>
      </w:hyperlink>
    </w:p>
    <w:p w14:paraId="3443E979" w14:textId="77777777" w:rsidR="006522F9" w:rsidRPr="006522F9" w:rsidRDefault="006522F9" w:rsidP="006522F9">
      <w:pPr>
        <w:numPr>
          <w:ilvl w:val="0"/>
          <w:numId w:val="3"/>
        </w:numPr>
        <w:shd w:val="clear" w:color="auto" w:fill="F3F3F3"/>
        <w:spacing w:before="100" w:beforeAutospacing="1" w:after="100" w:afterAutospacing="1" w:line="240" w:lineRule="auto"/>
        <w:divId w:val="52512129"/>
        <w:rPr>
          <w:rFonts w:ascii="Arial" w:eastAsia="Times New Roman" w:hAnsi="Arial" w:cs="Arial"/>
          <w:color w:val="1A242E"/>
          <w:kern w:val="0"/>
          <w:sz w:val="27"/>
          <w:szCs w:val="27"/>
          <w14:ligatures w14:val="none"/>
        </w:rPr>
      </w:pPr>
      <w:hyperlink r:id="rId36" w:anchor="heading-3" w:tooltip="Lav en disposition" w:history="1">
        <w:r w:rsidRPr="006522F9">
          <w:rPr>
            <w:rFonts w:ascii="Arial" w:eastAsia="Times New Roman" w:hAnsi="Arial" w:cs="Arial"/>
            <w:b/>
            <w:bCs/>
            <w:color w:val="0075E3"/>
            <w:kern w:val="0"/>
            <w:sz w:val="27"/>
            <w:szCs w:val="27"/>
            <w14:ligatures w14:val="none"/>
          </w:rPr>
          <w:t>Lav en disposition</w:t>
        </w:r>
      </w:hyperlink>
    </w:p>
    <w:p w14:paraId="2C60A49E"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Det andet trin i opgaveprocessen handler om at finde din indgangsvinkel til emnet. Her planlægger du, hvad du kan komme ind på i opgaven, og du begynder at strukturere den. </w:t>
      </w:r>
    </w:p>
    <w:p w14:paraId="12981D30" w14:textId="77777777" w:rsidR="006522F9" w:rsidRPr="006522F9" w:rsidRDefault="006522F9" w:rsidP="006522F9">
      <w:pPr>
        <w:spacing w:before="100" w:beforeAutospacing="1" w:after="100" w:afterAutospacing="1" w:line="240" w:lineRule="auto"/>
        <w:outlineLvl w:val="1"/>
        <w:divId w:val="2018312463"/>
        <w:rPr>
          <w:rFonts w:ascii="Georgia" w:eastAsia="Times New Roman" w:hAnsi="Georgia" w:cs="Times New Roman"/>
          <w:b/>
          <w:bCs/>
          <w:color w:val="1A242E"/>
          <w:kern w:val="0"/>
          <w:sz w:val="36"/>
          <w:szCs w:val="36"/>
          <w14:ligatures w14:val="none"/>
        </w:rPr>
      </w:pPr>
      <w:r w:rsidRPr="006522F9">
        <w:rPr>
          <w:rFonts w:ascii="Georgia" w:eastAsia="Times New Roman" w:hAnsi="Georgia" w:cs="Times New Roman"/>
          <w:b/>
          <w:bCs/>
          <w:color w:val="000000"/>
          <w:kern w:val="0"/>
          <w:sz w:val="36"/>
          <w:szCs w:val="36"/>
          <w14:ligatures w14:val="none"/>
        </w:rPr>
        <w:t>Find din </w:t>
      </w:r>
      <w:r w:rsidRPr="006522F9">
        <w:rPr>
          <w:rFonts w:ascii="Georgia" w:eastAsia="Times New Roman" w:hAnsi="Georgia" w:cs="Times New Roman"/>
          <w:b/>
          <w:bCs/>
          <w:color w:val="1A242E"/>
          <w:kern w:val="0"/>
          <w:sz w:val="36"/>
          <w:szCs w:val="36"/>
          <w14:ligatures w14:val="none"/>
        </w:rPr>
        <w:t>indgangsvinkel</w:t>
      </w:r>
    </w:p>
    <w:p w14:paraId="70A48178"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Den reflekterende artikel stiller store krav til dine selvstændige bidrag. Nøglen til at skrive en god reflekterende artikel er, at du kombinerer teksternes synspunkter, eksempler og pointer med dine egne overvejelser om emnet. </w:t>
      </w:r>
    </w:p>
    <w:p w14:paraId="7207B9EC"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Du skal altså ikke kun finde ud af, hvad teksterne siger om emnet, men også hele tiden overveje hvilke faglige og personlige erfaringer eller synspunkter, du selv kan bidrage med. Især konkrete eksempler tæller meget op i vurderingen.  </w:t>
      </w:r>
    </w:p>
    <w:p w14:paraId="2D749124" w14:textId="77777777" w:rsidR="006522F9" w:rsidRPr="006522F9" w:rsidRDefault="006522F9" w:rsidP="006522F9">
      <w:pPr>
        <w:spacing w:before="100" w:beforeAutospacing="1" w:after="100" w:afterAutospacing="1" w:line="240" w:lineRule="auto"/>
        <w:outlineLvl w:val="2"/>
        <w:divId w:val="2018312463"/>
        <w:rPr>
          <w:rFonts w:ascii="Georgia" w:eastAsia="Times New Roman" w:hAnsi="Georgia" w:cs="Times New Roman"/>
          <w:b/>
          <w:bCs/>
          <w:color w:val="1A242E"/>
          <w:kern w:val="0"/>
          <w:sz w:val="27"/>
          <w:szCs w:val="27"/>
          <w14:ligatures w14:val="none"/>
        </w:rPr>
      </w:pPr>
      <w:r w:rsidRPr="006522F9">
        <w:rPr>
          <w:rFonts w:ascii="Georgia" w:eastAsia="Times New Roman" w:hAnsi="Georgia" w:cs="Times New Roman"/>
          <w:b/>
          <w:bCs/>
          <w:color w:val="1A242E"/>
          <w:kern w:val="0"/>
          <w:sz w:val="27"/>
          <w:szCs w:val="27"/>
          <w14:ligatures w14:val="none"/>
        </w:rPr>
        <w:t>Lav brainstorm eller hurtigskrivning</w:t>
      </w:r>
    </w:p>
    <w:p w14:paraId="6BF0D609"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At lave en brainstorm eller hurtigskrivning kan være en god metode til at komme på nogle gode idéer til indholdet af din opgave. Brug opgavens emne som overskrift og skriv så også de forslag til vinkler op, som ligger i opgaveformuleringen. </w:t>
      </w:r>
    </w:p>
    <w:p w14:paraId="11500DCF"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I vores eksempel fra tidligere giver opgaveformuleringen disse forslag: “kunstens rolle i samfundet og for den enkelte”, “ytringsfrihed”, “etik”, “normer”,  “censur” og “selvcensur”. </w:t>
      </w:r>
    </w:p>
    <w:p w14:paraId="472E7F50"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 xml:space="preserve">Til hver vinkel kan du så sætte eksempler på fra teksterne, dine egne indfald, spørgsmål til vinklen </w:t>
      </w:r>
      <w:proofErr w:type="spellStart"/>
      <w:r w:rsidRPr="006522F9">
        <w:rPr>
          <w:rFonts w:ascii="Georgia" w:hAnsi="Georgia" w:cs="Times New Roman"/>
          <w:color w:val="000000"/>
          <w:kern w:val="0"/>
          <w:sz w:val="27"/>
          <w:szCs w:val="27"/>
          <w14:ligatures w14:val="none"/>
        </w:rPr>
        <w:t>osv</w:t>
      </w:r>
      <w:proofErr w:type="spellEnd"/>
      <w:r w:rsidRPr="006522F9">
        <w:rPr>
          <w:rFonts w:ascii="Georgia" w:hAnsi="Georgia" w:cs="Times New Roman"/>
          <w:color w:val="000000"/>
          <w:kern w:val="0"/>
          <w:sz w:val="27"/>
          <w:szCs w:val="27"/>
          <w14:ligatures w14:val="none"/>
        </w:rPr>
        <w:t>. Det er ikke et krav, at du skal bruge alle vinklerne. Nogle gange vil du kun komme til at bruge 1-2 af dem og ikke flere i din endelige opgave. Men det er fint at have dem alle i spil, mens du arbejder med at idéudvikle. </w:t>
      </w:r>
    </w:p>
    <w:p w14:paraId="5DD6F3FB"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Nedskriv så alle dine overvejelser i en brainstorm i stikordsform eller som hurtigskrivning i 5 minutter. Se eller læs tingene igennem, hvor du markerer gode pointer, eksempler og ideer, som kan bruges i opgaven. Det skulle gerne give dig en masse gode idéer og indfald, som du så kan sortere i for at finde dit fokus. </w:t>
      </w:r>
    </w:p>
    <w:p w14:paraId="1A5ACECF" w14:textId="77777777" w:rsidR="006522F9" w:rsidRPr="006522F9" w:rsidRDefault="006522F9" w:rsidP="006522F9">
      <w:pPr>
        <w:spacing w:before="100" w:beforeAutospacing="1" w:after="100" w:afterAutospacing="1" w:line="240" w:lineRule="auto"/>
        <w:outlineLvl w:val="2"/>
        <w:divId w:val="2018312463"/>
        <w:rPr>
          <w:rFonts w:ascii="Georgia" w:eastAsia="Times New Roman" w:hAnsi="Georgia" w:cs="Times New Roman"/>
          <w:b/>
          <w:bCs/>
          <w:color w:val="1A242E"/>
          <w:kern w:val="0"/>
          <w:sz w:val="27"/>
          <w:szCs w:val="27"/>
          <w14:ligatures w14:val="none"/>
        </w:rPr>
      </w:pPr>
      <w:r w:rsidRPr="006522F9">
        <w:rPr>
          <w:rFonts w:ascii="Georgia" w:eastAsia="Times New Roman" w:hAnsi="Georgia" w:cs="Times New Roman"/>
          <w:b/>
          <w:bCs/>
          <w:color w:val="1A242E"/>
          <w:kern w:val="0"/>
          <w:sz w:val="27"/>
          <w:szCs w:val="27"/>
          <w14:ligatures w14:val="none"/>
        </w:rPr>
        <w:t>Bestem dig for din vinkel på opgaven</w:t>
      </w:r>
    </w:p>
    <w:p w14:paraId="28BCA0E2"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lastRenderedPageBreak/>
        <w:t xml:space="preserve">Det er vigtigt for din reflekterende artikel, at den klart er udtryk for </w:t>
      </w:r>
      <w:proofErr w:type="spellStart"/>
      <w:r w:rsidRPr="006522F9">
        <w:rPr>
          <w:rFonts w:ascii="Georgia" w:hAnsi="Georgia" w:cs="Times New Roman"/>
          <w:color w:val="000000"/>
          <w:kern w:val="0"/>
          <w:sz w:val="27"/>
          <w:szCs w:val="27"/>
          <w14:ligatures w14:val="none"/>
        </w:rPr>
        <w:t>én</w:t>
      </w:r>
      <w:proofErr w:type="spellEnd"/>
      <w:r w:rsidRPr="006522F9">
        <w:rPr>
          <w:rFonts w:ascii="Georgia" w:hAnsi="Georgia" w:cs="Times New Roman"/>
          <w:color w:val="000000"/>
          <w:kern w:val="0"/>
          <w:sz w:val="27"/>
          <w:szCs w:val="27"/>
          <w14:ligatures w14:val="none"/>
        </w:rPr>
        <w:t xml:space="preserve"> eller flere </w:t>
      </w:r>
      <w:r w:rsidRPr="006522F9">
        <w:rPr>
          <w:rFonts w:ascii="Georgia" w:hAnsi="Georgia" w:cs="Times New Roman"/>
          <w:b/>
          <w:bCs/>
          <w:color w:val="000000"/>
          <w:kern w:val="0"/>
          <w:sz w:val="27"/>
          <w:szCs w:val="27"/>
          <w14:ligatures w14:val="none"/>
        </w:rPr>
        <w:t>indgangsvinkler</w:t>
      </w:r>
      <w:r w:rsidRPr="006522F9">
        <w:rPr>
          <w:rFonts w:ascii="Georgia" w:hAnsi="Georgia" w:cs="Times New Roman"/>
          <w:color w:val="000000"/>
          <w:kern w:val="0"/>
          <w:sz w:val="27"/>
          <w:szCs w:val="27"/>
          <w14:ligatures w14:val="none"/>
        </w:rPr>
        <w:t>, som du selv har valgt. En indgangsvinkel kan være en bestemt problemstilling eller et træk ved emnet, som du vil undersøge særligt i din artikel. Med en indgangsvinkel kan du sætte en dagsorden for din artikel og skabe fokus. Jo mere original og selvstændig din indgangsvinkel er, desto bedre er det. </w:t>
      </w:r>
    </w:p>
    <w:p w14:paraId="6774D517"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Du vil ofte kunne finde indgangsvinklen ud fra dine notater eller din brainstorm. Hvilke problemstillinger, perspektiver og delemner er særligt interessante? Hvilke træk ved emnet giver dig mulighed for at hæve dig over emnet og se det i et større perspektiv? Hvilke konkrete eksempler på emnets problemstillinger kan hjælpe dig til at belyse emnet på et mere abstrakt niveau? </w:t>
      </w:r>
    </w:p>
    <w:p w14:paraId="081FCF24" w14:textId="77777777" w:rsidR="006522F9" w:rsidRPr="006522F9" w:rsidRDefault="006522F9" w:rsidP="006522F9">
      <w:pPr>
        <w:shd w:val="clear" w:color="auto" w:fill="F7F7F7"/>
        <w:spacing w:before="100" w:beforeAutospacing="1" w:after="100" w:afterAutospacing="1" w:line="240" w:lineRule="auto"/>
        <w:divId w:val="1780373110"/>
        <w:rPr>
          <w:rFonts w:ascii="Georgia" w:hAnsi="Georgia" w:cs="Times New Roman"/>
          <w:color w:val="1A242E"/>
          <w:kern w:val="0"/>
          <w:sz w:val="27"/>
          <w:szCs w:val="27"/>
          <w14:ligatures w14:val="none"/>
        </w:rPr>
      </w:pPr>
      <w:r w:rsidRPr="006522F9">
        <w:rPr>
          <w:rFonts w:ascii="Georgia" w:hAnsi="Georgia" w:cs="Times New Roman"/>
          <w:b/>
          <w:bCs/>
          <w:color w:val="000000"/>
          <w:kern w:val="0"/>
          <w:sz w:val="27"/>
          <w:szCs w:val="27"/>
          <w14:ligatures w14:val="none"/>
        </w:rPr>
        <w:t>Eksempel</w:t>
      </w:r>
    </w:p>
    <w:p w14:paraId="475A4E40" w14:textId="77777777" w:rsidR="006522F9" w:rsidRPr="006522F9" w:rsidRDefault="006522F9" w:rsidP="006522F9">
      <w:pPr>
        <w:shd w:val="clear" w:color="auto" w:fill="F7F7F7"/>
        <w:spacing w:before="100" w:beforeAutospacing="1" w:after="100" w:afterAutospacing="1" w:line="240" w:lineRule="auto"/>
        <w:divId w:val="1780373110"/>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 xml:space="preserve">I den reflekterende artikel med emnet ’kunst og litteratur, der udfordrer grænser’, kan indgangsvinkler </w:t>
      </w:r>
      <w:proofErr w:type="spellStart"/>
      <w:r w:rsidRPr="006522F9">
        <w:rPr>
          <w:rFonts w:ascii="Georgia" w:hAnsi="Georgia" w:cs="Times New Roman"/>
          <w:color w:val="000000"/>
          <w:kern w:val="0"/>
          <w:sz w:val="27"/>
          <w:szCs w:val="27"/>
          <w14:ligatures w14:val="none"/>
        </w:rPr>
        <w:t>fx</w:t>
      </w:r>
      <w:proofErr w:type="spellEnd"/>
      <w:r w:rsidRPr="006522F9">
        <w:rPr>
          <w:rFonts w:ascii="Georgia" w:hAnsi="Georgia" w:cs="Times New Roman"/>
          <w:color w:val="000000"/>
          <w:kern w:val="0"/>
          <w:sz w:val="27"/>
          <w:szCs w:val="27"/>
          <w14:ligatures w14:val="none"/>
        </w:rPr>
        <w:t xml:space="preserve"> være:</w:t>
      </w:r>
    </w:p>
    <w:p w14:paraId="6E78D399" w14:textId="77777777" w:rsidR="006522F9" w:rsidRPr="006522F9" w:rsidRDefault="006522F9" w:rsidP="006522F9">
      <w:pPr>
        <w:numPr>
          <w:ilvl w:val="0"/>
          <w:numId w:val="4"/>
        </w:numPr>
        <w:shd w:val="clear" w:color="auto" w:fill="F7F7F7"/>
        <w:spacing w:before="100" w:beforeAutospacing="1" w:after="100" w:afterAutospacing="1" w:line="240" w:lineRule="auto"/>
        <w:divId w:val="1780373110"/>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Har udfordringer og provokationer en særlig rolle i kunsten?</w:t>
      </w:r>
    </w:p>
    <w:p w14:paraId="2C5A996E" w14:textId="77777777" w:rsidR="006522F9" w:rsidRPr="006522F9" w:rsidRDefault="006522F9" w:rsidP="006522F9">
      <w:pPr>
        <w:numPr>
          <w:ilvl w:val="0"/>
          <w:numId w:val="4"/>
        </w:numPr>
        <w:shd w:val="clear" w:color="auto" w:fill="F7F7F7"/>
        <w:spacing w:before="100" w:beforeAutospacing="1" w:after="100" w:afterAutospacing="1" w:line="240" w:lineRule="auto"/>
        <w:divId w:val="1780373110"/>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Hvordan påvirker udfordringer og provokationer modtageren?</w:t>
      </w:r>
    </w:p>
    <w:p w14:paraId="2ABCECC0" w14:textId="77777777" w:rsidR="006522F9" w:rsidRPr="006522F9" w:rsidRDefault="006522F9" w:rsidP="006522F9">
      <w:pPr>
        <w:numPr>
          <w:ilvl w:val="0"/>
          <w:numId w:val="4"/>
        </w:numPr>
        <w:shd w:val="clear" w:color="auto" w:fill="F7F7F7"/>
        <w:spacing w:before="100" w:beforeAutospacing="1" w:after="100" w:afterAutospacing="1" w:line="240" w:lineRule="auto"/>
        <w:divId w:val="1780373110"/>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Spiller udfordringer og provokationer i kunsten en  særlig rolle i den moderne verden? Eller for det enkelte menneskes syn på verden?</w:t>
      </w:r>
    </w:p>
    <w:p w14:paraId="2CD348C9" w14:textId="77777777" w:rsidR="006522F9" w:rsidRPr="006522F9" w:rsidRDefault="006522F9" w:rsidP="006522F9">
      <w:pPr>
        <w:spacing w:before="100" w:beforeAutospacing="1" w:after="100" w:afterAutospacing="1" w:line="240" w:lineRule="auto"/>
        <w:outlineLvl w:val="1"/>
        <w:divId w:val="2018312463"/>
        <w:rPr>
          <w:rFonts w:ascii="Georgia" w:eastAsia="Times New Roman" w:hAnsi="Georgia" w:cs="Times New Roman"/>
          <w:b/>
          <w:bCs/>
          <w:color w:val="1A242E"/>
          <w:kern w:val="0"/>
          <w:sz w:val="36"/>
          <w:szCs w:val="36"/>
          <w14:ligatures w14:val="none"/>
        </w:rPr>
      </w:pPr>
      <w:r w:rsidRPr="006522F9">
        <w:rPr>
          <w:rFonts w:ascii="Georgia" w:eastAsia="Times New Roman" w:hAnsi="Georgia" w:cs="Times New Roman"/>
          <w:b/>
          <w:bCs/>
          <w:color w:val="1A242E"/>
          <w:kern w:val="0"/>
          <w:sz w:val="36"/>
          <w:szCs w:val="36"/>
          <w14:ligatures w14:val="none"/>
        </w:rPr>
        <w:t>Læs teksterne for anden gang</w:t>
      </w:r>
    </w:p>
    <w:p w14:paraId="409C01FD"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Nu hvor du har fået en masse gode idéer og har indkredset din vinkel, er det tid til at læse teksterne for anden gang. Denne gang skal du have det analytiske blik med. Hvis du ikke allerede har lavet det, så lav et notepapir eller et dokument på din computer. Her skriver du opgaveformuleringens spørgsmål og de vigtigste punkter, som du er kommet frem til i din brainstorm eller hurtigskrivning. Du bør lave god plads til flere punkter. </w:t>
      </w:r>
    </w:p>
    <w:p w14:paraId="3C051EE0"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Læs så teksterne for anden gang. Når du støder på noget, som kan bruges i din artikel, skal du markere det i teksten og skrive en kort note om det. Det er forskelligt fra tekst til tekst, hvad der er relevant. Det afhænger både af den indgangsvinkel, du har valgt, og af tekstens genre. Nedenfor har vi lavet nogle forslag til spørgsmål, du kan undersøge og tage noter til.  </w:t>
      </w:r>
    </w:p>
    <w:p w14:paraId="2B7E5AA8"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Du skal ikke kun tage noter til teksterne, for du skal naturligvis reflektere undervejs. Så tænk over de ting, du læser og skriv tanker og idéer ned, som du kan undersøge i opgaven. </w:t>
      </w:r>
    </w:p>
    <w:p w14:paraId="2968AC5C"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 xml:space="preserve">Giver teksten dig et input til en ny vinkel på emnet? Skriv den ned. Har du selv erfaring (fagligt eller personligt) med en problemstilling, som teksten rejser? </w:t>
      </w:r>
      <w:proofErr w:type="spellStart"/>
      <w:r w:rsidRPr="006522F9">
        <w:rPr>
          <w:rFonts w:ascii="Georgia" w:hAnsi="Georgia" w:cs="Times New Roman"/>
          <w:color w:val="000000"/>
          <w:kern w:val="0"/>
          <w:sz w:val="27"/>
          <w:szCs w:val="27"/>
          <w14:ligatures w14:val="none"/>
        </w:rPr>
        <w:lastRenderedPageBreak/>
        <w:t>Notér</w:t>
      </w:r>
      <w:proofErr w:type="spellEnd"/>
      <w:r w:rsidRPr="006522F9">
        <w:rPr>
          <w:rFonts w:ascii="Georgia" w:hAnsi="Georgia" w:cs="Times New Roman"/>
          <w:color w:val="000000"/>
          <w:kern w:val="0"/>
          <w:sz w:val="27"/>
          <w:szCs w:val="27"/>
          <w14:ligatures w14:val="none"/>
        </w:rPr>
        <w:t xml:space="preserve"> det. Har teksten et synspunkt, hvor du kunne argumentere anderledes. Så få det noteret. Falder du over et godt citat eller eksempel, som kan understøtte dine tanker i opgaven. </w:t>
      </w:r>
      <w:proofErr w:type="spellStart"/>
      <w:r w:rsidRPr="006522F9">
        <w:rPr>
          <w:rFonts w:ascii="Georgia" w:hAnsi="Georgia" w:cs="Times New Roman"/>
          <w:color w:val="000000"/>
          <w:kern w:val="0"/>
          <w:sz w:val="27"/>
          <w:szCs w:val="27"/>
          <w14:ligatures w14:val="none"/>
        </w:rPr>
        <w:t>Markér</w:t>
      </w:r>
      <w:proofErr w:type="spellEnd"/>
      <w:r w:rsidRPr="006522F9">
        <w:rPr>
          <w:rFonts w:ascii="Georgia" w:hAnsi="Georgia" w:cs="Times New Roman"/>
          <w:color w:val="000000"/>
          <w:kern w:val="0"/>
          <w:sz w:val="27"/>
          <w:szCs w:val="27"/>
          <w14:ligatures w14:val="none"/>
        </w:rPr>
        <w:t xml:space="preserve"> det.  </w:t>
      </w:r>
    </w:p>
    <w:p w14:paraId="2FA90A48"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b/>
          <w:bCs/>
          <w:color w:val="000000"/>
          <w:kern w:val="0"/>
          <w:sz w:val="27"/>
          <w:szCs w:val="27"/>
          <w14:ligatures w14:val="none"/>
        </w:rPr>
        <w:t>NB:</w:t>
      </w:r>
      <w:r w:rsidRPr="006522F9">
        <w:rPr>
          <w:rFonts w:ascii="Georgia" w:hAnsi="Georgia" w:cs="Times New Roman"/>
          <w:color w:val="000000"/>
          <w:kern w:val="0"/>
          <w:sz w:val="27"/>
          <w:szCs w:val="27"/>
          <w14:ligatures w14:val="none"/>
        </w:rPr>
        <w:t> Det kan måske virke som et surt slid at tage noter til teksterne. Men det kan virkelig hjælpe dig til at lave en god opgave, hvis du har den del af forarbejdet i orden.</w:t>
      </w:r>
    </w:p>
    <w:p w14:paraId="02FC433A" w14:textId="77777777" w:rsidR="006522F9" w:rsidRPr="006522F9" w:rsidRDefault="006522F9" w:rsidP="006522F9">
      <w:pPr>
        <w:spacing w:after="0" w:line="240" w:lineRule="auto"/>
        <w:divId w:val="1547795112"/>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0075E3"/>
          <w:kern w:val="0"/>
          <w:sz w:val="27"/>
          <w:szCs w:val="27"/>
          <w14:ligatures w14:val="none"/>
        </w:rPr>
        <w:t>Sådan skal du tage noter til sagprosatekster m.v.</w:t>
      </w:r>
    </w:p>
    <w:p w14:paraId="22ABBE19" w14:textId="77777777" w:rsidR="006522F9" w:rsidRPr="006522F9" w:rsidRDefault="006522F9" w:rsidP="006522F9">
      <w:pPr>
        <w:spacing w:after="0" w:line="240" w:lineRule="auto"/>
        <w:divId w:val="2136169440"/>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 </w:t>
      </w:r>
    </w:p>
    <w:p w14:paraId="31A87723" w14:textId="77777777" w:rsidR="006522F9" w:rsidRPr="006522F9" w:rsidRDefault="006522F9" w:rsidP="006522F9">
      <w:pPr>
        <w:spacing w:before="100" w:beforeAutospacing="1" w:after="100" w:afterAutospacing="1" w:line="240" w:lineRule="auto"/>
        <w:divId w:val="1803040247"/>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 xml:space="preserve">Sagprosatekster i form af artikler, debatprogrammer </w:t>
      </w:r>
      <w:proofErr w:type="spellStart"/>
      <w:r w:rsidRPr="006522F9">
        <w:rPr>
          <w:rFonts w:ascii="Georgia" w:hAnsi="Georgia" w:cs="Times New Roman"/>
          <w:color w:val="000000"/>
          <w:kern w:val="0"/>
          <w:sz w:val="27"/>
          <w:szCs w:val="27"/>
          <w14:ligatures w14:val="none"/>
        </w:rPr>
        <w:t>osv</w:t>
      </w:r>
      <w:proofErr w:type="spellEnd"/>
      <w:r w:rsidRPr="006522F9">
        <w:rPr>
          <w:rFonts w:ascii="Georgia" w:hAnsi="Georgia" w:cs="Times New Roman"/>
          <w:color w:val="000000"/>
          <w:kern w:val="0"/>
          <w:sz w:val="27"/>
          <w:szCs w:val="27"/>
          <w14:ligatures w14:val="none"/>
        </w:rPr>
        <w:t xml:space="preserve">. er næsten altid båret af synspunkter på et emne. Så her kan du </w:t>
      </w:r>
      <w:proofErr w:type="spellStart"/>
      <w:r w:rsidRPr="006522F9">
        <w:rPr>
          <w:rFonts w:ascii="Georgia" w:hAnsi="Georgia" w:cs="Times New Roman"/>
          <w:color w:val="000000"/>
          <w:kern w:val="0"/>
          <w:sz w:val="27"/>
          <w:szCs w:val="27"/>
          <w14:ligatures w14:val="none"/>
        </w:rPr>
        <w:t>fx</w:t>
      </w:r>
      <w:proofErr w:type="spellEnd"/>
      <w:r w:rsidRPr="006522F9">
        <w:rPr>
          <w:rFonts w:ascii="Georgia" w:hAnsi="Georgia" w:cs="Times New Roman"/>
          <w:color w:val="000000"/>
          <w:kern w:val="0"/>
          <w:sz w:val="27"/>
          <w:szCs w:val="27"/>
          <w14:ligatures w14:val="none"/>
        </w:rPr>
        <w:t xml:space="preserve"> notere svar på følgende:</w:t>
      </w:r>
    </w:p>
    <w:p w14:paraId="26EF5115" w14:textId="77777777" w:rsidR="006522F9" w:rsidRPr="006522F9" w:rsidRDefault="006522F9" w:rsidP="006522F9">
      <w:pPr>
        <w:numPr>
          <w:ilvl w:val="0"/>
          <w:numId w:val="5"/>
        </w:numPr>
        <w:spacing w:before="100" w:beforeAutospacing="1" w:after="100" w:afterAutospacing="1" w:line="240" w:lineRule="auto"/>
        <w:divId w:val="1803040247"/>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Hvad er de tre vigtigste synspunkter i teksten? Hvordan er de relevante for din indgangsvinkel?</w:t>
      </w:r>
    </w:p>
    <w:p w14:paraId="46066487" w14:textId="77777777" w:rsidR="006522F9" w:rsidRPr="006522F9" w:rsidRDefault="006522F9" w:rsidP="006522F9">
      <w:pPr>
        <w:numPr>
          <w:ilvl w:val="0"/>
          <w:numId w:val="5"/>
        </w:numPr>
        <w:spacing w:before="100" w:beforeAutospacing="1" w:after="100" w:afterAutospacing="1" w:line="240" w:lineRule="auto"/>
        <w:divId w:val="1803040247"/>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Hvilke eksempler underbygger teksten sine synspunkter med?</w:t>
      </w:r>
    </w:p>
    <w:p w14:paraId="7E4B56F8" w14:textId="77777777" w:rsidR="006522F9" w:rsidRPr="006522F9" w:rsidRDefault="006522F9" w:rsidP="006522F9">
      <w:pPr>
        <w:numPr>
          <w:ilvl w:val="0"/>
          <w:numId w:val="5"/>
        </w:numPr>
        <w:spacing w:before="100" w:beforeAutospacing="1" w:after="100" w:afterAutospacing="1" w:line="240" w:lineRule="auto"/>
        <w:divId w:val="1803040247"/>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Hvilke spørgsmål eller problemstillinger rejser teksten i forhold til emnet?</w:t>
      </w:r>
    </w:p>
    <w:p w14:paraId="2B5476AF" w14:textId="77777777" w:rsidR="006522F9" w:rsidRPr="006522F9" w:rsidRDefault="006522F9" w:rsidP="006522F9">
      <w:pPr>
        <w:numPr>
          <w:ilvl w:val="0"/>
          <w:numId w:val="5"/>
        </w:numPr>
        <w:spacing w:before="100" w:beforeAutospacing="1" w:after="100" w:afterAutospacing="1" w:line="240" w:lineRule="auto"/>
        <w:divId w:val="1803040247"/>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Har teksten markante eksempler på retoriske og sproglige virkemidler?</w:t>
      </w:r>
    </w:p>
    <w:p w14:paraId="6259E486" w14:textId="77777777" w:rsidR="006522F9" w:rsidRPr="006522F9" w:rsidRDefault="006522F9" w:rsidP="006522F9">
      <w:pPr>
        <w:numPr>
          <w:ilvl w:val="0"/>
          <w:numId w:val="5"/>
        </w:numPr>
        <w:spacing w:before="100" w:beforeAutospacing="1" w:after="100" w:afterAutospacing="1" w:line="240" w:lineRule="auto"/>
        <w:divId w:val="1803040247"/>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Hvilke gode eksempler på emnet og din indgangsvinkel har teksten?</w:t>
      </w:r>
    </w:p>
    <w:p w14:paraId="2DA0D76D" w14:textId="77777777" w:rsidR="006522F9" w:rsidRPr="006522F9" w:rsidRDefault="006522F9" w:rsidP="006522F9">
      <w:pPr>
        <w:spacing w:before="100" w:beforeAutospacing="1" w:after="100" w:afterAutospacing="1" w:line="240" w:lineRule="auto"/>
        <w:divId w:val="1803040247"/>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Du bør også markere nogle gode citater i teksten, som du eventuelt kan bruge i din opgave.</w:t>
      </w:r>
    </w:p>
    <w:p w14:paraId="0E7535E9" w14:textId="77777777" w:rsidR="006522F9" w:rsidRPr="006522F9" w:rsidRDefault="006522F9" w:rsidP="006522F9">
      <w:pPr>
        <w:spacing w:after="0" w:line="240" w:lineRule="auto"/>
        <w:divId w:val="1145393950"/>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0075E3"/>
          <w:kern w:val="0"/>
          <w:sz w:val="27"/>
          <w:szCs w:val="27"/>
          <w14:ligatures w14:val="none"/>
        </w:rPr>
        <w:t>Sådan skal du tage noter til skønlitteratur m.v.</w:t>
      </w:r>
    </w:p>
    <w:p w14:paraId="41A1DFCB" w14:textId="77777777" w:rsidR="006522F9" w:rsidRPr="006522F9" w:rsidRDefault="006522F9" w:rsidP="006522F9">
      <w:pPr>
        <w:spacing w:after="0" w:line="240" w:lineRule="auto"/>
        <w:divId w:val="924998998"/>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 </w:t>
      </w:r>
    </w:p>
    <w:p w14:paraId="7A1358C4" w14:textId="77777777" w:rsidR="006522F9" w:rsidRPr="006522F9" w:rsidRDefault="006522F9" w:rsidP="006522F9">
      <w:pPr>
        <w:spacing w:before="100" w:beforeAutospacing="1" w:after="100" w:afterAutospacing="1" w:line="240" w:lineRule="auto"/>
        <w:divId w:val="457997319"/>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 xml:space="preserve">Når du arbejder med fiktionstekster i form af </w:t>
      </w:r>
      <w:proofErr w:type="spellStart"/>
      <w:r w:rsidRPr="006522F9">
        <w:rPr>
          <w:rFonts w:ascii="Georgia" w:hAnsi="Georgia" w:cs="Times New Roman"/>
          <w:color w:val="000000"/>
          <w:kern w:val="0"/>
          <w:sz w:val="27"/>
          <w:szCs w:val="27"/>
          <w14:ligatures w14:val="none"/>
        </w:rPr>
        <w:t>fx</w:t>
      </w:r>
      <w:proofErr w:type="spellEnd"/>
      <w:r w:rsidRPr="006522F9">
        <w:rPr>
          <w:rFonts w:ascii="Georgia" w:hAnsi="Georgia" w:cs="Times New Roman"/>
          <w:color w:val="000000"/>
          <w:kern w:val="0"/>
          <w:sz w:val="27"/>
          <w:szCs w:val="27"/>
          <w14:ligatures w14:val="none"/>
        </w:rPr>
        <w:t xml:space="preserve"> digte, billeder, filmklip m.v., skal du gå efter at få nogle gode analytiske pointer. Du skal ikke lave en komplet analyse af teksterne, men det tæller op i din opgave, hvis du viser en faglig dybde. Det kan du gøre ved at bruge analytiske begreber og finde gode eksempler i teksterne. Så her kan du se på nedenstående:</w:t>
      </w:r>
    </w:p>
    <w:p w14:paraId="5341583B" w14:textId="77777777" w:rsidR="006522F9" w:rsidRPr="006522F9" w:rsidRDefault="006522F9" w:rsidP="006522F9">
      <w:pPr>
        <w:numPr>
          <w:ilvl w:val="0"/>
          <w:numId w:val="6"/>
        </w:numPr>
        <w:spacing w:before="100" w:beforeAutospacing="1" w:after="100" w:afterAutospacing="1" w:line="240" w:lineRule="auto"/>
        <w:divId w:val="457997319"/>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Hvordan kan teksten bidrage til refleksionen over opgaveformuleringens spørgsmål og din indgangsvinkel?</w:t>
      </w:r>
    </w:p>
    <w:p w14:paraId="0CE2A109" w14:textId="77777777" w:rsidR="006522F9" w:rsidRPr="006522F9" w:rsidRDefault="006522F9" w:rsidP="006522F9">
      <w:pPr>
        <w:numPr>
          <w:ilvl w:val="0"/>
          <w:numId w:val="6"/>
        </w:numPr>
        <w:spacing w:before="100" w:beforeAutospacing="1" w:after="100" w:afterAutospacing="1" w:line="240" w:lineRule="auto"/>
        <w:divId w:val="457997319"/>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 xml:space="preserve">Hvad handler teksten om? Skriv </w:t>
      </w:r>
      <w:proofErr w:type="spellStart"/>
      <w:r w:rsidRPr="006522F9">
        <w:rPr>
          <w:rFonts w:ascii="Georgia" w:eastAsia="Times New Roman" w:hAnsi="Georgia" w:cs="Times New Roman"/>
          <w:color w:val="1A242E"/>
          <w:kern w:val="0"/>
          <w:sz w:val="27"/>
          <w:szCs w:val="27"/>
          <w14:ligatures w14:val="none"/>
        </w:rPr>
        <w:t>evt</w:t>
      </w:r>
      <w:proofErr w:type="spellEnd"/>
      <w:r w:rsidRPr="006522F9">
        <w:rPr>
          <w:rFonts w:ascii="Georgia" w:eastAsia="Times New Roman" w:hAnsi="Georgia" w:cs="Times New Roman"/>
          <w:color w:val="1A242E"/>
          <w:kern w:val="0"/>
          <w:sz w:val="27"/>
          <w:szCs w:val="27"/>
          <w14:ligatures w14:val="none"/>
        </w:rPr>
        <w:t>. et kort referat på maksimalt 30 ord. Det vil hjælpe dig med at få et overblik og udvælge de vigtigste elementer.</w:t>
      </w:r>
    </w:p>
    <w:p w14:paraId="6D488253" w14:textId="77777777" w:rsidR="006522F9" w:rsidRPr="006522F9" w:rsidRDefault="006522F9" w:rsidP="006522F9">
      <w:pPr>
        <w:numPr>
          <w:ilvl w:val="0"/>
          <w:numId w:val="6"/>
        </w:numPr>
        <w:spacing w:before="100" w:beforeAutospacing="1" w:after="100" w:afterAutospacing="1" w:line="240" w:lineRule="auto"/>
        <w:divId w:val="457997319"/>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Har teksten markante litterære, mediemæssige eller filmiske virkemidler?</w:t>
      </w:r>
    </w:p>
    <w:p w14:paraId="11BCA2DD" w14:textId="77777777" w:rsidR="006522F9" w:rsidRPr="006522F9" w:rsidRDefault="006522F9" w:rsidP="006522F9">
      <w:pPr>
        <w:spacing w:before="100" w:beforeAutospacing="1" w:after="100" w:afterAutospacing="1" w:line="240" w:lineRule="auto"/>
        <w:divId w:val="457997319"/>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Sørg for at få markeret gode eksempler og lav korte noter, når du støder på gode ting i teksten, som kan være relevante for din opgave.</w:t>
      </w:r>
    </w:p>
    <w:p w14:paraId="0CC0C3BE" w14:textId="77777777" w:rsidR="006522F9" w:rsidRPr="006522F9" w:rsidRDefault="006522F9" w:rsidP="006522F9">
      <w:pPr>
        <w:spacing w:before="100" w:beforeAutospacing="1" w:after="100" w:afterAutospacing="1" w:line="240" w:lineRule="auto"/>
        <w:outlineLvl w:val="1"/>
        <w:divId w:val="2018312463"/>
        <w:rPr>
          <w:rFonts w:ascii="Georgia" w:eastAsia="Times New Roman" w:hAnsi="Georgia" w:cs="Times New Roman"/>
          <w:b/>
          <w:bCs/>
          <w:color w:val="1A242E"/>
          <w:kern w:val="0"/>
          <w:sz w:val="36"/>
          <w:szCs w:val="36"/>
          <w14:ligatures w14:val="none"/>
        </w:rPr>
      </w:pPr>
      <w:r w:rsidRPr="006522F9">
        <w:rPr>
          <w:rFonts w:ascii="Georgia" w:eastAsia="Times New Roman" w:hAnsi="Georgia" w:cs="Times New Roman"/>
          <w:b/>
          <w:bCs/>
          <w:color w:val="1A242E"/>
          <w:kern w:val="0"/>
          <w:sz w:val="36"/>
          <w:szCs w:val="36"/>
          <w14:ligatures w14:val="none"/>
        </w:rPr>
        <w:t>Lav en disposition</w:t>
      </w:r>
    </w:p>
    <w:p w14:paraId="5A220020"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lastRenderedPageBreak/>
        <w:t>Når du har arbejdet med at udvikle idéer, bestemt dig for din indgangsvinkel og taget brugbare noter til tekstmaterialet, så er det tid til at lave en foreløbig disposition. Dispositionen kan hjælpe dig til et overblik over, hvad du skal have med i opgaven. Den vil næsten altid være foreløbig, fordi du sikkert får nye ideer eller supplerende indgangsvinkler, mens du skriver. </w:t>
      </w:r>
    </w:p>
    <w:p w14:paraId="656BBCFD"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Der er tre ting, som er særligt vigtige at overveje, når du laver dispositionen. </w:t>
      </w:r>
    </w:p>
    <w:p w14:paraId="713E2F4B" w14:textId="77777777" w:rsidR="006522F9" w:rsidRPr="006522F9" w:rsidRDefault="006522F9" w:rsidP="006522F9">
      <w:pPr>
        <w:numPr>
          <w:ilvl w:val="0"/>
          <w:numId w:val="7"/>
        </w:numPr>
        <w:spacing w:before="100" w:beforeAutospacing="1" w:after="100" w:afterAutospacing="1" w:line="240" w:lineRule="auto"/>
        <w:divId w:val="201831246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Din artikel skal inddrage flere </w:t>
      </w:r>
      <w:r w:rsidRPr="006522F9">
        <w:rPr>
          <w:rFonts w:ascii="Georgia" w:eastAsia="Times New Roman" w:hAnsi="Georgia" w:cs="Times New Roman"/>
          <w:b/>
          <w:bCs/>
          <w:color w:val="1A242E"/>
          <w:kern w:val="0"/>
          <w:sz w:val="27"/>
          <w:szCs w:val="27"/>
          <w14:ligatures w14:val="none"/>
        </w:rPr>
        <w:t>gode eksempler.</w:t>
      </w:r>
    </w:p>
    <w:p w14:paraId="79A933F9" w14:textId="77777777" w:rsidR="006522F9" w:rsidRPr="006522F9" w:rsidRDefault="006522F9" w:rsidP="006522F9">
      <w:pPr>
        <w:numPr>
          <w:ilvl w:val="0"/>
          <w:numId w:val="7"/>
        </w:numPr>
        <w:spacing w:before="100" w:beforeAutospacing="1" w:after="100" w:afterAutospacing="1" w:line="240" w:lineRule="auto"/>
        <w:divId w:val="201831246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Du skal kunne bevæge dig mellem </w:t>
      </w:r>
      <w:r w:rsidRPr="006522F9">
        <w:rPr>
          <w:rFonts w:ascii="Georgia" w:eastAsia="Times New Roman" w:hAnsi="Georgia" w:cs="Times New Roman"/>
          <w:b/>
          <w:bCs/>
          <w:color w:val="1A242E"/>
          <w:kern w:val="0"/>
          <w:sz w:val="27"/>
          <w:szCs w:val="27"/>
          <w14:ligatures w14:val="none"/>
        </w:rPr>
        <w:t>konkrete eksempler og abstrakte overvejelser</w:t>
      </w:r>
      <w:r w:rsidRPr="006522F9">
        <w:rPr>
          <w:rFonts w:ascii="Georgia" w:eastAsia="Times New Roman" w:hAnsi="Georgia" w:cs="Times New Roman"/>
          <w:color w:val="1A242E"/>
          <w:kern w:val="0"/>
          <w:sz w:val="27"/>
          <w:szCs w:val="27"/>
          <w14:ligatures w14:val="none"/>
        </w:rPr>
        <w:t>, hvor du hæver dig over eksemplerne og siger noget generelt om emnet.</w:t>
      </w:r>
    </w:p>
    <w:p w14:paraId="6B3BCEAA" w14:textId="77777777" w:rsidR="006522F9" w:rsidRPr="006522F9" w:rsidRDefault="006522F9" w:rsidP="006522F9">
      <w:pPr>
        <w:numPr>
          <w:ilvl w:val="0"/>
          <w:numId w:val="7"/>
        </w:numPr>
        <w:spacing w:before="100" w:beforeAutospacing="1" w:after="100" w:afterAutospacing="1" w:line="240" w:lineRule="auto"/>
        <w:divId w:val="201831246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Der skal være </w:t>
      </w:r>
      <w:r w:rsidRPr="006522F9">
        <w:rPr>
          <w:rFonts w:ascii="Georgia" w:eastAsia="Times New Roman" w:hAnsi="Georgia" w:cs="Times New Roman"/>
          <w:b/>
          <w:bCs/>
          <w:color w:val="1A242E"/>
          <w:kern w:val="0"/>
          <w:sz w:val="27"/>
          <w:szCs w:val="27"/>
          <w14:ligatures w14:val="none"/>
        </w:rPr>
        <w:t>en udvikling i dine refleksioner</w:t>
      </w:r>
      <w:r w:rsidRPr="006522F9">
        <w:rPr>
          <w:rFonts w:ascii="Georgia" w:eastAsia="Times New Roman" w:hAnsi="Georgia" w:cs="Times New Roman"/>
          <w:color w:val="1A242E"/>
          <w:kern w:val="0"/>
          <w:sz w:val="27"/>
          <w:szCs w:val="27"/>
          <w14:ligatures w14:val="none"/>
        </w:rPr>
        <w:t> over emnet, som skaber en rød tråd gennem din artikel.</w:t>
      </w:r>
    </w:p>
    <w:p w14:paraId="70744FA8"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Du kan bruge vores eksempel herunder til at holde styr på, hvordan du strukturerer din disposition. Du skal naturligvis bruge de punkter, som passer til netop din artikel. Overfør dine vigtigste idéer, problemstillinger, eksempler m.v. fra dine noter til dispositionen. </w:t>
      </w:r>
    </w:p>
    <w:p w14:paraId="3920E2A2"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I vores eksempelopgave har vi fulgt nedenstående disposition. Men der er mange andre måder at disponere en reflekterende artikel på. Et generelt råd er dog, at du i hoveddelen følger en form, hvor du bevæger dig fra problemstilling over konkret eksempel til refleksion. Det er den form, som vi følger to gange i hoveddelen. Der kan også være opgaver, hvor formen skal i spil måske 3-4 gange. </w:t>
      </w:r>
    </w:p>
    <w:p w14:paraId="3DA32B68" w14:textId="77777777" w:rsidR="006522F9" w:rsidRPr="006522F9" w:rsidRDefault="006522F9" w:rsidP="006522F9">
      <w:pPr>
        <w:shd w:val="clear" w:color="auto" w:fill="F7F7F7"/>
        <w:spacing w:before="100" w:beforeAutospacing="1" w:after="100" w:afterAutospacing="1" w:line="240" w:lineRule="auto"/>
        <w:divId w:val="1499036313"/>
        <w:rPr>
          <w:rFonts w:ascii="Georgia" w:hAnsi="Georgia" w:cs="Times New Roman"/>
          <w:color w:val="1A242E"/>
          <w:kern w:val="0"/>
          <w:sz w:val="27"/>
          <w:szCs w:val="27"/>
          <w14:ligatures w14:val="none"/>
        </w:rPr>
      </w:pPr>
      <w:r w:rsidRPr="006522F9">
        <w:rPr>
          <w:rFonts w:ascii="Georgia" w:hAnsi="Georgia" w:cs="Times New Roman"/>
          <w:b/>
          <w:bCs/>
          <w:color w:val="434343"/>
          <w:kern w:val="0"/>
          <w:sz w:val="27"/>
          <w:szCs w:val="27"/>
          <w14:ligatures w14:val="none"/>
        </w:rPr>
        <w:t>Kunst og litteratur der udfordrer grænser</w:t>
      </w:r>
    </w:p>
    <w:p w14:paraId="37C5045B" w14:textId="77777777" w:rsidR="006522F9" w:rsidRPr="006522F9" w:rsidRDefault="006522F9" w:rsidP="006522F9">
      <w:pPr>
        <w:shd w:val="clear" w:color="auto" w:fill="F7F7F7"/>
        <w:spacing w:before="100" w:beforeAutospacing="1" w:after="100" w:afterAutospacing="1" w:line="240" w:lineRule="auto"/>
        <w:divId w:val="149903631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Indledning:  </w:t>
      </w:r>
    </w:p>
    <w:p w14:paraId="1C44ED27" w14:textId="77777777" w:rsidR="006522F9" w:rsidRPr="006522F9" w:rsidRDefault="006522F9" w:rsidP="006522F9">
      <w:pPr>
        <w:numPr>
          <w:ilvl w:val="0"/>
          <w:numId w:val="8"/>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Oplevelsen af værket “Hesteslagtningen” på Aros</w:t>
      </w:r>
    </w:p>
    <w:p w14:paraId="1B4ABFB2" w14:textId="77777777" w:rsidR="006522F9" w:rsidRPr="006522F9" w:rsidRDefault="006522F9" w:rsidP="006522F9">
      <w:pPr>
        <w:numPr>
          <w:ilvl w:val="0"/>
          <w:numId w:val="8"/>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Indgangsvinkel: kan den kunstneriske provokation have en mening?</w:t>
      </w:r>
    </w:p>
    <w:p w14:paraId="1DA8D0EE" w14:textId="77777777" w:rsidR="006522F9" w:rsidRPr="006522F9" w:rsidRDefault="006522F9" w:rsidP="006522F9">
      <w:pPr>
        <w:shd w:val="clear" w:color="auto" w:fill="F7F7F7"/>
        <w:spacing w:before="100" w:beforeAutospacing="1" w:after="100" w:afterAutospacing="1" w:line="240" w:lineRule="auto"/>
        <w:divId w:val="149903631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Hoveddel:</w:t>
      </w:r>
    </w:p>
    <w:p w14:paraId="7063F5F4" w14:textId="77777777" w:rsidR="006522F9" w:rsidRPr="006522F9" w:rsidRDefault="006522F9" w:rsidP="006522F9">
      <w:pPr>
        <w:numPr>
          <w:ilvl w:val="0"/>
          <w:numId w:val="9"/>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Problemstilling 1: kan den kunstneriske frihed misbruges?</w:t>
      </w:r>
    </w:p>
    <w:p w14:paraId="45DF7405" w14:textId="77777777" w:rsidR="006522F9" w:rsidRPr="006522F9" w:rsidRDefault="006522F9" w:rsidP="006522F9">
      <w:pPr>
        <w:numPr>
          <w:ilvl w:val="1"/>
          <w:numId w:val="9"/>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Konkrete eksempler på provokerende kunst: Guldfisk, Jesus og Den lille Havfrue.</w:t>
      </w:r>
    </w:p>
    <w:p w14:paraId="2872D0B0" w14:textId="77777777" w:rsidR="006522F9" w:rsidRPr="006522F9" w:rsidRDefault="006522F9" w:rsidP="006522F9">
      <w:pPr>
        <w:numPr>
          <w:ilvl w:val="1"/>
          <w:numId w:val="9"/>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proofErr w:type="spellStart"/>
      <w:r w:rsidRPr="006522F9">
        <w:rPr>
          <w:rFonts w:ascii="Georgia" w:eastAsia="Times New Roman" w:hAnsi="Georgia" w:cs="Times New Roman"/>
          <w:color w:val="1A242E"/>
          <w:kern w:val="0"/>
          <w:sz w:val="27"/>
          <w:szCs w:val="27"/>
          <w14:ligatures w14:val="none"/>
        </w:rPr>
        <w:t>Tøjners</w:t>
      </w:r>
      <w:proofErr w:type="spellEnd"/>
      <w:r w:rsidRPr="006522F9">
        <w:rPr>
          <w:rFonts w:ascii="Georgia" w:eastAsia="Times New Roman" w:hAnsi="Georgia" w:cs="Times New Roman"/>
          <w:color w:val="1A242E"/>
          <w:kern w:val="0"/>
          <w:sz w:val="27"/>
          <w:szCs w:val="27"/>
          <w14:ligatures w14:val="none"/>
        </w:rPr>
        <w:t xml:space="preserve"> synspunkter om modstand mod censur og eksemplet fra hans artikel med </w:t>
      </w:r>
      <w:proofErr w:type="spellStart"/>
      <w:r w:rsidRPr="006522F9">
        <w:rPr>
          <w:rFonts w:ascii="Georgia" w:eastAsia="Times New Roman" w:hAnsi="Georgia" w:cs="Times New Roman"/>
          <w:color w:val="1A242E"/>
          <w:kern w:val="0"/>
          <w:sz w:val="27"/>
          <w:szCs w:val="27"/>
          <w14:ligatures w14:val="none"/>
        </w:rPr>
        <w:t>Balthus</w:t>
      </w:r>
      <w:proofErr w:type="spellEnd"/>
      <w:r w:rsidRPr="006522F9">
        <w:rPr>
          <w:rFonts w:ascii="Georgia" w:eastAsia="Times New Roman" w:hAnsi="Georgia" w:cs="Times New Roman"/>
          <w:color w:val="1A242E"/>
          <w:kern w:val="0"/>
          <w:sz w:val="27"/>
          <w:szCs w:val="27"/>
          <w14:ligatures w14:val="none"/>
        </w:rPr>
        <w:t>’ billede.  </w:t>
      </w:r>
    </w:p>
    <w:p w14:paraId="57BCC6DA" w14:textId="77777777" w:rsidR="006522F9" w:rsidRPr="006522F9" w:rsidRDefault="006522F9" w:rsidP="006522F9">
      <w:pPr>
        <w:numPr>
          <w:ilvl w:val="1"/>
          <w:numId w:val="9"/>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Refleksioner over grænser for kunsten</w:t>
      </w:r>
    </w:p>
    <w:p w14:paraId="00258E03" w14:textId="77777777" w:rsidR="006522F9" w:rsidRPr="006522F9" w:rsidRDefault="006522F9" w:rsidP="006522F9">
      <w:pPr>
        <w:numPr>
          <w:ilvl w:val="0"/>
          <w:numId w:val="10"/>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Problemstilling 2: hvad </w:t>
      </w:r>
      <w:r w:rsidRPr="006522F9">
        <w:rPr>
          <w:rFonts w:ascii="Georgia" w:eastAsia="Times New Roman" w:hAnsi="Georgia" w:cs="Times New Roman"/>
          <w:i/>
          <w:iCs/>
          <w:color w:val="1A242E"/>
          <w:kern w:val="0"/>
          <w:sz w:val="27"/>
          <w:szCs w:val="27"/>
          <w14:ligatures w14:val="none"/>
        </w:rPr>
        <w:t>kan</w:t>
      </w:r>
      <w:r w:rsidRPr="006522F9">
        <w:rPr>
          <w:rFonts w:ascii="Georgia" w:eastAsia="Times New Roman" w:hAnsi="Georgia" w:cs="Times New Roman"/>
          <w:color w:val="1A242E"/>
          <w:kern w:val="0"/>
          <w:sz w:val="27"/>
          <w:szCs w:val="27"/>
          <w14:ligatures w14:val="none"/>
        </w:rPr>
        <w:t> et kunstværk?</w:t>
      </w:r>
    </w:p>
    <w:p w14:paraId="3BC5C362" w14:textId="77777777" w:rsidR="006522F9" w:rsidRPr="006522F9" w:rsidRDefault="006522F9" w:rsidP="006522F9">
      <w:pPr>
        <w:numPr>
          <w:ilvl w:val="1"/>
          <w:numId w:val="10"/>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lastRenderedPageBreak/>
        <w:t xml:space="preserve">Nærmere undersøgelse af </w:t>
      </w:r>
      <w:proofErr w:type="spellStart"/>
      <w:r w:rsidRPr="006522F9">
        <w:rPr>
          <w:rFonts w:ascii="Georgia" w:eastAsia="Times New Roman" w:hAnsi="Georgia" w:cs="Times New Roman"/>
          <w:color w:val="1A242E"/>
          <w:kern w:val="0"/>
          <w:sz w:val="27"/>
          <w:szCs w:val="27"/>
          <w14:ligatures w14:val="none"/>
        </w:rPr>
        <w:t>Balthus</w:t>
      </w:r>
      <w:proofErr w:type="spellEnd"/>
      <w:r w:rsidRPr="006522F9">
        <w:rPr>
          <w:rFonts w:ascii="Georgia" w:eastAsia="Times New Roman" w:hAnsi="Georgia" w:cs="Times New Roman"/>
          <w:color w:val="1A242E"/>
          <w:kern w:val="0"/>
          <w:sz w:val="27"/>
          <w:szCs w:val="27"/>
          <w14:ligatures w14:val="none"/>
        </w:rPr>
        <w:t xml:space="preserve">’ billede “Thérèse </w:t>
      </w:r>
      <w:proofErr w:type="spellStart"/>
      <w:r w:rsidRPr="006522F9">
        <w:rPr>
          <w:rFonts w:ascii="Georgia" w:eastAsia="Times New Roman" w:hAnsi="Georgia" w:cs="Times New Roman"/>
          <w:color w:val="1A242E"/>
          <w:kern w:val="0"/>
          <w:sz w:val="27"/>
          <w:szCs w:val="27"/>
          <w14:ligatures w14:val="none"/>
        </w:rPr>
        <w:t>Dreaming</w:t>
      </w:r>
      <w:proofErr w:type="spellEnd"/>
      <w:r w:rsidRPr="006522F9">
        <w:rPr>
          <w:rFonts w:ascii="Georgia" w:eastAsia="Times New Roman" w:hAnsi="Georgia" w:cs="Times New Roman"/>
          <w:color w:val="1A242E"/>
          <w:kern w:val="0"/>
          <w:sz w:val="27"/>
          <w:szCs w:val="27"/>
          <w14:ligatures w14:val="none"/>
        </w:rPr>
        <w:t>”</w:t>
      </w:r>
    </w:p>
    <w:p w14:paraId="2CE56C95" w14:textId="77777777" w:rsidR="006522F9" w:rsidRPr="006522F9" w:rsidRDefault="006522F9" w:rsidP="006522F9">
      <w:pPr>
        <w:numPr>
          <w:ilvl w:val="1"/>
          <w:numId w:val="10"/>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Overvejelser omkring mulige fortolkninger af billedet: pigens overgang til ungdom og seksualitet vs. billedets pædofile tendens</w:t>
      </w:r>
    </w:p>
    <w:p w14:paraId="78835A28" w14:textId="77777777" w:rsidR="006522F9" w:rsidRPr="006522F9" w:rsidRDefault="006522F9" w:rsidP="006522F9">
      <w:pPr>
        <w:numPr>
          <w:ilvl w:val="1"/>
          <w:numId w:val="10"/>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Refleksioner over kunstens evne til at sætte tabuer som seksualitet på dagsordenen vs. moralsk forargelse og censur</w:t>
      </w:r>
    </w:p>
    <w:p w14:paraId="62269C0D" w14:textId="77777777" w:rsidR="006522F9" w:rsidRPr="006522F9" w:rsidRDefault="006522F9" w:rsidP="006522F9">
      <w:pPr>
        <w:shd w:val="clear" w:color="auto" w:fill="F7F7F7"/>
        <w:spacing w:before="100" w:beforeAutospacing="1" w:after="100" w:afterAutospacing="1" w:line="240" w:lineRule="auto"/>
        <w:divId w:val="149903631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Afslutning:</w:t>
      </w:r>
    </w:p>
    <w:p w14:paraId="7E3D91BC" w14:textId="77777777" w:rsidR="006522F9" w:rsidRPr="006522F9" w:rsidRDefault="006522F9" w:rsidP="006522F9">
      <w:pPr>
        <w:numPr>
          <w:ilvl w:val="0"/>
          <w:numId w:val="11"/>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Et nyt syn på værket “Hesteslagtningen”</w:t>
      </w:r>
    </w:p>
    <w:p w14:paraId="1B0CD289" w14:textId="77777777" w:rsidR="006522F9" w:rsidRPr="006522F9" w:rsidRDefault="006522F9" w:rsidP="006522F9">
      <w:pPr>
        <w:numPr>
          <w:ilvl w:val="0"/>
          <w:numId w:val="11"/>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Refleksion over kunstens evne til at flytte grænser og udfordre normer - opsamler samtidigt refleksioner fra hoveddelen</w:t>
      </w:r>
    </w:p>
    <w:p w14:paraId="55F58133" w14:textId="77777777" w:rsidR="006522F9" w:rsidRPr="006522F9" w:rsidRDefault="006522F9" w:rsidP="006522F9">
      <w:pPr>
        <w:numPr>
          <w:ilvl w:val="0"/>
          <w:numId w:val="11"/>
        </w:numPr>
        <w:shd w:val="clear" w:color="auto" w:fill="F7F7F7"/>
        <w:spacing w:before="100" w:beforeAutospacing="1" w:after="100" w:afterAutospacing="1" w:line="240" w:lineRule="auto"/>
        <w:divId w:val="1499036313"/>
        <w:rPr>
          <w:rFonts w:ascii="Georgia" w:eastAsia="Times New Roman" w:hAnsi="Georgia" w:cs="Times New Roman"/>
          <w:color w:val="1A242E"/>
          <w:kern w:val="0"/>
          <w:sz w:val="27"/>
          <w:szCs w:val="27"/>
          <w14:ligatures w14:val="none"/>
        </w:rPr>
      </w:pPr>
      <w:r w:rsidRPr="006522F9">
        <w:rPr>
          <w:rFonts w:ascii="Georgia" w:eastAsia="Times New Roman" w:hAnsi="Georgia" w:cs="Times New Roman"/>
          <w:color w:val="1A242E"/>
          <w:kern w:val="0"/>
          <w:sz w:val="27"/>
          <w:szCs w:val="27"/>
          <w14:ligatures w14:val="none"/>
        </w:rPr>
        <w:t>Et spørgsmål til overvejelse og perspektivering: vil kunsten bliver styret politisk i fremtiden?</w:t>
      </w:r>
    </w:p>
    <w:p w14:paraId="466A5A8B" w14:textId="77777777" w:rsidR="006522F9" w:rsidRPr="006522F9" w:rsidRDefault="006522F9" w:rsidP="006522F9">
      <w:pPr>
        <w:spacing w:before="100" w:beforeAutospacing="1" w:after="100" w:afterAutospacing="1" w:line="240" w:lineRule="auto"/>
        <w:divId w:val="2018312463"/>
        <w:rPr>
          <w:rFonts w:ascii="Georgia" w:hAnsi="Georgia" w:cs="Times New Roman"/>
          <w:color w:val="1A242E"/>
          <w:kern w:val="0"/>
          <w:sz w:val="27"/>
          <w:szCs w:val="27"/>
          <w14:ligatures w14:val="none"/>
        </w:rPr>
      </w:pPr>
      <w:r w:rsidRPr="006522F9">
        <w:rPr>
          <w:rFonts w:ascii="Georgia" w:hAnsi="Georgia" w:cs="Times New Roman"/>
          <w:color w:val="000000"/>
          <w:kern w:val="0"/>
          <w:sz w:val="27"/>
          <w:szCs w:val="27"/>
          <w14:ligatures w14:val="none"/>
        </w:rPr>
        <w:t>En god disposition kan du bruge som en kladde for din artikel. Skriv punkterne ind i dit dokument og udfyld dem så ét efter ét. Det kan også være en hjælp, hvis du sidder fast og ikke rigtigt kan få hul på et afsnit. Så hopper du bare videre og tager fat på et af de andre først. Så spilder du ikke tiden, og typisk vil du kunne se på det gamle afsnit med nye øjne, når du vender tilbage til det.</w:t>
      </w:r>
    </w:p>
    <w:p w14:paraId="110738D4" w14:textId="77777777" w:rsidR="006522F9" w:rsidRDefault="006522F9"/>
    <w:p w14:paraId="752854D8" w14:textId="77777777" w:rsidR="009F201B" w:rsidRPr="009F201B" w:rsidRDefault="009F201B" w:rsidP="009F201B">
      <w:pPr>
        <w:spacing w:before="100" w:beforeAutospacing="1" w:after="100" w:afterAutospacing="1" w:line="240" w:lineRule="auto"/>
        <w:outlineLvl w:val="0"/>
        <w:divId w:val="741022069"/>
        <w:rPr>
          <w:rFonts w:ascii="Times New Roman" w:eastAsia="Times New Roman" w:hAnsi="Times New Roman" w:cs="Times New Roman"/>
          <w:b/>
          <w:bCs/>
          <w:kern w:val="36"/>
          <w:sz w:val="36"/>
          <w:szCs w:val="36"/>
          <w14:ligatures w14:val="none"/>
        </w:rPr>
      </w:pPr>
      <w:r w:rsidRPr="009F201B">
        <w:rPr>
          <w:rFonts w:ascii="Times New Roman" w:eastAsia="Times New Roman" w:hAnsi="Times New Roman" w:cs="Times New Roman"/>
          <w:b/>
          <w:bCs/>
          <w:kern w:val="36"/>
          <w:sz w:val="36"/>
          <w:szCs w:val="36"/>
          <w14:ligatures w14:val="none"/>
        </w:rPr>
        <w:t>Trin 3: Skriv hoveddelen</w:t>
      </w:r>
    </w:p>
    <w:p w14:paraId="274BEB5D" w14:textId="77777777" w:rsidR="009F201B" w:rsidRPr="009F201B" w:rsidRDefault="009F201B" w:rsidP="009F201B">
      <w:pPr>
        <w:shd w:val="clear" w:color="auto" w:fill="F3F3F3"/>
        <w:spacing w:after="0" w:line="240" w:lineRule="auto"/>
        <w:divId w:val="318461404"/>
        <w:rPr>
          <w:rFonts w:ascii="Arial" w:eastAsia="Times New Roman" w:hAnsi="Arial" w:cs="Arial"/>
          <w:color w:val="1A242E"/>
          <w:kern w:val="0"/>
          <w:sz w:val="27"/>
          <w:szCs w:val="27"/>
          <w14:ligatures w14:val="none"/>
        </w:rPr>
      </w:pPr>
      <w:r w:rsidRPr="009F201B">
        <w:rPr>
          <w:rFonts w:ascii="Arial" w:eastAsia="Times New Roman" w:hAnsi="Arial" w:cs="Arial"/>
          <w:b/>
          <w:bCs/>
          <w:color w:val="1A242E"/>
          <w:kern w:val="0"/>
          <w:sz w:val="27"/>
          <w:szCs w:val="27"/>
          <w14:ligatures w14:val="none"/>
        </w:rPr>
        <w:t>Indhold</w:t>
      </w:r>
    </w:p>
    <w:p w14:paraId="2691233B" w14:textId="77777777" w:rsidR="009F201B" w:rsidRPr="009F201B" w:rsidRDefault="009F201B" w:rsidP="009F201B">
      <w:pPr>
        <w:numPr>
          <w:ilvl w:val="0"/>
          <w:numId w:val="12"/>
        </w:numPr>
        <w:shd w:val="clear" w:color="auto" w:fill="F3F3F3"/>
        <w:spacing w:before="100" w:beforeAutospacing="1" w:after="100" w:afterAutospacing="1" w:line="240" w:lineRule="auto"/>
        <w:divId w:val="318461404"/>
        <w:rPr>
          <w:rFonts w:ascii="Arial" w:eastAsia="Times New Roman" w:hAnsi="Arial" w:cs="Arial"/>
          <w:color w:val="1A242E"/>
          <w:kern w:val="0"/>
          <w:sz w:val="27"/>
          <w:szCs w:val="27"/>
          <w14:ligatures w14:val="none"/>
        </w:rPr>
      </w:pPr>
      <w:hyperlink r:id="rId37" w:anchor="heading-1" w:tooltip="Skriv undersøgende og reflekterende" w:history="1">
        <w:r w:rsidRPr="009F201B">
          <w:rPr>
            <w:rFonts w:ascii="Arial" w:eastAsia="Times New Roman" w:hAnsi="Arial" w:cs="Arial"/>
            <w:b/>
            <w:bCs/>
            <w:color w:val="0075E3"/>
            <w:kern w:val="0"/>
            <w:sz w:val="27"/>
            <w:szCs w:val="27"/>
            <w14:ligatures w14:val="none"/>
          </w:rPr>
          <w:t>Skriv undersøgende og reflekterende</w:t>
        </w:r>
      </w:hyperlink>
    </w:p>
    <w:p w14:paraId="29015D1C" w14:textId="77777777" w:rsidR="009F201B" w:rsidRPr="009F201B" w:rsidRDefault="009F201B" w:rsidP="009F201B">
      <w:pPr>
        <w:numPr>
          <w:ilvl w:val="0"/>
          <w:numId w:val="12"/>
        </w:numPr>
        <w:shd w:val="clear" w:color="auto" w:fill="F3F3F3"/>
        <w:spacing w:before="100" w:beforeAutospacing="1" w:after="100" w:afterAutospacing="1" w:line="240" w:lineRule="auto"/>
        <w:divId w:val="318461404"/>
        <w:rPr>
          <w:rFonts w:ascii="Arial" w:eastAsia="Times New Roman" w:hAnsi="Arial" w:cs="Arial"/>
          <w:color w:val="1A242E"/>
          <w:kern w:val="0"/>
          <w:sz w:val="27"/>
          <w:szCs w:val="27"/>
          <w14:ligatures w14:val="none"/>
        </w:rPr>
      </w:pPr>
      <w:hyperlink r:id="rId38" w:anchor="heading-2" w:tooltip="Strukturér din reflekterende artikel" w:history="1">
        <w:proofErr w:type="spellStart"/>
        <w:r w:rsidRPr="009F201B">
          <w:rPr>
            <w:rFonts w:ascii="Arial" w:eastAsia="Times New Roman" w:hAnsi="Arial" w:cs="Arial"/>
            <w:b/>
            <w:bCs/>
            <w:color w:val="0075E3"/>
            <w:kern w:val="0"/>
            <w:sz w:val="27"/>
            <w:szCs w:val="27"/>
            <w14:ligatures w14:val="none"/>
          </w:rPr>
          <w:t>Strukturér</w:t>
        </w:r>
        <w:proofErr w:type="spellEnd"/>
        <w:r w:rsidRPr="009F201B">
          <w:rPr>
            <w:rFonts w:ascii="Arial" w:eastAsia="Times New Roman" w:hAnsi="Arial" w:cs="Arial"/>
            <w:b/>
            <w:bCs/>
            <w:color w:val="0075E3"/>
            <w:kern w:val="0"/>
            <w:sz w:val="27"/>
            <w:szCs w:val="27"/>
            <w14:ligatures w14:val="none"/>
          </w:rPr>
          <w:t xml:space="preserve"> din reflekterende artikel</w:t>
        </w:r>
      </w:hyperlink>
    </w:p>
    <w:p w14:paraId="345DCA5F" w14:textId="77777777" w:rsidR="009F201B" w:rsidRPr="009F201B" w:rsidRDefault="009F201B" w:rsidP="009F201B">
      <w:pPr>
        <w:numPr>
          <w:ilvl w:val="0"/>
          <w:numId w:val="12"/>
        </w:numPr>
        <w:shd w:val="clear" w:color="auto" w:fill="F3F3F3"/>
        <w:spacing w:before="100" w:beforeAutospacing="1" w:after="100" w:afterAutospacing="1" w:line="240" w:lineRule="auto"/>
        <w:divId w:val="318461404"/>
        <w:rPr>
          <w:rFonts w:ascii="Arial" w:eastAsia="Times New Roman" w:hAnsi="Arial" w:cs="Arial"/>
          <w:color w:val="1A242E"/>
          <w:kern w:val="0"/>
          <w:sz w:val="27"/>
          <w:szCs w:val="27"/>
          <w14:ligatures w14:val="none"/>
        </w:rPr>
      </w:pPr>
      <w:hyperlink r:id="rId39" w:anchor="heading-ymgj0" w:tooltip="Brug eksempler som springbræt for refleksion" w:history="1">
        <w:r w:rsidRPr="009F201B">
          <w:rPr>
            <w:rFonts w:ascii="Arial" w:eastAsia="Times New Roman" w:hAnsi="Arial" w:cs="Arial"/>
            <w:b/>
            <w:bCs/>
            <w:color w:val="0075E3"/>
            <w:kern w:val="0"/>
            <w:sz w:val="27"/>
            <w:szCs w:val="27"/>
            <w14:ligatures w14:val="none"/>
          </w:rPr>
          <w:t>Brug eksempler som springbræt for refleksion</w:t>
        </w:r>
      </w:hyperlink>
    </w:p>
    <w:p w14:paraId="0D297821" w14:textId="77777777" w:rsidR="009F201B" w:rsidRPr="009F201B" w:rsidRDefault="009F201B" w:rsidP="009F201B">
      <w:pPr>
        <w:numPr>
          <w:ilvl w:val="0"/>
          <w:numId w:val="12"/>
        </w:numPr>
        <w:shd w:val="clear" w:color="auto" w:fill="F3F3F3"/>
        <w:spacing w:before="100" w:beforeAutospacing="1" w:after="100" w:afterAutospacing="1" w:line="240" w:lineRule="auto"/>
        <w:divId w:val="318461404"/>
        <w:rPr>
          <w:rFonts w:ascii="Arial" w:eastAsia="Times New Roman" w:hAnsi="Arial" w:cs="Arial"/>
          <w:color w:val="1A242E"/>
          <w:kern w:val="0"/>
          <w:sz w:val="27"/>
          <w:szCs w:val="27"/>
          <w14:ligatures w14:val="none"/>
        </w:rPr>
      </w:pPr>
      <w:hyperlink r:id="rId40" w:anchor="heading-3" w:tooltip="Gå fra det konkrete til det abstrakte" w:history="1">
        <w:r w:rsidRPr="009F201B">
          <w:rPr>
            <w:rFonts w:ascii="Arial" w:eastAsia="Times New Roman" w:hAnsi="Arial" w:cs="Arial"/>
            <w:b/>
            <w:bCs/>
            <w:color w:val="0075E3"/>
            <w:kern w:val="0"/>
            <w:sz w:val="27"/>
            <w:szCs w:val="27"/>
            <w14:ligatures w14:val="none"/>
          </w:rPr>
          <w:t>Gå fra det konkrete til det abstrakte</w:t>
        </w:r>
      </w:hyperlink>
    </w:p>
    <w:p w14:paraId="0AF246C2" w14:textId="77777777" w:rsidR="009F201B" w:rsidRPr="009F201B" w:rsidRDefault="009F201B" w:rsidP="009F201B">
      <w:pPr>
        <w:numPr>
          <w:ilvl w:val="0"/>
          <w:numId w:val="12"/>
        </w:numPr>
        <w:shd w:val="clear" w:color="auto" w:fill="F3F3F3"/>
        <w:spacing w:before="100" w:beforeAutospacing="1" w:after="100" w:afterAutospacing="1" w:line="240" w:lineRule="auto"/>
        <w:divId w:val="318461404"/>
        <w:rPr>
          <w:rFonts w:ascii="Arial" w:eastAsia="Times New Roman" w:hAnsi="Arial" w:cs="Arial"/>
          <w:color w:val="1A242E"/>
          <w:kern w:val="0"/>
          <w:sz w:val="27"/>
          <w:szCs w:val="27"/>
          <w14:ligatures w14:val="none"/>
        </w:rPr>
      </w:pPr>
      <w:hyperlink r:id="rId41" w:anchor="heading-4" w:tooltip="Brug spørgsmål og fagbegreber" w:history="1">
        <w:r w:rsidRPr="009F201B">
          <w:rPr>
            <w:rFonts w:ascii="Arial" w:eastAsia="Times New Roman" w:hAnsi="Arial" w:cs="Arial"/>
            <w:b/>
            <w:bCs/>
            <w:color w:val="0075E3"/>
            <w:kern w:val="0"/>
            <w:sz w:val="27"/>
            <w:szCs w:val="27"/>
            <w14:ligatures w14:val="none"/>
          </w:rPr>
          <w:t xml:space="preserve">Brug spørgsmål og </w:t>
        </w:r>
        <w:proofErr w:type="spellStart"/>
        <w:r w:rsidRPr="009F201B">
          <w:rPr>
            <w:rFonts w:ascii="Arial" w:eastAsia="Times New Roman" w:hAnsi="Arial" w:cs="Arial"/>
            <w:b/>
            <w:bCs/>
            <w:color w:val="0075E3"/>
            <w:kern w:val="0"/>
            <w:sz w:val="27"/>
            <w:szCs w:val="27"/>
            <w14:ligatures w14:val="none"/>
          </w:rPr>
          <w:t>fagbegreber</w:t>
        </w:r>
        <w:proofErr w:type="spellEnd"/>
      </w:hyperlink>
    </w:p>
    <w:p w14:paraId="0B913FDF" w14:textId="77777777" w:rsidR="009F201B" w:rsidRPr="009F201B" w:rsidRDefault="009F201B" w:rsidP="009F201B">
      <w:pPr>
        <w:numPr>
          <w:ilvl w:val="0"/>
          <w:numId w:val="12"/>
        </w:numPr>
        <w:shd w:val="clear" w:color="auto" w:fill="F3F3F3"/>
        <w:spacing w:before="100" w:beforeAutospacing="1" w:after="100" w:afterAutospacing="1" w:line="240" w:lineRule="auto"/>
        <w:divId w:val="318461404"/>
        <w:rPr>
          <w:rFonts w:ascii="Arial" w:eastAsia="Times New Roman" w:hAnsi="Arial" w:cs="Arial"/>
          <w:color w:val="1A242E"/>
          <w:kern w:val="0"/>
          <w:sz w:val="27"/>
          <w:szCs w:val="27"/>
          <w14:ligatures w14:val="none"/>
        </w:rPr>
      </w:pPr>
      <w:hyperlink r:id="rId42" w:anchor="heading-5" w:tooltip="Vis din tankerække med metatekst" w:history="1">
        <w:r w:rsidRPr="009F201B">
          <w:rPr>
            <w:rFonts w:ascii="Arial" w:eastAsia="Times New Roman" w:hAnsi="Arial" w:cs="Arial"/>
            <w:b/>
            <w:bCs/>
            <w:color w:val="0075E3"/>
            <w:kern w:val="0"/>
            <w:sz w:val="27"/>
            <w:szCs w:val="27"/>
            <w14:ligatures w14:val="none"/>
          </w:rPr>
          <w:t>Vis din tankerække med metatekst</w:t>
        </w:r>
      </w:hyperlink>
    </w:p>
    <w:p w14:paraId="5E4BF4C0"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Hoveddelen af din reflekterende artikel er den vigtigste del af din opgave. I hoveddelen skal du ud fra din indgangsvinkel undersøge og reflektere over emnet. </w:t>
      </w:r>
    </w:p>
    <w:p w14:paraId="22F94012" w14:textId="77777777" w:rsidR="009F201B" w:rsidRPr="009F201B" w:rsidRDefault="009F201B" w:rsidP="009F201B">
      <w:pPr>
        <w:spacing w:before="100" w:beforeAutospacing="1" w:after="100" w:afterAutospacing="1" w:line="240" w:lineRule="auto"/>
        <w:outlineLvl w:val="1"/>
        <w:divId w:val="6029480"/>
        <w:rPr>
          <w:rFonts w:ascii="Georgia" w:eastAsia="Times New Roman" w:hAnsi="Georgia" w:cs="Times New Roman"/>
          <w:b/>
          <w:bCs/>
          <w:color w:val="1A242E"/>
          <w:kern w:val="0"/>
          <w:sz w:val="36"/>
          <w:szCs w:val="36"/>
          <w14:ligatures w14:val="none"/>
        </w:rPr>
      </w:pPr>
      <w:r w:rsidRPr="009F201B">
        <w:rPr>
          <w:rFonts w:ascii="Georgia" w:eastAsia="Times New Roman" w:hAnsi="Georgia" w:cs="Times New Roman"/>
          <w:b/>
          <w:bCs/>
          <w:color w:val="1A242E"/>
          <w:kern w:val="0"/>
          <w:sz w:val="36"/>
          <w:szCs w:val="36"/>
          <w14:ligatures w14:val="none"/>
        </w:rPr>
        <w:t>Skriv undersøgende og reflekterende</w:t>
      </w:r>
    </w:p>
    <w:p w14:paraId="4F1BAF9B"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Du skal skrive din reflekterende artikel i en undersøgende og reflekterende stil og tone. At skrive undersøgende og reflekterende handler om, at du gennemarbejder et emne forsøgsvis og prøvende for at gøre dig selv og dine læsere klogere på emnet og dets problemstillinger. </w:t>
      </w:r>
    </w:p>
    <w:p w14:paraId="742CA892"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lastRenderedPageBreak/>
        <w:t>I hoveddelen skal du altså tage de vigtige delemner og problemstillinger forbundet med emnet op til overvejelse og gennemarbejde dem på en nuanceret måde. Du skal ikke komme med firkantede konklusioner eller afgøre, ‘hvem der har ret’. I stedet skal du komme med forslag til eksempler, synspunkter og pointer på en nuanceret måde, så du ser delemner og problemstillinger fra flere sider. </w:t>
      </w:r>
    </w:p>
    <w:p w14:paraId="704BCC04"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I modsætning til en diskuterende og debatterende stil lægger den undersøgende og reflekterende ikke op til at overbevise læseren om bestemte synspunkter på emnet. I stedet handler det om at fremstille grundlæggende overvejelser om, hvordan man kan se på emnet og dets problemstillinger. </w:t>
      </w:r>
    </w:p>
    <w:p w14:paraId="26DEB3B6"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Hvis du </w:t>
      </w:r>
      <w:proofErr w:type="spellStart"/>
      <w:r w:rsidRPr="009F201B">
        <w:rPr>
          <w:rFonts w:ascii="Georgia" w:hAnsi="Georgia" w:cs="Times New Roman"/>
          <w:color w:val="000000"/>
          <w:kern w:val="0"/>
          <w:sz w:val="27"/>
          <w:szCs w:val="27"/>
          <w14:ligatures w14:val="none"/>
        </w:rPr>
        <w:t>fx</w:t>
      </w:r>
      <w:proofErr w:type="spellEnd"/>
      <w:r w:rsidRPr="009F201B">
        <w:rPr>
          <w:rFonts w:ascii="Georgia" w:hAnsi="Georgia" w:cs="Times New Roman"/>
          <w:color w:val="000000"/>
          <w:kern w:val="0"/>
          <w:sz w:val="27"/>
          <w:szCs w:val="27"/>
          <w14:ligatures w14:val="none"/>
        </w:rPr>
        <w:t xml:space="preserve"> skal skrive om, hvordan kunst og litteratur udfordrer grænser, så kunne en diskussion være optaget af, om kunst og litteratur overhovedet skal have en udfordrende rolle. Det kan give en god diskussion, men det er ikke formålet med den reflekterende artikel. Her vil det være mere oplagt at reflektere over kunstens rolle for samfundet og mennesker. Hvad vil det sige at udfordre? Hvad kan det være relevant at få udfordret i nutiden? Hvad er kunst og litteratur for en størrelse i dag? </w:t>
      </w:r>
    </w:p>
    <w:p w14:paraId="48A10324" w14:textId="77777777" w:rsidR="009F201B" w:rsidRPr="009F201B" w:rsidRDefault="009F201B" w:rsidP="009F201B">
      <w:pPr>
        <w:spacing w:before="100" w:beforeAutospacing="1" w:after="100" w:afterAutospacing="1" w:line="240" w:lineRule="auto"/>
        <w:outlineLvl w:val="1"/>
        <w:divId w:val="6029480"/>
        <w:rPr>
          <w:rFonts w:ascii="Georgia" w:eastAsia="Times New Roman" w:hAnsi="Georgia" w:cs="Times New Roman"/>
          <w:b/>
          <w:bCs/>
          <w:color w:val="1A242E"/>
          <w:kern w:val="0"/>
          <w:sz w:val="36"/>
          <w:szCs w:val="36"/>
          <w14:ligatures w14:val="none"/>
        </w:rPr>
      </w:pPr>
      <w:proofErr w:type="spellStart"/>
      <w:r w:rsidRPr="009F201B">
        <w:rPr>
          <w:rFonts w:ascii="Georgia" w:eastAsia="Times New Roman" w:hAnsi="Georgia" w:cs="Times New Roman"/>
          <w:b/>
          <w:bCs/>
          <w:color w:val="1A242E"/>
          <w:kern w:val="0"/>
          <w:sz w:val="36"/>
          <w:szCs w:val="36"/>
          <w14:ligatures w14:val="none"/>
        </w:rPr>
        <w:t>Strukturér</w:t>
      </w:r>
      <w:proofErr w:type="spellEnd"/>
      <w:r w:rsidRPr="009F201B">
        <w:rPr>
          <w:rFonts w:ascii="Georgia" w:eastAsia="Times New Roman" w:hAnsi="Georgia" w:cs="Times New Roman"/>
          <w:b/>
          <w:bCs/>
          <w:color w:val="1A242E"/>
          <w:kern w:val="0"/>
          <w:sz w:val="36"/>
          <w:szCs w:val="36"/>
          <w14:ligatures w14:val="none"/>
        </w:rPr>
        <w:t xml:space="preserve"> din reflekterende artikel</w:t>
      </w:r>
    </w:p>
    <w:p w14:paraId="6402547E"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Den reflekterende artikel er en friere genre end både debatterende og analyserende artikel, så du har mange flere muligheder for at sætte dit eget præg af på hoveddelen af din artikel. Typisk vil du skulle opdele din hoveddel i flere dele, hvor du for hver del behandler et delemne. Du kan med fordel skrive hver af delene efter disse tre regler: </w:t>
      </w:r>
    </w:p>
    <w:p w14:paraId="48704C80" w14:textId="77777777" w:rsidR="009F201B" w:rsidRPr="009F201B" w:rsidRDefault="009F201B" w:rsidP="009F201B">
      <w:pPr>
        <w:numPr>
          <w:ilvl w:val="0"/>
          <w:numId w:val="13"/>
        </w:numPr>
        <w:spacing w:before="100" w:beforeAutospacing="1" w:after="100" w:afterAutospacing="1" w:line="240" w:lineRule="auto"/>
        <w:divId w:val="6029480"/>
        <w:rPr>
          <w:rFonts w:ascii="Georgia" w:eastAsia="Times New Roman" w:hAnsi="Georgia" w:cs="Times New Roman"/>
          <w:color w:val="1A242E"/>
          <w:kern w:val="0"/>
          <w:sz w:val="27"/>
          <w:szCs w:val="27"/>
          <w14:ligatures w14:val="none"/>
        </w:rPr>
      </w:pPr>
      <w:r w:rsidRPr="009F201B">
        <w:rPr>
          <w:rFonts w:ascii="Georgia" w:eastAsia="Times New Roman" w:hAnsi="Georgia" w:cs="Times New Roman"/>
          <w:color w:val="1A242E"/>
          <w:kern w:val="0"/>
          <w:sz w:val="27"/>
          <w:szCs w:val="27"/>
          <w14:ligatures w14:val="none"/>
        </w:rPr>
        <w:t>Brug eksempler som springbræt for refleksion</w:t>
      </w:r>
    </w:p>
    <w:p w14:paraId="1733A577" w14:textId="77777777" w:rsidR="009F201B" w:rsidRPr="009F201B" w:rsidRDefault="009F201B" w:rsidP="009F201B">
      <w:pPr>
        <w:numPr>
          <w:ilvl w:val="0"/>
          <w:numId w:val="13"/>
        </w:numPr>
        <w:spacing w:before="100" w:beforeAutospacing="1" w:after="100" w:afterAutospacing="1" w:line="240" w:lineRule="auto"/>
        <w:divId w:val="6029480"/>
        <w:rPr>
          <w:rFonts w:ascii="Georgia" w:eastAsia="Times New Roman" w:hAnsi="Georgia" w:cs="Times New Roman"/>
          <w:color w:val="1A242E"/>
          <w:kern w:val="0"/>
          <w:sz w:val="27"/>
          <w:szCs w:val="27"/>
          <w14:ligatures w14:val="none"/>
        </w:rPr>
      </w:pPr>
      <w:r w:rsidRPr="009F201B">
        <w:rPr>
          <w:rFonts w:ascii="Georgia" w:eastAsia="Times New Roman" w:hAnsi="Georgia" w:cs="Times New Roman"/>
          <w:color w:val="1A242E"/>
          <w:kern w:val="0"/>
          <w:sz w:val="27"/>
          <w:szCs w:val="27"/>
          <w14:ligatures w14:val="none"/>
        </w:rPr>
        <w:t>Gå fra det konkrete til det abstrakte - og tilbage igen</w:t>
      </w:r>
    </w:p>
    <w:p w14:paraId="335F8D57" w14:textId="77777777" w:rsidR="009F201B" w:rsidRPr="009F201B" w:rsidRDefault="009F201B" w:rsidP="009F201B">
      <w:pPr>
        <w:numPr>
          <w:ilvl w:val="0"/>
          <w:numId w:val="13"/>
        </w:numPr>
        <w:spacing w:before="100" w:beforeAutospacing="1" w:after="100" w:afterAutospacing="1" w:line="240" w:lineRule="auto"/>
        <w:divId w:val="6029480"/>
        <w:rPr>
          <w:rFonts w:ascii="Georgia" w:eastAsia="Times New Roman" w:hAnsi="Georgia" w:cs="Times New Roman"/>
          <w:color w:val="1A242E"/>
          <w:kern w:val="0"/>
          <w:sz w:val="27"/>
          <w:szCs w:val="27"/>
          <w14:ligatures w14:val="none"/>
        </w:rPr>
      </w:pPr>
      <w:r w:rsidRPr="009F201B">
        <w:rPr>
          <w:rFonts w:ascii="Georgia" w:eastAsia="Times New Roman" w:hAnsi="Georgia" w:cs="Times New Roman"/>
          <w:color w:val="1A242E"/>
          <w:kern w:val="0"/>
          <w:sz w:val="27"/>
          <w:szCs w:val="27"/>
          <w14:ligatures w14:val="none"/>
        </w:rPr>
        <w:t>Vis din tankerække med metatekst</w:t>
      </w:r>
    </w:p>
    <w:p w14:paraId="73BE048A"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I </w:t>
      </w:r>
      <w:hyperlink r:id="rId43" w:history="1">
        <w:r w:rsidRPr="009F201B">
          <w:rPr>
            <w:rFonts w:ascii="Georgia" w:hAnsi="Georgia" w:cs="Times New Roman"/>
            <w:color w:val="0075E3"/>
            <w:kern w:val="0"/>
            <w:sz w:val="27"/>
            <w:szCs w:val="27"/>
            <w14:ligatures w14:val="none"/>
          </w:rPr>
          <w:t>vores eksempelbesvarelse</w:t>
        </w:r>
      </w:hyperlink>
      <w:r w:rsidRPr="009F201B">
        <w:rPr>
          <w:rFonts w:ascii="Georgia" w:hAnsi="Georgia" w:cs="Times New Roman"/>
          <w:color w:val="000000"/>
          <w:kern w:val="0"/>
          <w:sz w:val="27"/>
          <w:szCs w:val="27"/>
          <w14:ligatures w14:val="none"/>
        </w:rPr>
        <w:t xml:space="preserve"> opdeler vi hoveddelen i to dele og bruger reglerne to gange. I den første halvdel har vi fokus på synspunkter fra Poul Erik </w:t>
      </w:r>
      <w:proofErr w:type="spellStart"/>
      <w:r w:rsidRPr="009F201B">
        <w:rPr>
          <w:rFonts w:ascii="Georgia" w:hAnsi="Georgia" w:cs="Times New Roman"/>
          <w:color w:val="000000"/>
          <w:kern w:val="0"/>
          <w:sz w:val="27"/>
          <w:szCs w:val="27"/>
          <w14:ligatures w14:val="none"/>
        </w:rPr>
        <w:t>Tøjners</w:t>
      </w:r>
      <w:proofErr w:type="spellEnd"/>
      <w:r w:rsidRPr="009F201B">
        <w:rPr>
          <w:rFonts w:ascii="Georgia" w:hAnsi="Georgia" w:cs="Times New Roman"/>
          <w:color w:val="000000"/>
          <w:kern w:val="0"/>
          <w:sz w:val="27"/>
          <w:szCs w:val="27"/>
          <w14:ligatures w14:val="none"/>
        </w:rPr>
        <w:t xml:space="preserve"> debatindlæg, som er en af teksterne til opgaven. Her reflekterer vi over grænser for kunsten. I den anden halvdel ser vi nærmere på maleriet af </w:t>
      </w:r>
      <w:proofErr w:type="spellStart"/>
      <w:r w:rsidRPr="009F201B">
        <w:rPr>
          <w:rFonts w:ascii="Georgia" w:hAnsi="Georgia" w:cs="Times New Roman"/>
          <w:color w:val="000000"/>
          <w:kern w:val="0"/>
          <w:sz w:val="27"/>
          <w:szCs w:val="27"/>
          <w14:ligatures w14:val="none"/>
        </w:rPr>
        <w:t>Balthus</w:t>
      </w:r>
      <w:proofErr w:type="spellEnd"/>
      <w:r w:rsidRPr="009F201B">
        <w:rPr>
          <w:rFonts w:ascii="Georgia" w:hAnsi="Georgia" w:cs="Times New Roman"/>
          <w:color w:val="000000"/>
          <w:kern w:val="0"/>
          <w:sz w:val="27"/>
          <w:szCs w:val="27"/>
          <w14:ligatures w14:val="none"/>
        </w:rPr>
        <w:t>, som også er en tekst til opgaven. Her reflekterer vi over, hvad kunsten kan betyde for samfundet.</w:t>
      </w:r>
    </w:p>
    <w:p w14:paraId="5BC11C57"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Selvom vi bruger reglerne to gange i vores eksempelbesvarelse, kan det sagtens være, at du vil bruge dem 3-4 gange. Det er helt afhængigt af, hvad du skriver om i din artikel. Nedenfor vil vi uddybe de tre regler. </w:t>
      </w:r>
    </w:p>
    <w:p w14:paraId="1A691956" w14:textId="77777777" w:rsidR="009F201B" w:rsidRPr="009F201B" w:rsidRDefault="009F201B" w:rsidP="009F201B">
      <w:pPr>
        <w:spacing w:before="100" w:beforeAutospacing="1" w:after="100" w:afterAutospacing="1" w:line="240" w:lineRule="auto"/>
        <w:outlineLvl w:val="1"/>
        <w:divId w:val="6029480"/>
        <w:rPr>
          <w:rFonts w:ascii="Georgia" w:eastAsia="Times New Roman" w:hAnsi="Georgia" w:cs="Times New Roman"/>
          <w:b/>
          <w:bCs/>
          <w:color w:val="1A242E"/>
          <w:kern w:val="0"/>
          <w:sz w:val="36"/>
          <w:szCs w:val="36"/>
          <w14:ligatures w14:val="none"/>
        </w:rPr>
      </w:pPr>
      <w:r w:rsidRPr="009F201B">
        <w:rPr>
          <w:rFonts w:ascii="Georgia" w:eastAsia="Times New Roman" w:hAnsi="Georgia" w:cs="Times New Roman"/>
          <w:b/>
          <w:bCs/>
          <w:color w:val="1A242E"/>
          <w:kern w:val="0"/>
          <w:sz w:val="36"/>
          <w:szCs w:val="36"/>
          <w14:ligatures w14:val="none"/>
        </w:rPr>
        <w:lastRenderedPageBreak/>
        <w:t>Brug eksempler som springbræt for refleksion</w:t>
      </w:r>
    </w:p>
    <w:p w14:paraId="4CFDC904"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Udvælg 3-4 gode eksempler, som du kan komme ind på i din hoveddel. Eksemplerne skal illustrere emnet og dets delemner for læseren, og du skal bruge dem som afsæt for undersøgelse og refleksion.</w:t>
      </w:r>
    </w:p>
    <w:p w14:paraId="3F1570F3"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Det er vigtigt, at du har fået udvalgt nogle centrale synspunkter, eksempler og problemstillinger fra teksterne i dit forarbejde. I reglen er det nok at have 2-3 eksempler med fra teksterne. Du skal nemlig bruge teksterne som springbræt til at komme videre med dine egne refleksioner. </w:t>
      </w:r>
    </w:p>
    <w:p w14:paraId="349AF398"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Du skal sørge for at gøre det klart for læseren, når du inddrager teksterne. Derfor skal du </w:t>
      </w:r>
      <w:proofErr w:type="spellStart"/>
      <w:r w:rsidRPr="009F201B">
        <w:rPr>
          <w:rFonts w:ascii="Georgia" w:hAnsi="Georgia" w:cs="Times New Roman"/>
          <w:color w:val="000000"/>
          <w:kern w:val="0"/>
          <w:sz w:val="27"/>
          <w:szCs w:val="27"/>
          <w14:ligatures w14:val="none"/>
        </w:rPr>
        <w:t>fx</w:t>
      </w:r>
      <w:proofErr w:type="spellEnd"/>
      <w:r w:rsidRPr="009F201B">
        <w:rPr>
          <w:rFonts w:ascii="Georgia" w:hAnsi="Georgia" w:cs="Times New Roman"/>
          <w:color w:val="000000"/>
          <w:kern w:val="0"/>
          <w:sz w:val="27"/>
          <w:szCs w:val="27"/>
          <w14:ligatures w14:val="none"/>
        </w:rPr>
        <w:t xml:space="preserve"> skrive “Poul Erik </w:t>
      </w:r>
      <w:proofErr w:type="spellStart"/>
      <w:r w:rsidRPr="009F201B">
        <w:rPr>
          <w:rFonts w:ascii="Georgia" w:hAnsi="Georgia" w:cs="Times New Roman"/>
          <w:color w:val="000000"/>
          <w:kern w:val="0"/>
          <w:sz w:val="27"/>
          <w:szCs w:val="27"/>
          <w14:ligatures w14:val="none"/>
        </w:rPr>
        <w:t>Tøjner</w:t>
      </w:r>
      <w:proofErr w:type="spellEnd"/>
      <w:r w:rsidRPr="009F201B">
        <w:rPr>
          <w:rFonts w:ascii="Georgia" w:hAnsi="Georgia" w:cs="Times New Roman"/>
          <w:color w:val="000000"/>
          <w:kern w:val="0"/>
          <w:sz w:val="27"/>
          <w:szCs w:val="27"/>
          <w14:ligatures w14:val="none"/>
        </w:rPr>
        <w:t xml:space="preserve"> mener ikke, maleriet lægger op…” eller “</w:t>
      </w:r>
      <w:proofErr w:type="spellStart"/>
      <w:r w:rsidRPr="009F201B">
        <w:rPr>
          <w:rFonts w:ascii="Georgia" w:hAnsi="Georgia" w:cs="Times New Roman"/>
          <w:color w:val="000000"/>
          <w:kern w:val="0"/>
          <w:sz w:val="27"/>
          <w:szCs w:val="27"/>
          <w14:ligatures w14:val="none"/>
        </w:rPr>
        <w:t>Balthus</w:t>
      </w:r>
      <w:proofErr w:type="spellEnd"/>
      <w:r w:rsidRPr="009F201B">
        <w:rPr>
          <w:rFonts w:ascii="Georgia" w:hAnsi="Georgia" w:cs="Times New Roman"/>
          <w:color w:val="000000"/>
          <w:kern w:val="0"/>
          <w:sz w:val="27"/>
          <w:szCs w:val="27"/>
          <w14:ligatures w14:val="none"/>
        </w:rPr>
        <w:t xml:space="preserve"> fanger med maleriet den unge pige i...”. Derudover skal du lave en fodnote med kildehenvisning til teksten. </w:t>
      </w:r>
    </w:p>
    <w:p w14:paraId="377FD57A"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Eksemplerne skal ikke kun komme fra teksterne. Du kan også bruge eksempler fra Dansk og andre fag. Det kan være eksempler, du har set, læst eller hørt i medierne, eller eksempler fra din hverdag på gymnasiet eller din fritid. Du må sågar gerne finde på et eksempel, hvis du ikke kan komme i tanke om noget. Men her skal du undgå, at det virker fortænkt eller alt for opdigtet. </w:t>
      </w:r>
    </w:p>
    <w:p w14:paraId="3E2D7932"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I den reflekterende artikel er det helt i orden, at du inddrager egne erfaringer og oplevelser. Det kan styrke den personlige stemme, som artiklen gerne må have. Men din artikel skal ikke handle om dig selv. Derfor skal du kun inddrage noget, der er relevant for emnet og din vinkel. Det er også vigtigt, at dine egne eksempler bidrager med noget nyt til din artikel, </w:t>
      </w:r>
      <w:proofErr w:type="spellStart"/>
      <w:r w:rsidRPr="009F201B">
        <w:rPr>
          <w:rFonts w:ascii="Georgia" w:hAnsi="Georgia" w:cs="Times New Roman"/>
          <w:color w:val="000000"/>
          <w:kern w:val="0"/>
          <w:sz w:val="27"/>
          <w:szCs w:val="27"/>
          <w14:ligatures w14:val="none"/>
        </w:rPr>
        <w:t>fx</w:t>
      </w:r>
      <w:proofErr w:type="spellEnd"/>
      <w:r w:rsidRPr="009F201B">
        <w:rPr>
          <w:rFonts w:ascii="Georgia" w:hAnsi="Georgia" w:cs="Times New Roman"/>
          <w:color w:val="000000"/>
          <w:kern w:val="0"/>
          <w:sz w:val="27"/>
          <w:szCs w:val="27"/>
          <w14:ligatures w14:val="none"/>
        </w:rPr>
        <w:t xml:space="preserve"> til at lægge et nyt perspektiv eller fange din læsers interesse på en anden måde, end eksemplerne fra teksterne gør. </w:t>
      </w:r>
    </w:p>
    <w:p w14:paraId="718F3EC4"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Du må ikke lave referater eller komplette analyser af teksterne. I stedet skal du vise, at du formår at fokusere på og inddrage deres vigtigste eksempler på en naturlig måde i din artikel. Derfor kan det godt alligevel være en god idé at lave en kort analyse af teksterne i noteform, som kan give dig et overblik over dem. Men det skal ikke indgå i din reflekterende artikel. </w:t>
      </w:r>
    </w:p>
    <w:p w14:paraId="1F67C99C"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I eksemplet herunder kan du se, hvordan vi bruger en af teksterne, </w:t>
      </w:r>
      <w:proofErr w:type="spellStart"/>
      <w:r w:rsidRPr="009F201B">
        <w:rPr>
          <w:rFonts w:ascii="Georgia" w:hAnsi="Georgia" w:cs="Times New Roman"/>
          <w:color w:val="000000"/>
          <w:kern w:val="0"/>
          <w:sz w:val="27"/>
          <w:szCs w:val="27"/>
          <w14:ligatures w14:val="none"/>
        </w:rPr>
        <w:t>Balthus</w:t>
      </w:r>
      <w:proofErr w:type="spellEnd"/>
      <w:r w:rsidRPr="009F201B">
        <w:rPr>
          <w:rFonts w:ascii="Georgia" w:hAnsi="Georgia" w:cs="Times New Roman"/>
          <w:color w:val="000000"/>
          <w:kern w:val="0"/>
          <w:sz w:val="27"/>
          <w:szCs w:val="27"/>
          <w14:ligatures w14:val="none"/>
        </w:rPr>
        <w:t>’ billede, som et eksempel, som giver anledning til vores refleksion. Vi har lavet en</w:t>
      </w:r>
      <w:r w:rsidRPr="009F201B">
        <w:rPr>
          <w:rFonts w:ascii="Georgia" w:hAnsi="Georgia" w:cs="Times New Roman"/>
          <w:color w:val="000000"/>
          <w:kern w:val="0"/>
          <w:sz w:val="27"/>
          <w:szCs w:val="27"/>
          <w:shd w:val="clear" w:color="auto" w:fill="E4F4D2"/>
          <w14:ligatures w14:val="none"/>
        </w:rPr>
        <w:t> kortfattet fortolkning af billedets vigtigste træk</w:t>
      </w:r>
      <w:r w:rsidRPr="009F201B">
        <w:rPr>
          <w:rFonts w:ascii="Georgia" w:hAnsi="Georgia" w:cs="Times New Roman"/>
          <w:color w:val="000000"/>
          <w:kern w:val="0"/>
          <w:sz w:val="27"/>
          <w:szCs w:val="27"/>
          <w14:ligatures w14:val="none"/>
        </w:rPr>
        <w:t>, som vi efterfølgende bruger til at reflektere over </w:t>
      </w:r>
      <w:r w:rsidRPr="009F201B">
        <w:rPr>
          <w:rFonts w:ascii="Georgia" w:hAnsi="Georgia" w:cs="Times New Roman"/>
          <w:color w:val="000000"/>
          <w:kern w:val="0"/>
          <w:sz w:val="27"/>
          <w:szCs w:val="27"/>
          <w:shd w:val="clear" w:color="auto" w:fill="FEFBD6"/>
          <w14:ligatures w14:val="none"/>
        </w:rPr>
        <w:t xml:space="preserve">kunstens evne til at udfordre gældende </w:t>
      </w:r>
      <w:proofErr w:type="spellStart"/>
      <w:r w:rsidRPr="009F201B">
        <w:rPr>
          <w:rFonts w:ascii="Georgia" w:hAnsi="Georgia" w:cs="Times New Roman"/>
          <w:color w:val="000000"/>
          <w:kern w:val="0"/>
          <w:sz w:val="27"/>
          <w:szCs w:val="27"/>
          <w:shd w:val="clear" w:color="auto" w:fill="FEFBD6"/>
          <w14:ligatures w14:val="none"/>
        </w:rPr>
        <w:t>normer</w:t>
      </w:r>
      <w:r w:rsidRPr="009F201B">
        <w:rPr>
          <w:rFonts w:ascii="Georgia" w:hAnsi="Georgia" w:cs="Times New Roman"/>
          <w:color w:val="000000"/>
          <w:kern w:val="0"/>
          <w:sz w:val="27"/>
          <w:szCs w:val="27"/>
          <w14:ligatures w14:val="none"/>
        </w:rPr>
        <w:t>på</w:t>
      </w:r>
      <w:proofErr w:type="spellEnd"/>
      <w:r w:rsidRPr="009F201B">
        <w:rPr>
          <w:rFonts w:ascii="Georgia" w:hAnsi="Georgia" w:cs="Times New Roman"/>
          <w:color w:val="000000"/>
          <w:kern w:val="0"/>
          <w:sz w:val="27"/>
          <w:szCs w:val="27"/>
          <w14:ligatures w14:val="none"/>
        </w:rPr>
        <w:t xml:space="preserve"> en positiv måde.</w:t>
      </w:r>
    </w:p>
    <w:p w14:paraId="6BAE286E" w14:textId="77777777" w:rsidR="009F201B" w:rsidRPr="009F201B" w:rsidRDefault="009F201B" w:rsidP="009F201B">
      <w:pPr>
        <w:shd w:val="clear" w:color="auto" w:fill="F7F7F7"/>
        <w:spacing w:before="100" w:beforeAutospacing="1" w:after="100" w:afterAutospacing="1" w:line="240" w:lineRule="auto"/>
        <w:divId w:val="989407610"/>
        <w:rPr>
          <w:rFonts w:ascii="Georgia" w:hAnsi="Georgia" w:cs="Times New Roman"/>
          <w:color w:val="1A242E"/>
          <w:kern w:val="0"/>
          <w:sz w:val="27"/>
          <w:szCs w:val="27"/>
          <w14:ligatures w14:val="none"/>
        </w:rPr>
      </w:pPr>
      <w:r w:rsidRPr="009F201B">
        <w:rPr>
          <w:rFonts w:ascii="Georgia" w:hAnsi="Georgia" w:cs="Times New Roman"/>
          <w:b/>
          <w:bCs/>
          <w:color w:val="000000"/>
          <w:kern w:val="0"/>
          <w:sz w:val="27"/>
          <w:szCs w:val="27"/>
          <w14:ligatures w14:val="none"/>
        </w:rPr>
        <w:t>Eksempel</w:t>
      </w:r>
    </w:p>
    <w:p w14:paraId="1351FE19" w14:textId="77777777" w:rsidR="009F201B" w:rsidRPr="009F201B" w:rsidRDefault="009F201B" w:rsidP="009F201B">
      <w:pPr>
        <w:shd w:val="clear" w:color="auto" w:fill="F7F7F7"/>
        <w:spacing w:before="100" w:beforeAutospacing="1" w:after="100" w:afterAutospacing="1" w:line="240" w:lineRule="auto"/>
        <w:divId w:val="989407610"/>
        <w:rPr>
          <w:rFonts w:ascii="Georgia" w:hAnsi="Georgia" w:cs="Times New Roman"/>
          <w:color w:val="1A242E"/>
          <w:kern w:val="0"/>
          <w:sz w:val="27"/>
          <w:szCs w:val="27"/>
          <w14:ligatures w14:val="none"/>
        </w:rPr>
      </w:pPr>
      <w:proofErr w:type="spellStart"/>
      <w:r w:rsidRPr="009F201B">
        <w:rPr>
          <w:rFonts w:ascii="Georgia" w:hAnsi="Georgia" w:cs="Times New Roman"/>
          <w:color w:val="000000"/>
          <w:kern w:val="0"/>
          <w:sz w:val="27"/>
          <w:szCs w:val="27"/>
          <w:shd w:val="clear" w:color="auto" w:fill="E4F4D2"/>
          <w14:ligatures w14:val="none"/>
        </w:rPr>
        <w:lastRenderedPageBreak/>
        <w:t>Balthus</w:t>
      </w:r>
      <w:proofErr w:type="spellEnd"/>
      <w:r w:rsidRPr="009F201B">
        <w:rPr>
          <w:rFonts w:ascii="Georgia" w:hAnsi="Georgia" w:cs="Times New Roman"/>
          <w:color w:val="000000"/>
          <w:kern w:val="0"/>
          <w:sz w:val="27"/>
          <w:szCs w:val="27"/>
          <w:shd w:val="clear" w:color="auto" w:fill="E4F4D2"/>
          <w14:ligatures w14:val="none"/>
        </w:rPr>
        <w:t xml:space="preserve"> fanger med maleriet den unge pige i det øjeblik, hvor den seksuelle drift trænger igennem og sætter en ny retning i hendes tilværelse. Hun skal fra nu af i gang med at udfolde sig som kvinde med appetit på livets erotiske sider. På den måde signalerer maleriet, at det seksuelle er en grundlæggende drivkraft i tilværelsen. Uden seksualiteten ville verden være kedelig og brun, siger maleriet også. Og det spiller bevidst på det </w:t>
      </w:r>
      <w:proofErr w:type="spellStart"/>
      <w:r w:rsidRPr="009F201B">
        <w:rPr>
          <w:rFonts w:ascii="Georgia" w:hAnsi="Georgia" w:cs="Times New Roman"/>
          <w:color w:val="000000"/>
          <w:kern w:val="0"/>
          <w:sz w:val="27"/>
          <w:szCs w:val="27"/>
          <w:shd w:val="clear" w:color="auto" w:fill="E4F4D2"/>
          <w14:ligatures w14:val="none"/>
        </w:rPr>
        <w:t>seksuelles</w:t>
      </w:r>
      <w:proofErr w:type="spellEnd"/>
      <w:r w:rsidRPr="009F201B">
        <w:rPr>
          <w:rFonts w:ascii="Georgia" w:hAnsi="Georgia" w:cs="Times New Roman"/>
          <w:color w:val="000000"/>
          <w:kern w:val="0"/>
          <w:sz w:val="27"/>
          <w:szCs w:val="27"/>
          <w:shd w:val="clear" w:color="auto" w:fill="E4F4D2"/>
          <w14:ligatures w14:val="none"/>
        </w:rPr>
        <w:t xml:space="preserve"> dobbelte kraft, som både forførende og farlig.</w:t>
      </w:r>
      <w:r w:rsidRPr="009F201B">
        <w:rPr>
          <w:rFonts w:ascii="Georgia" w:hAnsi="Georgia" w:cs="Times New Roman"/>
          <w:color w:val="000000"/>
          <w:kern w:val="0"/>
          <w:sz w:val="27"/>
          <w:szCs w:val="27"/>
          <w14:ligatures w14:val="none"/>
        </w:rPr>
        <w:t> Thérèse kan finde den rigtige mand at forelske sig i, men hun kan også risikere, at ‘den forkerte’ får øje på hende og udnytter hende, ligesom den forkerte kan se maleriet og få pædofile tanker. </w:t>
      </w:r>
    </w:p>
    <w:p w14:paraId="4B8DBB68" w14:textId="77777777" w:rsidR="009F201B" w:rsidRPr="009F201B" w:rsidRDefault="009F201B" w:rsidP="009F201B">
      <w:pPr>
        <w:shd w:val="clear" w:color="auto" w:fill="F7F7F7"/>
        <w:spacing w:before="100" w:beforeAutospacing="1" w:after="100" w:afterAutospacing="1" w:line="240" w:lineRule="auto"/>
        <w:divId w:val="98940761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På den måde spiller maleriets indhold sammen med modtagelsen af værket. I 1938, hvor maleriet er fra, har det sandsynligvis også </w:t>
      </w:r>
      <w:proofErr w:type="spellStart"/>
      <w:r w:rsidRPr="009F201B">
        <w:rPr>
          <w:rFonts w:ascii="Georgia" w:hAnsi="Georgia" w:cs="Times New Roman"/>
          <w:color w:val="000000"/>
          <w:kern w:val="0"/>
          <w:sz w:val="27"/>
          <w:szCs w:val="27"/>
          <w14:ligatures w14:val="none"/>
        </w:rPr>
        <w:t>vakt</w:t>
      </w:r>
      <w:proofErr w:type="spellEnd"/>
      <w:r w:rsidRPr="009F201B">
        <w:rPr>
          <w:rFonts w:ascii="Georgia" w:hAnsi="Georgia" w:cs="Times New Roman"/>
          <w:color w:val="000000"/>
          <w:kern w:val="0"/>
          <w:sz w:val="27"/>
          <w:szCs w:val="27"/>
          <w14:ligatures w14:val="none"/>
        </w:rPr>
        <w:t xml:space="preserve"> forargelse. </w:t>
      </w:r>
      <w:r w:rsidRPr="009F201B">
        <w:rPr>
          <w:rFonts w:ascii="Georgia" w:hAnsi="Georgia" w:cs="Times New Roman"/>
          <w:color w:val="000000"/>
          <w:kern w:val="0"/>
          <w:sz w:val="27"/>
          <w:szCs w:val="27"/>
          <w:shd w:val="clear" w:color="auto" w:fill="FEFBD6"/>
          <w14:ligatures w14:val="none"/>
        </w:rPr>
        <w:t>Måske er det netop den slags værker, der har været med til at flytte seksualiteten ud af samfundets skygge og ind i lyset, hvor det får opmærksomhed: Opmærksomhed på seksualitetens betydning for individet og opmærksomhed på, at også børn har seksuelle drifter, selvom det er et tabu.</w:t>
      </w:r>
    </w:p>
    <w:p w14:paraId="175B52B6" w14:textId="77777777" w:rsidR="009F201B" w:rsidRPr="009F201B" w:rsidRDefault="009F201B" w:rsidP="009F201B">
      <w:pPr>
        <w:spacing w:before="100" w:beforeAutospacing="1" w:after="100" w:afterAutospacing="1" w:line="240" w:lineRule="auto"/>
        <w:outlineLvl w:val="1"/>
        <w:divId w:val="6029480"/>
        <w:rPr>
          <w:rFonts w:ascii="Georgia" w:eastAsia="Times New Roman" w:hAnsi="Georgia" w:cs="Times New Roman"/>
          <w:b/>
          <w:bCs/>
          <w:color w:val="1A242E"/>
          <w:kern w:val="0"/>
          <w:sz w:val="36"/>
          <w:szCs w:val="36"/>
          <w14:ligatures w14:val="none"/>
        </w:rPr>
      </w:pPr>
      <w:r w:rsidRPr="009F201B">
        <w:rPr>
          <w:rFonts w:ascii="Georgia" w:eastAsia="Times New Roman" w:hAnsi="Georgia" w:cs="Times New Roman"/>
          <w:b/>
          <w:bCs/>
          <w:color w:val="1A242E"/>
          <w:kern w:val="0"/>
          <w:sz w:val="36"/>
          <w:szCs w:val="36"/>
          <w14:ligatures w14:val="none"/>
        </w:rPr>
        <w:t>Gå fra det konkrete til det abstrakte</w:t>
      </w:r>
    </w:p>
    <w:p w14:paraId="2580C000"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I den reflekterende artikel skal du gå fra det konkrete i form af eksempler eller synspunkter til det abstrakte, hvor du gennem refleksion åbner for et bredere perspektiv. </w:t>
      </w:r>
    </w:p>
    <w:p w14:paraId="57527619"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Du kan skabe bevægelsen ved at behandle emnet ud fra, hvordan det fremstilles i teksterne, enten som eksempler eller synspunkter. Derefter går du videre med en undersøgelse af de konkrete eksempler eller synspunkter, hvor du hæver dig op over dem og ser dem i et større perspektiv. Denne måde at veksle mellem de konkrete iagttagelser og mere abstrakte refleksioner skal foregå løbende gennem din reflekterende artikel. </w:t>
      </w:r>
    </w:p>
    <w:p w14:paraId="11897C78" w14:textId="77777777" w:rsidR="009F201B" w:rsidRPr="009F201B" w:rsidRDefault="009F201B" w:rsidP="009F201B">
      <w:pPr>
        <w:shd w:val="clear" w:color="auto" w:fill="F7F7F7"/>
        <w:spacing w:before="100" w:beforeAutospacing="1" w:after="100" w:afterAutospacing="1" w:line="240" w:lineRule="auto"/>
        <w:divId w:val="1072505189"/>
        <w:rPr>
          <w:rFonts w:ascii="Georgia" w:hAnsi="Georgia" w:cs="Times New Roman"/>
          <w:color w:val="1A242E"/>
          <w:kern w:val="0"/>
          <w:sz w:val="27"/>
          <w:szCs w:val="27"/>
          <w14:ligatures w14:val="none"/>
        </w:rPr>
      </w:pPr>
      <w:r w:rsidRPr="009F201B">
        <w:rPr>
          <w:rFonts w:ascii="Georgia" w:hAnsi="Georgia" w:cs="Times New Roman"/>
          <w:b/>
          <w:bCs/>
          <w:color w:val="000000"/>
          <w:kern w:val="0"/>
          <w:sz w:val="27"/>
          <w:szCs w:val="27"/>
          <w14:ligatures w14:val="none"/>
        </w:rPr>
        <w:t>Eksempel</w:t>
      </w:r>
    </w:p>
    <w:p w14:paraId="6278C3D6" w14:textId="77777777" w:rsidR="009F201B" w:rsidRPr="009F201B" w:rsidRDefault="009F201B" w:rsidP="009F201B">
      <w:pPr>
        <w:shd w:val="clear" w:color="auto" w:fill="F7F7F7"/>
        <w:spacing w:before="100" w:beforeAutospacing="1" w:after="100" w:afterAutospacing="1" w:line="240" w:lineRule="auto"/>
        <w:divId w:val="1072505189"/>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Poul Erik </w:t>
      </w:r>
      <w:proofErr w:type="spellStart"/>
      <w:r w:rsidRPr="009F201B">
        <w:rPr>
          <w:rFonts w:ascii="Georgia" w:hAnsi="Georgia" w:cs="Times New Roman"/>
          <w:color w:val="000000"/>
          <w:kern w:val="0"/>
          <w:sz w:val="27"/>
          <w:szCs w:val="27"/>
          <w14:ligatures w14:val="none"/>
        </w:rPr>
        <w:t>Tøjner</w:t>
      </w:r>
      <w:proofErr w:type="spellEnd"/>
      <w:r w:rsidRPr="009F201B">
        <w:rPr>
          <w:rFonts w:ascii="Georgia" w:hAnsi="Georgia" w:cs="Times New Roman"/>
          <w:color w:val="000000"/>
          <w:kern w:val="0"/>
          <w:sz w:val="27"/>
          <w:szCs w:val="27"/>
          <w14:ligatures w14:val="none"/>
        </w:rPr>
        <w:t xml:space="preserve"> mener ikke, maleriet lægger op til pædofili, men kalder det et “billede af mystik” og ser pigen “som suverænt selvberoende, til stede i sin egen verden”. </w:t>
      </w:r>
    </w:p>
    <w:p w14:paraId="4DFDC414" w14:textId="77777777" w:rsidR="009F201B" w:rsidRPr="009F201B" w:rsidRDefault="009F201B" w:rsidP="009F201B">
      <w:pPr>
        <w:shd w:val="clear" w:color="auto" w:fill="F7F7F7"/>
        <w:spacing w:before="100" w:beforeAutospacing="1" w:after="100" w:afterAutospacing="1" w:line="240" w:lineRule="auto"/>
        <w:divId w:val="1072505189"/>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Jeg kan på en måde godt følge hans tankegang. Fortolkningen af et kunstværk er aldrig lukket om </w:t>
      </w:r>
      <w:proofErr w:type="spellStart"/>
      <w:r w:rsidRPr="009F201B">
        <w:rPr>
          <w:rFonts w:ascii="Georgia" w:hAnsi="Georgia" w:cs="Times New Roman"/>
          <w:color w:val="000000"/>
          <w:kern w:val="0"/>
          <w:sz w:val="27"/>
          <w:szCs w:val="27"/>
          <w14:ligatures w14:val="none"/>
        </w:rPr>
        <w:t>én</w:t>
      </w:r>
      <w:proofErr w:type="spellEnd"/>
      <w:r w:rsidRPr="009F201B">
        <w:rPr>
          <w:rFonts w:ascii="Georgia" w:hAnsi="Georgia" w:cs="Times New Roman"/>
          <w:color w:val="000000"/>
          <w:kern w:val="0"/>
          <w:sz w:val="27"/>
          <w:szCs w:val="27"/>
          <w14:ligatures w14:val="none"/>
        </w:rPr>
        <w:t xml:space="preserve"> bestemt betydning eller et bestemt budskab. En roman eller et maleri er åbne værker, der kan forstås og tolkes fra mange forskellige vinkler. Det personlige møde med værket er altid i spil. Hvad siger det mig, hvad siger det dig? Og kan vores forskellige opfattelser af værket give noget til hinanden? </w:t>
      </w:r>
    </w:p>
    <w:p w14:paraId="1B581D37" w14:textId="77777777" w:rsidR="009F201B" w:rsidRPr="009F201B" w:rsidRDefault="009F201B" w:rsidP="009F201B">
      <w:pPr>
        <w:shd w:val="clear" w:color="auto" w:fill="F7F7F7"/>
        <w:spacing w:before="100" w:beforeAutospacing="1" w:after="100" w:afterAutospacing="1" w:line="240" w:lineRule="auto"/>
        <w:divId w:val="1072505189"/>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Derfor giver det måske alligevel mening, at kunsten skal have et stort råderum, og at vi skal være forsigtige med censur. For muligvis er det netop de værker, der </w:t>
      </w:r>
      <w:r w:rsidRPr="009F201B">
        <w:rPr>
          <w:rFonts w:ascii="Georgia" w:hAnsi="Georgia" w:cs="Times New Roman"/>
          <w:color w:val="000000"/>
          <w:kern w:val="0"/>
          <w:sz w:val="27"/>
          <w:szCs w:val="27"/>
          <w14:ligatures w14:val="none"/>
        </w:rPr>
        <w:lastRenderedPageBreak/>
        <w:t>provokerer og udfordrer vores normer, som også har størst kraft til at flytte vores perspektiv på verden. </w:t>
      </w:r>
    </w:p>
    <w:p w14:paraId="1E659AAE"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Eksemplet viser, hvordan vi starter med de helt konkrete udsagn om maleriet, som Poul Erik </w:t>
      </w:r>
      <w:proofErr w:type="spellStart"/>
      <w:r w:rsidRPr="009F201B">
        <w:rPr>
          <w:rFonts w:ascii="Georgia" w:hAnsi="Georgia" w:cs="Times New Roman"/>
          <w:color w:val="000000"/>
          <w:kern w:val="0"/>
          <w:sz w:val="27"/>
          <w:szCs w:val="27"/>
          <w14:ligatures w14:val="none"/>
        </w:rPr>
        <w:t>Tøjner</w:t>
      </w:r>
      <w:proofErr w:type="spellEnd"/>
      <w:r w:rsidRPr="009F201B">
        <w:rPr>
          <w:rFonts w:ascii="Georgia" w:hAnsi="Georgia" w:cs="Times New Roman"/>
          <w:color w:val="000000"/>
          <w:kern w:val="0"/>
          <w:sz w:val="27"/>
          <w:szCs w:val="27"/>
          <w14:ligatures w14:val="none"/>
        </w:rPr>
        <w:t xml:space="preserve"> kommer med. Ud fra det reflekterer vi videre over, hvordan kunsten kan have mange fortolkninger og muligvis flytte vores perspektiv på verden. </w:t>
      </w:r>
    </w:p>
    <w:p w14:paraId="3AEBB491" w14:textId="77777777" w:rsidR="009F201B" w:rsidRPr="009F201B" w:rsidRDefault="009F201B" w:rsidP="009F201B">
      <w:pPr>
        <w:spacing w:before="100" w:beforeAutospacing="1" w:after="100" w:afterAutospacing="1" w:line="240" w:lineRule="auto"/>
        <w:outlineLvl w:val="1"/>
        <w:divId w:val="6029480"/>
        <w:rPr>
          <w:rFonts w:ascii="Georgia" w:eastAsia="Times New Roman" w:hAnsi="Georgia" w:cs="Times New Roman"/>
          <w:b/>
          <w:bCs/>
          <w:color w:val="1A242E"/>
          <w:kern w:val="0"/>
          <w:sz w:val="36"/>
          <w:szCs w:val="36"/>
          <w14:ligatures w14:val="none"/>
        </w:rPr>
      </w:pPr>
      <w:r w:rsidRPr="009F201B">
        <w:rPr>
          <w:rFonts w:ascii="Georgia" w:eastAsia="Times New Roman" w:hAnsi="Georgia" w:cs="Times New Roman"/>
          <w:b/>
          <w:bCs/>
          <w:color w:val="1A242E"/>
          <w:kern w:val="0"/>
          <w:sz w:val="36"/>
          <w:szCs w:val="36"/>
          <w14:ligatures w14:val="none"/>
        </w:rPr>
        <w:t xml:space="preserve">Brug spørgsmål og </w:t>
      </w:r>
      <w:proofErr w:type="spellStart"/>
      <w:r w:rsidRPr="009F201B">
        <w:rPr>
          <w:rFonts w:ascii="Georgia" w:eastAsia="Times New Roman" w:hAnsi="Georgia" w:cs="Times New Roman"/>
          <w:b/>
          <w:bCs/>
          <w:color w:val="1A242E"/>
          <w:kern w:val="0"/>
          <w:sz w:val="36"/>
          <w:szCs w:val="36"/>
          <w14:ligatures w14:val="none"/>
        </w:rPr>
        <w:t>fagbegreber</w:t>
      </w:r>
      <w:proofErr w:type="spellEnd"/>
    </w:p>
    <w:p w14:paraId="7F7AF0B8"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Du kan med fordel bruge et retorisk spørgsmål til at komme fra konkret eksempel til abstrakt refleksion. Det bygger en god bro mellem eksemplet og din refleksion, som skal være dine bud på besvarelse af spørgsmålet. </w:t>
      </w:r>
    </w:p>
    <w:p w14:paraId="2A71BF14"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Du skal være nuanceret og argumentere både for og imod dine svar på spørgsmålene. Du kan bruge formuleringer som ”set fra en anden vinkel…”, ”omvendt…”, ”alligevel…”, ”ved nærmere eftersyn…” </w:t>
      </w:r>
      <w:proofErr w:type="spellStart"/>
      <w:r w:rsidRPr="009F201B">
        <w:rPr>
          <w:rFonts w:ascii="Georgia" w:hAnsi="Georgia" w:cs="Times New Roman"/>
          <w:color w:val="000000"/>
          <w:kern w:val="0"/>
          <w:sz w:val="27"/>
          <w:szCs w:val="27"/>
          <w14:ligatures w14:val="none"/>
        </w:rPr>
        <w:t>osv</w:t>
      </w:r>
      <w:proofErr w:type="spellEnd"/>
      <w:r w:rsidRPr="009F201B">
        <w:rPr>
          <w:rFonts w:ascii="Georgia" w:hAnsi="Georgia" w:cs="Times New Roman"/>
          <w:color w:val="000000"/>
          <w:kern w:val="0"/>
          <w:sz w:val="27"/>
          <w:szCs w:val="27"/>
          <w14:ligatures w14:val="none"/>
        </w:rPr>
        <w:t xml:space="preserve">. Det kan også være godt at anvende </w:t>
      </w:r>
      <w:proofErr w:type="spellStart"/>
      <w:r w:rsidRPr="009F201B">
        <w:rPr>
          <w:rFonts w:ascii="Georgia" w:hAnsi="Georgia" w:cs="Times New Roman"/>
          <w:color w:val="000000"/>
          <w:kern w:val="0"/>
          <w:sz w:val="27"/>
          <w:szCs w:val="27"/>
          <w14:ligatures w14:val="none"/>
        </w:rPr>
        <w:t>fagbegreber</w:t>
      </w:r>
      <w:proofErr w:type="spellEnd"/>
      <w:r w:rsidRPr="009F201B">
        <w:rPr>
          <w:rFonts w:ascii="Georgia" w:hAnsi="Georgia" w:cs="Times New Roman"/>
          <w:color w:val="000000"/>
          <w:kern w:val="0"/>
          <w:sz w:val="27"/>
          <w:szCs w:val="27"/>
          <w14:ligatures w14:val="none"/>
        </w:rPr>
        <w:t xml:space="preserve"> - ikke kun fra Dansk men også fra andre fag. Med fagbegreberne vil du kunne hæve dig fra det konkrete til det mere abstrakte. </w:t>
      </w:r>
    </w:p>
    <w:p w14:paraId="68BC1BE2"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Når du har behandlet spørgsmålet, er dit afsnit færdig, og du kan gå videre med det næste. Spørgsmålene er med til at give en klar opbygning af din artikel.</w:t>
      </w:r>
    </w:p>
    <w:p w14:paraId="1386A118" w14:textId="77777777" w:rsidR="009F201B" w:rsidRPr="009F201B" w:rsidRDefault="009F201B" w:rsidP="009F201B">
      <w:pPr>
        <w:shd w:val="clear" w:color="auto" w:fill="F7F7F7"/>
        <w:spacing w:before="100" w:beforeAutospacing="1" w:after="100" w:afterAutospacing="1" w:line="240" w:lineRule="auto"/>
        <w:divId w:val="701706845"/>
        <w:rPr>
          <w:rFonts w:ascii="Georgia" w:hAnsi="Georgia" w:cs="Times New Roman"/>
          <w:color w:val="1A242E"/>
          <w:kern w:val="0"/>
          <w:sz w:val="27"/>
          <w:szCs w:val="27"/>
          <w14:ligatures w14:val="none"/>
        </w:rPr>
      </w:pPr>
      <w:r w:rsidRPr="009F201B">
        <w:rPr>
          <w:rFonts w:ascii="Georgia" w:hAnsi="Georgia" w:cs="Times New Roman"/>
          <w:b/>
          <w:bCs/>
          <w:color w:val="000000"/>
          <w:kern w:val="0"/>
          <w:sz w:val="27"/>
          <w:szCs w:val="27"/>
          <w14:ligatures w14:val="none"/>
        </w:rPr>
        <w:t>Eksempel</w:t>
      </w:r>
    </w:p>
    <w:p w14:paraId="2EDED017" w14:textId="77777777" w:rsidR="009F201B" w:rsidRPr="009F201B" w:rsidRDefault="009F201B" w:rsidP="009F201B">
      <w:pPr>
        <w:shd w:val="clear" w:color="auto" w:fill="F7F7F7"/>
        <w:spacing w:before="100" w:beforeAutospacing="1" w:after="100" w:afterAutospacing="1" w:line="240" w:lineRule="auto"/>
        <w:divId w:val="701706845"/>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Men giver det ikke kunstkritikere som </w:t>
      </w:r>
      <w:proofErr w:type="spellStart"/>
      <w:r w:rsidRPr="009F201B">
        <w:rPr>
          <w:rFonts w:ascii="Georgia" w:hAnsi="Georgia" w:cs="Times New Roman"/>
          <w:color w:val="000000"/>
          <w:kern w:val="0"/>
          <w:sz w:val="27"/>
          <w:szCs w:val="27"/>
          <w14:ligatures w14:val="none"/>
        </w:rPr>
        <w:t>fx</w:t>
      </w:r>
      <w:proofErr w:type="spellEnd"/>
      <w:r w:rsidRPr="009F201B">
        <w:rPr>
          <w:rFonts w:ascii="Georgia" w:hAnsi="Georgia" w:cs="Times New Roman"/>
          <w:color w:val="000000"/>
          <w:kern w:val="0"/>
          <w:sz w:val="27"/>
          <w:szCs w:val="27"/>
          <w14:ligatures w14:val="none"/>
        </w:rPr>
        <w:t xml:space="preserve"> Poul Erik </w:t>
      </w:r>
      <w:proofErr w:type="spellStart"/>
      <w:r w:rsidRPr="009F201B">
        <w:rPr>
          <w:rFonts w:ascii="Georgia" w:hAnsi="Georgia" w:cs="Times New Roman"/>
          <w:color w:val="000000"/>
          <w:kern w:val="0"/>
          <w:sz w:val="27"/>
          <w:szCs w:val="27"/>
          <w14:ligatures w14:val="none"/>
        </w:rPr>
        <w:t>Tøjner</w:t>
      </w:r>
      <w:proofErr w:type="spellEnd"/>
      <w:r w:rsidRPr="009F201B">
        <w:rPr>
          <w:rFonts w:ascii="Georgia" w:hAnsi="Georgia" w:cs="Times New Roman"/>
          <w:color w:val="000000"/>
          <w:kern w:val="0"/>
          <w:sz w:val="27"/>
          <w:szCs w:val="27"/>
          <w14:ligatures w14:val="none"/>
        </w:rPr>
        <w:t xml:space="preserve"> en nærmest grænseløs magt til at frede værker, uanset hvor stødende og usmagelige, de måtte være? Det er måske vanskeligt at finde en grænse for, hvornår kunsten bør censureres. Men det er stærkt tvivlsomt, om drab på dyr og pædofili skal kunne ‘undskyldes’ som kunst. Hvor grænsen for rent moralske spørgsmål i kunsten bør sættes, er dog et mere kompliceret emne.</w:t>
      </w:r>
    </w:p>
    <w:p w14:paraId="34E1C8F0"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I eksemplet kan du se, hvordan vi bruger et retorisk spørgsmål som udgangspunkt for den efterfølgende refleksion,</w:t>
      </w:r>
    </w:p>
    <w:p w14:paraId="54E67D12" w14:textId="77777777" w:rsidR="009F201B" w:rsidRPr="009F201B" w:rsidRDefault="009F201B" w:rsidP="009F201B">
      <w:pPr>
        <w:spacing w:before="100" w:beforeAutospacing="1" w:after="100" w:afterAutospacing="1" w:line="240" w:lineRule="auto"/>
        <w:outlineLvl w:val="1"/>
        <w:divId w:val="6029480"/>
        <w:rPr>
          <w:rFonts w:ascii="Georgia" w:eastAsia="Times New Roman" w:hAnsi="Georgia" w:cs="Times New Roman"/>
          <w:b/>
          <w:bCs/>
          <w:color w:val="1A242E"/>
          <w:kern w:val="0"/>
          <w:sz w:val="36"/>
          <w:szCs w:val="36"/>
          <w14:ligatures w14:val="none"/>
        </w:rPr>
      </w:pPr>
      <w:r w:rsidRPr="009F201B">
        <w:rPr>
          <w:rFonts w:ascii="Georgia" w:eastAsia="Times New Roman" w:hAnsi="Georgia" w:cs="Times New Roman"/>
          <w:b/>
          <w:bCs/>
          <w:color w:val="1A242E"/>
          <w:kern w:val="0"/>
          <w:sz w:val="36"/>
          <w:szCs w:val="36"/>
          <w14:ligatures w14:val="none"/>
        </w:rPr>
        <w:t>Vis din tankerække med metatekst</w:t>
      </w:r>
    </w:p>
    <w:p w14:paraId="29590C3C"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Metatekst er, når du kommenterer dine tanker og din skriveproces. Fx ved at skrive “Som jeg overvejede før…” eller “Eksemplet gør mig klogere på…”  Du skal også bruge metatekst for at vise bevægelsen fra konkret eksempel til abstrakt overvejelse. Du kan </w:t>
      </w:r>
      <w:proofErr w:type="spellStart"/>
      <w:r w:rsidRPr="009F201B">
        <w:rPr>
          <w:rFonts w:ascii="Georgia" w:hAnsi="Georgia" w:cs="Times New Roman"/>
          <w:color w:val="000000"/>
          <w:kern w:val="0"/>
          <w:sz w:val="27"/>
          <w:szCs w:val="27"/>
          <w14:ligatures w14:val="none"/>
        </w:rPr>
        <w:t>fx</w:t>
      </w:r>
      <w:proofErr w:type="spellEnd"/>
      <w:r w:rsidRPr="009F201B">
        <w:rPr>
          <w:rFonts w:ascii="Georgia" w:hAnsi="Georgia" w:cs="Times New Roman"/>
          <w:color w:val="000000"/>
          <w:kern w:val="0"/>
          <w:sz w:val="27"/>
          <w:szCs w:val="27"/>
          <w14:ligatures w14:val="none"/>
        </w:rPr>
        <w:t xml:space="preserve"> skrive “Dette eksempel viser os…”, “Synspunktet er udtryk for en mere generel diskussion…” eller “På et mere abstrakt plan kan man derfor sige...”. </w:t>
      </w:r>
    </w:p>
    <w:p w14:paraId="58371477"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lastRenderedPageBreak/>
        <w:t>I debatterende eller analyserende artikler skal du undgå metatekst, men i den reflekterende artikel er det et stort plus. Det skyldes, at den reflekterede artikel netop handler om at vise en tankeproces. </w:t>
      </w:r>
    </w:p>
    <w:p w14:paraId="5418FBAF"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Metateksten kan også bruges til at strukturere din artikel mere overordnet. Når du bruger den strukturerende, så kan du skrive ting som “Jeg vil vende tilbage til dette…” eller “Eksemplet fra før kan jeg også bruge til at…” </w:t>
      </w:r>
    </w:p>
    <w:p w14:paraId="5D7C5C56"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 xml:space="preserve">Endelig kan metateksten skabe en slags det dialog med din læser. Det kan du </w:t>
      </w:r>
      <w:proofErr w:type="spellStart"/>
      <w:r w:rsidRPr="009F201B">
        <w:rPr>
          <w:rFonts w:ascii="Georgia" w:hAnsi="Georgia" w:cs="Times New Roman"/>
          <w:color w:val="000000"/>
          <w:kern w:val="0"/>
          <w:sz w:val="27"/>
          <w:szCs w:val="27"/>
          <w14:ligatures w14:val="none"/>
        </w:rPr>
        <w:t>fx</w:t>
      </w:r>
      <w:proofErr w:type="spellEnd"/>
      <w:r w:rsidRPr="009F201B">
        <w:rPr>
          <w:rFonts w:ascii="Georgia" w:hAnsi="Georgia" w:cs="Times New Roman"/>
          <w:color w:val="000000"/>
          <w:kern w:val="0"/>
          <w:sz w:val="27"/>
          <w:szCs w:val="27"/>
          <w14:ligatures w14:val="none"/>
        </w:rPr>
        <w:t xml:space="preserve"> opnå gennem direkte læserhenvendelser.</w:t>
      </w:r>
    </w:p>
    <w:p w14:paraId="06EF4170" w14:textId="77777777" w:rsidR="009F201B" w:rsidRPr="009F201B" w:rsidRDefault="009F201B" w:rsidP="009F201B">
      <w:pPr>
        <w:shd w:val="clear" w:color="auto" w:fill="F7F7F7"/>
        <w:spacing w:before="100" w:beforeAutospacing="1" w:after="100" w:afterAutospacing="1" w:line="240" w:lineRule="auto"/>
        <w:divId w:val="573705177"/>
        <w:rPr>
          <w:rFonts w:ascii="Georgia" w:hAnsi="Georgia" w:cs="Times New Roman"/>
          <w:color w:val="1A242E"/>
          <w:kern w:val="0"/>
          <w:sz w:val="27"/>
          <w:szCs w:val="27"/>
          <w14:ligatures w14:val="none"/>
        </w:rPr>
      </w:pPr>
      <w:r w:rsidRPr="009F201B">
        <w:rPr>
          <w:rFonts w:ascii="Georgia" w:hAnsi="Georgia" w:cs="Times New Roman"/>
          <w:b/>
          <w:bCs/>
          <w:color w:val="000000"/>
          <w:kern w:val="0"/>
          <w:sz w:val="27"/>
          <w:szCs w:val="27"/>
          <w14:ligatures w14:val="none"/>
        </w:rPr>
        <w:t>Eksempel</w:t>
      </w:r>
    </w:p>
    <w:p w14:paraId="23AE1246" w14:textId="77777777" w:rsidR="009F201B" w:rsidRPr="009F201B" w:rsidRDefault="009F201B" w:rsidP="009F201B">
      <w:pPr>
        <w:shd w:val="clear" w:color="auto" w:fill="F7F7F7"/>
        <w:spacing w:before="100" w:beforeAutospacing="1" w:after="100" w:afterAutospacing="1" w:line="240" w:lineRule="auto"/>
        <w:divId w:val="573705177"/>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Men hvad nu med den unge Thérèse, tænker du måske? Jeg har ikke glemt hende. Hun er jo netop et eksempel på kunst, der provokerer og flytter moralske grænser. [...]</w:t>
      </w:r>
    </w:p>
    <w:p w14:paraId="67FFBDD3" w14:textId="77777777" w:rsidR="009F201B" w:rsidRPr="009F201B" w:rsidRDefault="009F201B" w:rsidP="009F201B">
      <w:pPr>
        <w:spacing w:before="100" w:beforeAutospacing="1" w:after="100" w:afterAutospacing="1" w:line="240" w:lineRule="auto"/>
        <w:divId w:val="6029480"/>
        <w:rPr>
          <w:rFonts w:ascii="Georgia" w:hAnsi="Georgia" w:cs="Times New Roman"/>
          <w:color w:val="1A242E"/>
          <w:kern w:val="0"/>
          <w:sz w:val="27"/>
          <w:szCs w:val="27"/>
          <w14:ligatures w14:val="none"/>
        </w:rPr>
      </w:pPr>
      <w:r w:rsidRPr="009F201B">
        <w:rPr>
          <w:rFonts w:ascii="Georgia" w:hAnsi="Georgia" w:cs="Times New Roman"/>
          <w:color w:val="000000"/>
          <w:kern w:val="0"/>
          <w:sz w:val="27"/>
          <w:szCs w:val="27"/>
          <w14:ligatures w14:val="none"/>
        </w:rPr>
        <w:t>I eksemplet kan du se, hvordan metateksten både bruges til dialog med læseren og til at angive en struktur for artiklen.</w:t>
      </w:r>
    </w:p>
    <w:p w14:paraId="569D62A9" w14:textId="77777777" w:rsidR="00F95007" w:rsidRDefault="00F95007"/>
    <w:p w14:paraId="68A27FEE" w14:textId="77777777" w:rsidR="007342D2" w:rsidRPr="007342D2" w:rsidRDefault="007342D2" w:rsidP="007342D2">
      <w:pPr>
        <w:spacing w:before="100" w:beforeAutospacing="1" w:after="100" w:afterAutospacing="1" w:line="240" w:lineRule="auto"/>
        <w:outlineLvl w:val="0"/>
        <w:divId w:val="1668358817"/>
        <w:rPr>
          <w:rFonts w:ascii="Times New Roman" w:eastAsia="Times New Roman" w:hAnsi="Times New Roman" w:cs="Times New Roman"/>
          <w:b/>
          <w:bCs/>
          <w:kern w:val="36"/>
          <w:sz w:val="36"/>
          <w:szCs w:val="36"/>
          <w14:ligatures w14:val="none"/>
        </w:rPr>
      </w:pPr>
      <w:r w:rsidRPr="007342D2">
        <w:rPr>
          <w:rFonts w:ascii="Times New Roman" w:eastAsia="Times New Roman" w:hAnsi="Times New Roman" w:cs="Times New Roman"/>
          <w:b/>
          <w:bCs/>
          <w:kern w:val="36"/>
          <w:sz w:val="36"/>
          <w:szCs w:val="36"/>
          <w14:ligatures w14:val="none"/>
        </w:rPr>
        <w:t>Trin 4: Skriv indledning og afslutning</w:t>
      </w:r>
    </w:p>
    <w:p w14:paraId="3D12B9CF" w14:textId="77777777" w:rsidR="007342D2" w:rsidRPr="007342D2" w:rsidRDefault="007342D2" w:rsidP="007342D2">
      <w:pPr>
        <w:shd w:val="clear" w:color="auto" w:fill="F3F3F3"/>
        <w:spacing w:after="0" w:line="240" w:lineRule="auto"/>
        <w:divId w:val="1103383817"/>
        <w:rPr>
          <w:rFonts w:ascii="Arial" w:eastAsia="Times New Roman" w:hAnsi="Arial" w:cs="Arial"/>
          <w:color w:val="1A242E"/>
          <w:kern w:val="0"/>
          <w:sz w:val="27"/>
          <w:szCs w:val="27"/>
          <w14:ligatures w14:val="none"/>
        </w:rPr>
      </w:pPr>
      <w:r w:rsidRPr="007342D2">
        <w:rPr>
          <w:rFonts w:ascii="Arial" w:eastAsia="Times New Roman" w:hAnsi="Arial" w:cs="Arial"/>
          <w:b/>
          <w:bCs/>
          <w:color w:val="1A242E"/>
          <w:kern w:val="0"/>
          <w:sz w:val="27"/>
          <w:szCs w:val="27"/>
          <w14:ligatures w14:val="none"/>
        </w:rPr>
        <w:t>Indhold</w:t>
      </w:r>
    </w:p>
    <w:p w14:paraId="126F06B4" w14:textId="77777777" w:rsidR="007342D2" w:rsidRPr="007342D2" w:rsidRDefault="007342D2" w:rsidP="007342D2">
      <w:pPr>
        <w:numPr>
          <w:ilvl w:val="0"/>
          <w:numId w:val="14"/>
        </w:numPr>
        <w:shd w:val="clear" w:color="auto" w:fill="F3F3F3"/>
        <w:spacing w:before="100" w:beforeAutospacing="1" w:after="100" w:afterAutospacing="1" w:line="240" w:lineRule="auto"/>
        <w:divId w:val="1103383817"/>
        <w:rPr>
          <w:rFonts w:ascii="Arial" w:eastAsia="Times New Roman" w:hAnsi="Arial" w:cs="Arial"/>
          <w:color w:val="1A242E"/>
          <w:kern w:val="0"/>
          <w:sz w:val="27"/>
          <w:szCs w:val="27"/>
          <w14:ligatures w14:val="none"/>
        </w:rPr>
      </w:pPr>
      <w:hyperlink r:id="rId44" w:anchor="heading-1" w:tooltip="Skriv hoveddelen først" w:history="1">
        <w:r w:rsidRPr="007342D2">
          <w:rPr>
            <w:rFonts w:ascii="Arial" w:eastAsia="Times New Roman" w:hAnsi="Arial" w:cs="Arial"/>
            <w:b/>
            <w:bCs/>
            <w:color w:val="0075E3"/>
            <w:kern w:val="0"/>
            <w:sz w:val="27"/>
            <w:szCs w:val="27"/>
            <w14:ligatures w14:val="none"/>
          </w:rPr>
          <w:t>Skriv hoveddelen først</w:t>
        </w:r>
      </w:hyperlink>
    </w:p>
    <w:p w14:paraId="4860EC53" w14:textId="77777777" w:rsidR="007342D2" w:rsidRPr="007342D2" w:rsidRDefault="007342D2" w:rsidP="007342D2">
      <w:pPr>
        <w:numPr>
          <w:ilvl w:val="0"/>
          <w:numId w:val="14"/>
        </w:numPr>
        <w:shd w:val="clear" w:color="auto" w:fill="F3F3F3"/>
        <w:spacing w:before="100" w:beforeAutospacing="1" w:after="100" w:afterAutospacing="1" w:line="240" w:lineRule="auto"/>
        <w:divId w:val="1103383817"/>
        <w:rPr>
          <w:rFonts w:ascii="Arial" w:eastAsia="Times New Roman" w:hAnsi="Arial" w:cs="Arial"/>
          <w:color w:val="1A242E"/>
          <w:kern w:val="0"/>
          <w:sz w:val="27"/>
          <w:szCs w:val="27"/>
          <w14:ligatures w14:val="none"/>
        </w:rPr>
      </w:pPr>
      <w:hyperlink r:id="rId45" w:anchor="heading-2" w:tooltip="Indledningen skal fange din læser" w:history="1">
        <w:r w:rsidRPr="007342D2">
          <w:rPr>
            <w:rFonts w:ascii="Arial" w:eastAsia="Times New Roman" w:hAnsi="Arial" w:cs="Arial"/>
            <w:b/>
            <w:bCs/>
            <w:color w:val="0075E3"/>
            <w:kern w:val="0"/>
            <w:sz w:val="27"/>
            <w:szCs w:val="27"/>
            <w14:ligatures w14:val="none"/>
          </w:rPr>
          <w:t>Indledningen skal fange din læser</w:t>
        </w:r>
      </w:hyperlink>
    </w:p>
    <w:p w14:paraId="49570A30" w14:textId="77777777" w:rsidR="007342D2" w:rsidRPr="007342D2" w:rsidRDefault="007342D2" w:rsidP="007342D2">
      <w:pPr>
        <w:numPr>
          <w:ilvl w:val="0"/>
          <w:numId w:val="14"/>
        </w:numPr>
        <w:shd w:val="clear" w:color="auto" w:fill="F3F3F3"/>
        <w:spacing w:before="100" w:beforeAutospacing="1" w:after="100" w:afterAutospacing="1" w:line="240" w:lineRule="auto"/>
        <w:divId w:val="1103383817"/>
        <w:rPr>
          <w:rFonts w:ascii="Arial" w:eastAsia="Times New Roman" w:hAnsi="Arial" w:cs="Arial"/>
          <w:color w:val="1A242E"/>
          <w:kern w:val="0"/>
          <w:sz w:val="27"/>
          <w:szCs w:val="27"/>
          <w14:ligatures w14:val="none"/>
        </w:rPr>
      </w:pPr>
      <w:hyperlink r:id="rId46" w:anchor="heading-3" w:tooltip="Sproget i din indledning skal gøre den interessant" w:history="1">
        <w:r w:rsidRPr="007342D2">
          <w:rPr>
            <w:rFonts w:ascii="Arial" w:eastAsia="Times New Roman" w:hAnsi="Arial" w:cs="Arial"/>
            <w:b/>
            <w:bCs/>
            <w:color w:val="0075E3"/>
            <w:kern w:val="0"/>
            <w:sz w:val="27"/>
            <w:szCs w:val="27"/>
            <w14:ligatures w14:val="none"/>
          </w:rPr>
          <w:t>Sproget i din indledning skal gøre den interessant</w:t>
        </w:r>
      </w:hyperlink>
    </w:p>
    <w:p w14:paraId="2B2EABB4" w14:textId="77777777" w:rsidR="007342D2" w:rsidRPr="007342D2" w:rsidRDefault="007342D2" w:rsidP="007342D2">
      <w:pPr>
        <w:numPr>
          <w:ilvl w:val="0"/>
          <w:numId w:val="14"/>
        </w:numPr>
        <w:shd w:val="clear" w:color="auto" w:fill="F3F3F3"/>
        <w:spacing w:before="100" w:beforeAutospacing="1" w:after="100" w:afterAutospacing="1" w:line="240" w:lineRule="auto"/>
        <w:divId w:val="1103383817"/>
        <w:rPr>
          <w:rFonts w:ascii="Arial" w:eastAsia="Times New Roman" w:hAnsi="Arial" w:cs="Arial"/>
          <w:color w:val="1A242E"/>
          <w:kern w:val="0"/>
          <w:sz w:val="27"/>
          <w:szCs w:val="27"/>
          <w14:ligatures w14:val="none"/>
        </w:rPr>
      </w:pPr>
      <w:hyperlink r:id="rId47" w:anchor="heading-4" w:tooltip="Din afslutning skal afrunde og åbne din artikel" w:history="1">
        <w:r w:rsidRPr="007342D2">
          <w:rPr>
            <w:rFonts w:ascii="Arial" w:eastAsia="Times New Roman" w:hAnsi="Arial" w:cs="Arial"/>
            <w:b/>
            <w:bCs/>
            <w:color w:val="0075E3"/>
            <w:kern w:val="0"/>
            <w:sz w:val="27"/>
            <w:szCs w:val="27"/>
            <w14:ligatures w14:val="none"/>
          </w:rPr>
          <w:t>Din afslutning skal afrunde og åbne din artikel</w:t>
        </w:r>
      </w:hyperlink>
    </w:p>
    <w:p w14:paraId="387DF12E" w14:textId="77777777" w:rsidR="007342D2" w:rsidRPr="007342D2" w:rsidRDefault="007342D2" w:rsidP="007342D2">
      <w:pPr>
        <w:numPr>
          <w:ilvl w:val="0"/>
          <w:numId w:val="14"/>
        </w:numPr>
        <w:shd w:val="clear" w:color="auto" w:fill="F3F3F3"/>
        <w:spacing w:before="100" w:beforeAutospacing="1" w:after="100" w:afterAutospacing="1" w:line="240" w:lineRule="auto"/>
        <w:divId w:val="1103383817"/>
        <w:rPr>
          <w:rFonts w:ascii="Arial" w:eastAsia="Times New Roman" w:hAnsi="Arial" w:cs="Arial"/>
          <w:color w:val="1A242E"/>
          <w:kern w:val="0"/>
          <w:sz w:val="27"/>
          <w:szCs w:val="27"/>
          <w14:ligatures w14:val="none"/>
        </w:rPr>
      </w:pPr>
      <w:hyperlink r:id="rId48" w:anchor="heading-5" w:tooltip="Skab en cirkelstruktur mellem indledning og afslutning" w:history="1">
        <w:r w:rsidRPr="007342D2">
          <w:rPr>
            <w:rFonts w:ascii="Arial" w:eastAsia="Times New Roman" w:hAnsi="Arial" w:cs="Arial"/>
            <w:b/>
            <w:bCs/>
            <w:color w:val="0075E3"/>
            <w:kern w:val="0"/>
            <w:sz w:val="27"/>
            <w:szCs w:val="27"/>
            <w14:ligatures w14:val="none"/>
          </w:rPr>
          <w:t>Skab en cirkelstruktur mellem indledning og afslutning</w:t>
        </w:r>
      </w:hyperlink>
    </w:p>
    <w:p w14:paraId="529A54EA"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Når du har skrevet hoveddelen af din reflekterende artikel, skal du kaste dig over at få lavet en god og fængende indledning. Desuden skal du have skrevet en stærk afslutning, som opsummerer artiklen og peger på yderligere perspektiver, som læseren kan reflektere videre over.</w:t>
      </w:r>
    </w:p>
    <w:p w14:paraId="05B881BC" w14:textId="77777777" w:rsidR="007342D2" w:rsidRPr="007342D2" w:rsidRDefault="007342D2" w:rsidP="007342D2">
      <w:pPr>
        <w:spacing w:before="100" w:beforeAutospacing="1" w:after="100" w:afterAutospacing="1" w:line="240" w:lineRule="auto"/>
        <w:outlineLvl w:val="1"/>
        <w:divId w:val="238445037"/>
        <w:rPr>
          <w:rFonts w:ascii="Georgia" w:eastAsia="Times New Roman" w:hAnsi="Georgia" w:cs="Times New Roman"/>
          <w:b/>
          <w:bCs/>
          <w:color w:val="1A242E"/>
          <w:kern w:val="0"/>
          <w:sz w:val="36"/>
          <w:szCs w:val="36"/>
          <w14:ligatures w14:val="none"/>
        </w:rPr>
      </w:pPr>
      <w:r w:rsidRPr="007342D2">
        <w:rPr>
          <w:rFonts w:ascii="Georgia" w:eastAsia="Times New Roman" w:hAnsi="Georgia" w:cs="Times New Roman"/>
          <w:b/>
          <w:bCs/>
          <w:color w:val="1A242E"/>
          <w:kern w:val="0"/>
          <w:sz w:val="36"/>
          <w:szCs w:val="36"/>
          <w14:ligatures w14:val="none"/>
        </w:rPr>
        <w:t>Skriv hoveddelen først</w:t>
      </w:r>
    </w:p>
    <w:p w14:paraId="1255ABEB"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Vi anbefaler, at du skriver indledning og afslutning som det sidste i din skriveproces. Hvis du ved, hvad din hoveddel indeholder, vil du nemlig have lettere ved at lægge et godt fokus i indledningen og samle op på indholdet i afslutningen.</w:t>
      </w:r>
    </w:p>
    <w:p w14:paraId="7BB106B2"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lastRenderedPageBreak/>
        <w:t>Du kan sagtens lave en foreløbig indledning, når du går i gang med at skrive din artikel, men du bør vende tilbage til den og formentlig skrive den igennem, når du har de øvrige dele af opgaven på plads.</w:t>
      </w:r>
    </w:p>
    <w:p w14:paraId="515AE0EF" w14:textId="77777777" w:rsidR="007342D2" w:rsidRPr="007342D2" w:rsidRDefault="007342D2" w:rsidP="007342D2">
      <w:pPr>
        <w:spacing w:before="100" w:beforeAutospacing="1" w:after="100" w:afterAutospacing="1" w:line="240" w:lineRule="auto"/>
        <w:outlineLvl w:val="1"/>
        <w:divId w:val="238445037"/>
        <w:rPr>
          <w:rFonts w:ascii="Georgia" w:eastAsia="Times New Roman" w:hAnsi="Georgia" w:cs="Times New Roman"/>
          <w:b/>
          <w:bCs/>
          <w:color w:val="1A242E"/>
          <w:kern w:val="0"/>
          <w:sz w:val="36"/>
          <w:szCs w:val="36"/>
          <w14:ligatures w14:val="none"/>
        </w:rPr>
      </w:pPr>
      <w:r w:rsidRPr="007342D2">
        <w:rPr>
          <w:rFonts w:ascii="Georgia" w:eastAsia="Times New Roman" w:hAnsi="Georgia" w:cs="Times New Roman"/>
          <w:b/>
          <w:bCs/>
          <w:color w:val="1A242E"/>
          <w:kern w:val="0"/>
          <w:sz w:val="36"/>
          <w:szCs w:val="36"/>
          <w14:ligatures w14:val="none"/>
        </w:rPr>
        <w:t>Indledningen skal fange din læser</w:t>
      </w:r>
    </w:p>
    <w:p w14:paraId="26741DD9"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Indledningen er vigtig, for her skal du </w:t>
      </w:r>
      <w:r w:rsidRPr="007342D2">
        <w:rPr>
          <w:rFonts w:ascii="Georgia" w:hAnsi="Georgia" w:cs="Times New Roman"/>
          <w:i/>
          <w:iCs/>
          <w:color w:val="1A242E"/>
          <w:kern w:val="0"/>
          <w:sz w:val="27"/>
          <w:szCs w:val="27"/>
          <w14:ligatures w14:val="none"/>
        </w:rPr>
        <w:t>præsentere emnet</w:t>
      </w:r>
      <w:r w:rsidRPr="007342D2">
        <w:rPr>
          <w:rFonts w:ascii="Georgia" w:hAnsi="Georgia" w:cs="Times New Roman"/>
          <w:color w:val="1A242E"/>
          <w:kern w:val="0"/>
          <w:sz w:val="27"/>
          <w:szCs w:val="27"/>
          <w14:ligatures w14:val="none"/>
        </w:rPr>
        <w:t> og </w:t>
      </w:r>
      <w:r w:rsidRPr="007342D2">
        <w:rPr>
          <w:rFonts w:ascii="Georgia" w:hAnsi="Georgia" w:cs="Times New Roman"/>
          <w:i/>
          <w:iCs/>
          <w:color w:val="1A242E"/>
          <w:kern w:val="0"/>
          <w:sz w:val="27"/>
          <w:szCs w:val="27"/>
          <w14:ligatures w14:val="none"/>
        </w:rPr>
        <w:t>fange læserens</w:t>
      </w:r>
      <w:r w:rsidRPr="007342D2">
        <w:rPr>
          <w:rFonts w:ascii="Georgia" w:hAnsi="Georgia" w:cs="Times New Roman"/>
          <w:color w:val="1A242E"/>
          <w:kern w:val="0"/>
          <w:sz w:val="27"/>
          <w:szCs w:val="27"/>
          <w14:ligatures w14:val="none"/>
        </w:rPr>
        <w:t> </w:t>
      </w:r>
      <w:r w:rsidRPr="007342D2">
        <w:rPr>
          <w:rFonts w:ascii="Georgia" w:hAnsi="Georgia" w:cs="Times New Roman"/>
          <w:i/>
          <w:iCs/>
          <w:color w:val="1A242E"/>
          <w:kern w:val="0"/>
          <w:sz w:val="27"/>
          <w:szCs w:val="27"/>
          <w14:ligatures w14:val="none"/>
        </w:rPr>
        <w:t>interesse.</w:t>
      </w:r>
      <w:r w:rsidRPr="007342D2">
        <w:rPr>
          <w:rFonts w:ascii="Georgia" w:hAnsi="Georgia" w:cs="Times New Roman"/>
          <w:color w:val="1A242E"/>
          <w:kern w:val="0"/>
          <w:sz w:val="27"/>
          <w:szCs w:val="27"/>
          <w14:ligatures w14:val="none"/>
        </w:rPr>
        <w:t>Hvis du ikke i dit forarbejde har fået en god idé til indledningen, kan det være smart at læse din opgave igennem og hæfte dig ved vigtige pointer, interessante spørgsmål eller gode eksempler. Det kan give din indledning et godt fundament.</w:t>
      </w:r>
    </w:p>
    <w:p w14:paraId="4FA9CC52"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Din indledning skal præsentere emnet og din vinkel på en spændende måde. Det kan du gøre på følgende måde:</w:t>
      </w:r>
    </w:p>
    <w:p w14:paraId="4010525C" w14:textId="77777777" w:rsidR="007342D2" w:rsidRPr="007342D2" w:rsidRDefault="007342D2" w:rsidP="007342D2">
      <w:pPr>
        <w:numPr>
          <w:ilvl w:val="0"/>
          <w:numId w:val="15"/>
        </w:numPr>
        <w:spacing w:before="100" w:beforeAutospacing="1" w:after="100" w:afterAutospacing="1" w:line="240" w:lineRule="auto"/>
        <w:divId w:val="238445037"/>
        <w:rPr>
          <w:rFonts w:ascii="Georgia" w:eastAsia="Times New Roman" w:hAnsi="Georgia" w:cs="Times New Roman"/>
          <w:color w:val="1A242E"/>
          <w:kern w:val="0"/>
          <w:sz w:val="27"/>
          <w:szCs w:val="27"/>
          <w14:ligatures w14:val="none"/>
        </w:rPr>
      </w:pPr>
      <w:r w:rsidRPr="007342D2">
        <w:rPr>
          <w:rFonts w:ascii="Georgia" w:eastAsia="Times New Roman" w:hAnsi="Georgia" w:cs="Times New Roman"/>
          <w:color w:val="1A242E"/>
          <w:kern w:val="0"/>
          <w:sz w:val="27"/>
          <w:szCs w:val="27"/>
          <w14:ligatures w14:val="none"/>
        </w:rPr>
        <w:t>Begynd med et konkret eksempel, som du beskriver på en måde, så læseren kan leve sig ind i det. I indledningen kan det være ok selv at digte lidt, så længe det ikke tager overhånd.</w:t>
      </w:r>
    </w:p>
    <w:p w14:paraId="4D3474D4" w14:textId="77777777" w:rsidR="007342D2" w:rsidRPr="007342D2" w:rsidRDefault="007342D2" w:rsidP="007342D2">
      <w:pPr>
        <w:numPr>
          <w:ilvl w:val="0"/>
          <w:numId w:val="15"/>
        </w:numPr>
        <w:spacing w:before="100" w:beforeAutospacing="1" w:after="100" w:afterAutospacing="1" w:line="240" w:lineRule="auto"/>
        <w:divId w:val="238445037"/>
        <w:rPr>
          <w:rFonts w:ascii="Georgia" w:eastAsia="Times New Roman" w:hAnsi="Georgia" w:cs="Times New Roman"/>
          <w:color w:val="1A242E"/>
          <w:kern w:val="0"/>
          <w:sz w:val="27"/>
          <w:szCs w:val="27"/>
          <w14:ligatures w14:val="none"/>
        </w:rPr>
      </w:pPr>
      <w:r w:rsidRPr="007342D2">
        <w:rPr>
          <w:rFonts w:ascii="Georgia" w:eastAsia="Times New Roman" w:hAnsi="Georgia" w:cs="Times New Roman"/>
          <w:color w:val="1A242E"/>
          <w:kern w:val="0"/>
          <w:sz w:val="27"/>
          <w:szCs w:val="27"/>
          <w14:ligatures w14:val="none"/>
        </w:rPr>
        <w:t xml:space="preserve">Fremhæv et markant synspunkt eller en interessant problemstilling fra en af teksterne. Brug </w:t>
      </w:r>
      <w:proofErr w:type="spellStart"/>
      <w:r w:rsidRPr="007342D2">
        <w:rPr>
          <w:rFonts w:ascii="Georgia" w:eastAsia="Times New Roman" w:hAnsi="Georgia" w:cs="Times New Roman"/>
          <w:color w:val="1A242E"/>
          <w:kern w:val="0"/>
          <w:sz w:val="27"/>
          <w:szCs w:val="27"/>
          <w14:ligatures w14:val="none"/>
        </w:rPr>
        <w:t>evt</w:t>
      </w:r>
      <w:proofErr w:type="spellEnd"/>
      <w:r w:rsidRPr="007342D2">
        <w:rPr>
          <w:rFonts w:ascii="Georgia" w:eastAsia="Times New Roman" w:hAnsi="Georgia" w:cs="Times New Roman"/>
          <w:color w:val="1A242E"/>
          <w:kern w:val="0"/>
          <w:sz w:val="27"/>
          <w:szCs w:val="27"/>
          <w14:ligatures w14:val="none"/>
        </w:rPr>
        <w:t>. et citat.</w:t>
      </w:r>
    </w:p>
    <w:p w14:paraId="7072C7F2" w14:textId="77777777" w:rsidR="007342D2" w:rsidRPr="007342D2" w:rsidRDefault="007342D2" w:rsidP="007342D2">
      <w:pPr>
        <w:numPr>
          <w:ilvl w:val="0"/>
          <w:numId w:val="15"/>
        </w:numPr>
        <w:spacing w:before="100" w:beforeAutospacing="1" w:after="100" w:afterAutospacing="1" w:line="240" w:lineRule="auto"/>
        <w:divId w:val="238445037"/>
        <w:rPr>
          <w:rFonts w:ascii="Georgia" w:eastAsia="Times New Roman" w:hAnsi="Georgia" w:cs="Times New Roman"/>
          <w:color w:val="1A242E"/>
          <w:kern w:val="0"/>
          <w:sz w:val="27"/>
          <w:szCs w:val="27"/>
          <w14:ligatures w14:val="none"/>
        </w:rPr>
      </w:pPr>
      <w:r w:rsidRPr="007342D2">
        <w:rPr>
          <w:rFonts w:ascii="Georgia" w:eastAsia="Times New Roman" w:hAnsi="Georgia" w:cs="Times New Roman"/>
          <w:color w:val="1A242E"/>
          <w:kern w:val="0"/>
          <w:sz w:val="27"/>
          <w:szCs w:val="27"/>
          <w14:ligatures w14:val="none"/>
        </w:rPr>
        <w:t>Stil et eller to retoriske spørgsmål i relation til emnet og din vinkel, som du vil undersøge og reflektere over i din artikel.</w:t>
      </w:r>
    </w:p>
    <w:p w14:paraId="7E6D946F"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 xml:space="preserve">Hvis du følger de tre råd, vil du kunne skabe et godt fokus for opgaven. Du kan </w:t>
      </w:r>
      <w:proofErr w:type="spellStart"/>
      <w:r w:rsidRPr="007342D2">
        <w:rPr>
          <w:rFonts w:ascii="Georgia" w:hAnsi="Georgia" w:cs="Times New Roman"/>
          <w:color w:val="1A242E"/>
          <w:kern w:val="0"/>
          <w:sz w:val="27"/>
          <w:szCs w:val="27"/>
          <w14:ligatures w14:val="none"/>
        </w:rPr>
        <w:t>evt</w:t>
      </w:r>
      <w:proofErr w:type="spellEnd"/>
      <w:r w:rsidRPr="007342D2">
        <w:rPr>
          <w:rFonts w:ascii="Georgia" w:hAnsi="Georgia" w:cs="Times New Roman"/>
          <w:color w:val="1A242E"/>
          <w:kern w:val="0"/>
          <w:sz w:val="27"/>
          <w:szCs w:val="27"/>
          <w14:ligatures w14:val="none"/>
        </w:rPr>
        <w:t>. også vælge at introducere emnet ganske kort, hvis det er relevant for din artikel.</w:t>
      </w:r>
    </w:p>
    <w:p w14:paraId="4CE45A63"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 xml:space="preserve">Bruger du </w:t>
      </w:r>
      <w:proofErr w:type="spellStart"/>
      <w:r w:rsidRPr="007342D2">
        <w:rPr>
          <w:rFonts w:ascii="Georgia" w:hAnsi="Georgia" w:cs="Times New Roman"/>
          <w:color w:val="1A242E"/>
          <w:kern w:val="0"/>
          <w:sz w:val="27"/>
          <w:szCs w:val="27"/>
          <w14:ligatures w14:val="none"/>
        </w:rPr>
        <w:t>én</w:t>
      </w:r>
      <w:proofErr w:type="spellEnd"/>
      <w:r w:rsidRPr="007342D2">
        <w:rPr>
          <w:rFonts w:ascii="Georgia" w:hAnsi="Georgia" w:cs="Times New Roman"/>
          <w:color w:val="1A242E"/>
          <w:kern w:val="0"/>
          <w:sz w:val="27"/>
          <w:szCs w:val="27"/>
          <w14:ligatures w14:val="none"/>
        </w:rPr>
        <w:t xml:space="preserve"> af teksterne i indledningen, må du godt nævne titlen, skribent, udgivelse og dato og medie. Det er dog vigtigt, at du kan flette det ind på en naturlig måde. Og du skal naturligvis kun gøre det, hvis du i øvrigt bruger teksten til indledningen.</w:t>
      </w:r>
    </w:p>
    <w:p w14:paraId="6F6C6FBD"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Der er ingen faste regler for længden af en indledning til en reflekterende artikel. Men et godt bud er, at du skal bruge cirka ½ side på indledningen.</w:t>
      </w:r>
    </w:p>
    <w:p w14:paraId="2E079574" w14:textId="77777777" w:rsidR="007342D2" w:rsidRPr="007342D2" w:rsidRDefault="007342D2" w:rsidP="007342D2">
      <w:pPr>
        <w:shd w:val="clear" w:color="auto" w:fill="F7F7F7"/>
        <w:spacing w:before="100" w:beforeAutospacing="1" w:after="100" w:afterAutospacing="1" w:line="240" w:lineRule="auto"/>
        <w:divId w:val="366488462"/>
        <w:rPr>
          <w:rFonts w:ascii="Georgia" w:hAnsi="Georgia" w:cs="Times New Roman"/>
          <w:color w:val="1A242E"/>
          <w:kern w:val="0"/>
          <w:sz w:val="27"/>
          <w:szCs w:val="27"/>
          <w14:ligatures w14:val="none"/>
        </w:rPr>
      </w:pPr>
      <w:r w:rsidRPr="007342D2">
        <w:rPr>
          <w:rFonts w:ascii="Georgia" w:hAnsi="Georgia" w:cs="Times New Roman"/>
          <w:b/>
          <w:bCs/>
          <w:color w:val="1A242E"/>
          <w:kern w:val="0"/>
          <w:sz w:val="27"/>
          <w:szCs w:val="27"/>
          <w14:ligatures w14:val="none"/>
        </w:rPr>
        <w:t>Eksempel</w:t>
      </w:r>
    </w:p>
    <w:p w14:paraId="73FD5D47" w14:textId="77777777" w:rsidR="007342D2" w:rsidRPr="007342D2" w:rsidRDefault="007342D2" w:rsidP="007342D2">
      <w:pPr>
        <w:shd w:val="clear" w:color="auto" w:fill="F7F7F7"/>
        <w:spacing w:before="100" w:beforeAutospacing="1" w:after="100" w:afterAutospacing="1" w:line="240" w:lineRule="auto"/>
        <w:divId w:val="366488462"/>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 xml:space="preserve">I et vinterklædt landskab kommer en særpræget klædt, midaldrende mand trækkende med en hest, og en kvinde slæber et </w:t>
      </w:r>
      <w:proofErr w:type="spellStart"/>
      <w:r w:rsidRPr="007342D2">
        <w:rPr>
          <w:rFonts w:ascii="Georgia" w:hAnsi="Georgia" w:cs="Times New Roman"/>
          <w:color w:val="1A242E"/>
          <w:kern w:val="0"/>
          <w:sz w:val="27"/>
          <w:szCs w:val="27"/>
          <w14:ligatures w14:val="none"/>
        </w:rPr>
        <w:t>trækors</w:t>
      </w:r>
      <w:proofErr w:type="spellEnd"/>
      <w:r w:rsidRPr="007342D2">
        <w:rPr>
          <w:rFonts w:ascii="Georgia" w:hAnsi="Georgia" w:cs="Times New Roman"/>
          <w:color w:val="1A242E"/>
          <w:kern w:val="0"/>
          <w:sz w:val="27"/>
          <w:szCs w:val="27"/>
          <w14:ligatures w14:val="none"/>
        </w:rPr>
        <w:t xml:space="preserve"> efter sig uden noget synligt formål. Under snedækket gemmer sig endnu lidt grønt fra sommeren, og hesten standser for at nippe til det. Jeg er på Aros, det store kunstmuseum i Aarhus. En videoinstallation har fanget min interesse. Installationen hedder “Hesteofringen”, og jeg har bange anelser om, hvad der skal ske. Lokalet på Aros er fyldt med glaskrukker med indvolde, hove, øjne og gigantiske tænder.</w:t>
      </w:r>
    </w:p>
    <w:p w14:paraId="59F05A56"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lastRenderedPageBreak/>
        <w:t>I eksemplet kan du se, hvordan vi starter med at beskrive indholdet af videoen og besøget på museet ret detaljeret, så læseren kan leve sig ind i situationen.</w:t>
      </w:r>
    </w:p>
    <w:p w14:paraId="74C68482" w14:textId="77777777" w:rsidR="007342D2" w:rsidRPr="007342D2" w:rsidRDefault="007342D2" w:rsidP="007342D2">
      <w:pPr>
        <w:spacing w:before="100" w:beforeAutospacing="1" w:after="100" w:afterAutospacing="1" w:line="240" w:lineRule="auto"/>
        <w:outlineLvl w:val="1"/>
        <w:divId w:val="238445037"/>
        <w:rPr>
          <w:rFonts w:ascii="Georgia" w:eastAsia="Times New Roman" w:hAnsi="Georgia" w:cs="Times New Roman"/>
          <w:b/>
          <w:bCs/>
          <w:color w:val="1A242E"/>
          <w:kern w:val="0"/>
          <w:sz w:val="36"/>
          <w:szCs w:val="36"/>
          <w14:ligatures w14:val="none"/>
        </w:rPr>
      </w:pPr>
      <w:r w:rsidRPr="007342D2">
        <w:rPr>
          <w:rFonts w:ascii="Georgia" w:eastAsia="Times New Roman" w:hAnsi="Georgia" w:cs="Times New Roman"/>
          <w:b/>
          <w:bCs/>
          <w:color w:val="1A242E"/>
          <w:kern w:val="0"/>
          <w:sz w:val="36"/>
          <w:szCs w:val="36"/>
          <w14:ligatures w14:val="none"/>
        </w:rPr>
        <w:t>Sproget i din indledning skal gøre den interessant</w:t>
      </w:r>
    </w:p>
    <w:p w14:paraId="7ED6654F"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Hvis indledningen skal fange læserens interesse og give lyst til at læse videre, så er det vigtigt, at du bruger noget tid på sproget i den.</w:t>
      </w:r>
    </w:p>
    <w:p w14:paraId="01F99219"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 xml:space="preserve">Din indledning må gerne være personlig, sådan at læseren allerede her kan fornemme din stemme i teksten. Det kan </w:t>
      </w:r>
      <w:proofErr w:type="spellStart"/>
      <w:r w:rsidRPr="007342D2">
        <w:rPr>
          <w:rFonts w:ascii="Georgia" w:hAnsi="Georgia" w:cs="Times New Roman"/>
          <w:color w:val="1A242E"/>
          <w:kern w:val="0"/>
          <w:sz w:val="27"/>
          <w:szCs w:val="27"/>
          <w14:ligatures w14:val="none"/>
        </w:rPr>
        <w:t>fx</w:t>
      </w:r>
      <w:proofErr w:type="spellEnd"/>
      <w:r w:rsidRPr="007342D2">
        <w:rPr>
          <w:rFonts w:ascii="Georgia" w:hAnsi="Georgia" w:cs="Times New Roman"/>
          <w:color w:val="1A242E"/>
          <w:kern w:val="0"/>
          <w:sz w:val="27"/>
          <w:szCs w:val="27"/>
          <w14:ligatures w14:val="none"/>
        </w:rPr>
        <w:t xml:space="preserve"> være en god idé at tage udgangspunkt i personlige overvejelser eller oplevelser, som er relevante for din artikel. Du må naturligvis gerne skrive ‘jeg’.  </w:t>
      </w:r>
    </w:p>
    <w:p w14:paraId="5E666913"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 xml:space="preserve">Du bør bruge tid på at lege med sproget i indledningen. Tag fat i sproglige og retoriske virkemidler. Brug et kreativt sprogligt billede, fremhæv en skarp modsætning eller en interessant sammenligning. Et andet virkemiddel i den sproglige og retoriske værktøjskasse er direkte læserhenvendelse </w:t>
      </w:r>
      <w:proofErr w:type="spellStart"/>
      <w:r w:rsidRPr="007342D2">
        <w:rPr>
          <w:rFonts w:ascii="Georgia" w:hAnsi="Georgia" w:cs="Times New Roman"/>
          <w:color w:val="1A242E"/>
          <w:kern w:val="0"/>
          <w:sz w:val="27"/>
          <w:szCs w:val="27"/>
          <w14:ligatures w14:val="none"/>
        </w:rPr>
        <w:t>fx</w:t>
      </w:r>
      <w:proofErr w:type="spellEnd"/>
      <w:r w:rsidRPr="007342D2">
        <w:rPr>
          <w:rFonts w:ascii="Georgia" w:hAnsi="Georgia" w:cs="Times New Roman"/>
          <w:color w:val="1A242E"/>
          <w:kern w:val="0"/>
          <w:sz w:val="27"/>
          <w:szCs w:val="27"/>
          <w14:ligatures w14:val="none"/>
        </w:rPr>
        <w:t xml:space="preserve"> ved at bruge ‘du’ eller stille retoriske spørgsmål. Det kan også være med til at fange læserens opmærksomhed. Få flere tips i </w:t>
      </w:r>
      <w:hyperlink r:id="rId49" w:anchor="heading-5" w:history="1">
        <w:r w:rsidRPr="007342D2">
          <w:rPr>
            <w:rFonts w:ascii="Georgia" w:hAnsi="Georgia" w:cs="Times New Roman"/>
            <w:color w:val="0075E3"/>
            <w:kern w:val="0"/>
            <w:sz w:val="27"/>
            <w:szCs w:val="27"/>
            <w14:ligatures w14:val="none"/>
          </w:rPr>
          <w:t>afsnittet “Leg med dit sprog”</w:t>
        </w:r>
      </w:hyperlink>
      <w:r w:rsidRPr="007342D2">
        <w:rPr>
          <w:rFonts w:ascii="Georgia" w:hAnsi="Georgia" w:cs="Times New Roman"/>
          <w:color w:val="1A242E"/>
          <w:kern w:val="0"/>
          <w:sz w:val="27"/>
          <w:szCs w:val="27"/>
          <w14:ligatures w14:val="none"/>
        </w:rPr>
        <w:t> på siden om formidling og sprog.</w:t>
      </w:r>
    </w:p>
    <w:p w14:paraId="19D9ED40"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 xml:space="preserve">Du skal undgå, at din indledning bliver formuleret i alt for brede sætninger. Et eksempel er en sætning som “Kunst er mange ting”. Hvis du kan erstatte kunst med alle mulige andre ord, så er din sætning for bredt formuleret. Undgå også at det personlige bliver for meget - du bør </w:t>
      </w:r>
      <w:proofErr w:type="spellStart"/>
      <w:r w:rsidRPr="007342D2">
        <w:rPr>
          <w:rFonts w:ascii="Georgia" w:hAnsi="Georgia" w:cs="Times New Roman"/>
          <w:color w:val="1A242E"/>
          <w:kern w:val="0"/>
          <w:sz w:val="27"/>
          <w:szCs w:val="27"/>
          <w14:ligatures w14:val="none"/>
        </w:rPr>
        <w:t>fx</w:t>
      </w:r>
      <w:proofErr w:type="spellEnd"/>
      <w:r w:rsidRPr="007342D2">
        <w:rPr>
          <w:rFonts w:ascii="Georgia" w:hAnsi="Georgia" w:cs="Times New Roman"/>
          <w:color w:val="1A242E"/>
          <w:kern w:val="0"/>
          <w:sz w:val="27"/>
          <w:szCs w:val="27"/>
          <w14:ligatures w14:val="none"/>
        </w:rPr>
        <w:t xml:space="preserve"> ikke bruge talesprog, slang og bandeord.</w:t>
      </w:r>
    </w:p>
    <w:p w14:paraId="586F7795"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Det sidste og måske vigtigste råd omkring indledningen er, at du skal bruge god tid på at få læst korrektur, så du ikke har sproglige eller grammatiske fejl allerede i indledningen. Det giver nemlig dine læsere et dårligt indtryk fra starten af.</w:t>
      </w:r>
    </w:p>
    <w:p w14:paraId="474B65F8" w14:textId="77777777" w:rsidR="007342D2" w:rsidRPr="007342D2" w:rsidRDefault="007342D2" w:rsidP="007342D2">
      <w:pPr>
        <w:shd w:val="clear" w:color="auto" w:fill="F7F7F7"/>
        <w:spacing w:before="100" w:beforeAutospacing="1" w:after="100" w:afterAutospacing="1" w:line="240" w:lineRule="auto"/>
        <w:divId w:val="137188530"/>
        <w:rPr>
          <w:rFonts w:ascii="Georgia" w:hAnsi="Georgia" w:cs="Times New Roman"/>
          <w:color w:val="1A242E"/>
          <w:kern w:val="0"/>
          <w:sz w:val="27"/>
          <w:szCs w:val="27"/>
          <w14:ligatures w14:val="none"/>
        </w:rPr>
      </w:pPr>
      <w:r w:rsidRPr="007342D2">
        <w:rPr>
          <w:rFonts w:ascii="Georgia" w:hAnsi="Georgia" w:cs="Times New Roman"/>
          <w:b/>
          <w:bCs/>
          <w:color w:val="1A242E"/>
          <w:kern w:val="0"/>
          <w:sz w:val="27"/>
          <w:szCs w:val="27"/>
          <w14:ligatures w14:val="none"/>
        </w:rPr>
        <w:t>Eksempel</w:t>
      </w:r>
    </w:p>
    <w:p w14:paraId="3293C8F1" w14:textId="77777777" w:rsidR="007342D2" w:rsidRPr="007342D2" w:rsidRDefault="007342D2" w:rsidP="007342D2">
      <w:pPr>
        <w:shd w:val="clear" w:color="auto" w:fill="F7F7F7"/>
        <w:spacing w:before="100" w:beforeAutospacing="1" w:after="100" w:afterAutospacing="1" w:line="240" w:lineRule="auto"/>
        <w:divId w:val="137188530"/>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Jeg kan ikke holde ud at se mere, men alligevel vender jeg tilbage til videoen senere, hvor manden fjerner indvolde og kvinden med skærende klagestemme synger: “Døde hest...”.  Hvorfor klage? Hesten er jo kun død, fordi de har dræbt den. De kalder det </w:t>
      </w:r>
      <w:r w:rsidRPr="007342D2">
        <w:rPr>
          <w:rFonts w:ascii="Georgia" w:hAnsi="Georgia" w:cs="Times New Roman"/>
          <w:i/>
          <w:iCs/>
          <w:color w:val="1A242E"/>
          <w:kern w:val="0"/>
          <w:sz w:val="27"/>
          <w:szCs w:val="27"/>
          <w14:ligatures w14:val="none"/>
        </w:rPr>
        <w:t>kunst</w:t>
      </w:r>
      <w:r w:rsidRPr="007342D2">
        <w:rPr>
          <w:rFonts w:ascii="Georgia" w:hAnsi="Georgia" w:cs="Times New Roman"/>
          <w:color w:val="1A242E"/>
          <w:kern w:val="0"/>
          <w:sz w:val="27"/>
          <w:szCs w:val="27"/>
          <w14:ligatures w14:val="none"/>
        </w:rPr>
        <w:t>, men jeg har ærlig talt lyst til at myrde ‘kunstnerne’ og udstille deres ædlere dele i glaskrukker. I mine øjne er det et hestemord uden mening eller formål. En hest er et levende væsen, som lever og ånder ligesom du og jeg.</w:t>
      </w:r>
    </w:p>
    <w:p w14:paraId="6A9083F7"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 xml:space="preserve">I eksemplet kan du se flere eksempler på sproglige virkemidler. Læseren tiltales med retoriske spørgsmål og som “du”. Vi bruger også et sprogligt billede, som </w:t>
      </w:r>
      <w:r w:rsidRPr="007342D2">
        <w:rPr>
          <w:rFonts w:ascii="Georgia" w:hAnsi="Georgia" w:cs="Times New Roman"/>
          <w:color w:val="1A242E"/>
          <w:kern w:val="0"/>
          <w:sz w:val="27"/>
          <w:szCs w:val="27"/>
          <w14:ligatures w14:val="none"/>
        </w:rPr>
        <w:lastRenderedPageBreak/>
        <w:t>udtrykker vores forargelse over kunstnerne “[...] jeg har ærlig talt lyst til at myrde ‘kunstnerne’ og udstille deres ædlere dele i glaskrukker.</w:t>
      </w:r>
    </w:p>
    <w:p w14:paraId="45238055" w14:textId="77777777" w:rsidR="007342D2" w:rsidRPr="007342D2" w:rsidRDefault="007342D2" w:rsidP="007342D2">
      <w:pPr>
        <w:spacing w:before="100" w:beforeAutospacing="1" w:after="100" w:afterAutospacing="1" w:line="240" w:lineRule="auto"/>
        <w:outlineLvl w:val="1"/>
        <w:divId w:val="238445037"/>
        <w:rPr>
          <w:rFonts w:ascii="Georgia" w:eastAsia="Times New Roman" w:hAnsi="Georgia" w:cs="Times New Roman"/>
          <w:b/>
          <w:bCs/>
          <w:color w:val="1A242E"/>
          <w:kern w:val="0"/>
          <w:sz w:val="36"/>
          <w:szCs w:val="36"/>
          <w14:ligatures w14:val="none"/>
        </w:rPr>
      </w:pPr>
      <w:r w:rsidRPr="007342D2">
        <w:rPr>
          <w:rFonts w:ascii="Georgia" w:eastAsia="Times New Roman" w:hAnsi="Georgia" w:cs="Times New Roman"/>
          <w:b/>
          <w:bCs/>
          <w:color w:val="1A242E"/>
          <w:kern w:val="0"/>
          <w:sz w:val="36"/>
          <w:szCs w:val="36"/>
          <w14:ligatures w14:val="none"/>
        </w:rPr>
        <w:t>Din afslutning skal afrunde og åbne din artikel</w:t>
      </w:r>
    </w:p>
    <w:p w14:paraId="7DFF2267"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En reflekterende artikel skal ikke have en konklusion. Derfor skal afslutningen gøre to ting, som måske kan virke modsigende.</w:t>
      </w:r>
    </w:p>
    <w:p w14:paraId="3FD7CE57" w14:textId="77777777" w:rsidR="007342D2" w:rsidRPr="007342D2" w:rsidRDefault="007342D2" w:rsidP="007342D2">
      <w:pPr>
        <w:numPr>
          <w:ilvl w:val="0"/>
          <w:numId w:val="16"/>
        </w:numPr>
        <w:spacing w:before="100" w:beforeAutospacing="1" w:after="100" w:afterAutospacing="1" w:line="240" w:lineRule="auto"/>
        <w:divId w:val="238445037"/>
        <w:rPr>
          <w:rFonts w:ascii="Georgia" w:eastAsia="Times New Roman" w:hAnsi="Georgia" w:cs="Times New Roman"/>
          <w:color w:val="1A242E"/>
          <w:kern w:val="0"/>
          <w:sz w:val="27"/>
          <w:szCs w:val="27"/>
          <w14:ligatures w14:val="none"/>
        </w:rPr>
      </w:pPr>
      <w:r w:rsidRPr="007342D2">
        <w:rPr>
          <w:rFonts w:ascii="Georgia" w:eastAsia="Times New Roman" w:hAnsi="Georgia" w:cs="Times New Roman"/>
          <w:color w:val="1A242E"/>
          <w:kern w:val="0"/>
          <w:sz w:val="27"/>
          <w:szCs w:val="27"/>
          <w14:ligatures w14:val="none"/>
        </w:rPr>
        <w:t>Den skal </w:t>
      </w:r>
      <w:r w:rsidRPr="007342D2">
        <w:rPr>
          <w:rFonts w:ascii="Georgia" w:eastAsia="Times New Roman" w:hAnsi="Georgia" w:cs="Times New Roman"/>
          <w:b/>
          <w:bCs/>
          <w:color w:val="1A242E"/>
          <w:kern w:val="0"/>
          <w:sz w:val="27"/>
          <w:szCs w:val="27"/>
          <w14:ligatures w14:val="none"/>
        </w:rPr>
        <w:t>afrunde</w:t>
      </w:r>
      <w:r w:rsidRPr="007342D2">
        <w:rPr>
          <w:rFonts w:ascii="Georgia" w:eastAsia="Times New Roman" w:hAnsi="Georgia" w:cs="Times New Roman"/>
          <w:color w:val="1A242E"/>
          <w:kern w:val="0"/>
          <w:sz w:val="27"/>
          <w:szCs w:val="27"/>
          <w14:ligatures w14:val="none"/>
        </w:rPr>
        <w:t> artiklen ved at opsummere de vigtigste pointer fra hoveddelen.</w:t>
      </w:r>
    </w:p>
    <w:p w14:paraId="5513C249" w14:textId="77777777" w:rsidR="007342D2" w:rsidRPr="007342D2" w:rsidRDefault="007342D2" w:rsidP="007342D2">
      <w:pPr>
        <w:numPr>
          <w:ilvl w:val="0"/>
          <w:numId w:val="16"/>
        </w:numPr>
        <w:spacing w:before="100" w:beforeAutospacing="1" w:after="100" w:afterAutospacing="1" w:line="240" w:lineRule="auto"/>
        <w:divId w:val="238445037"/>
        <w:rPr>
          <w:rFonts w:ascii="Georgia" w:eastAsia="Times New Roman" w:hAnsi="Georgia" w:cs="Times New Roman"/>
          <w:color w:val="1A242E"/>
          <w:kern w:val="0"/>
          <w:sz w:val="27"/>
          <w:szCs w:val="27"/>
          <w14:ligatures w14:val="none"/>
        </w:rPr>
      </w:pPr>
      <w:r w:rsidRPr="007342D2">
        <w:rPr>
          <w:rFonts w:ascii="Georgia" w:eastAsia="Times New Roman" w:hAnsi="Georgia" w:cs="Times New Roman"/>
          <w:color w:val="1A242E"/>
          <w:kern w:val="0"/>
          <w:sz w:val="27"/>
          <w:szCs w:val="27"/>
          <w14:ligatures w14:val="none"/>
        </w:rPr>
        <w:t>Den skal </w:t>
      </w:r>
      <w:r w:rsidRPr="007342D2">
        <w:rPr>
          <w:rFonts w:ascii="Georgia" w:eastAsia="Times New Roman" w:hAnsi="Georgia" w:cs="Times New Roman"/>
          <w:b/>
          <w:bCs/>
          <w:color w:val="1A242E"/>
          <w:kern w:val="0"/>
          <w:sz w:val="27"/>
          <w:szCs w:val="27"/>
          <w14:ligatures w14:val="none"/>
        </w:rPr>
        <w:t>åbne</w:t>
      </w:r>
      <w:r w:rsidRPr="007342D2">
        <w:rPr>
          <w:rFonts w:ascii="Georgia" w:eastAsia="Times New Roman" w:hAnsi="Georgia" w:cs="Times New Roman"/>
          <w:color w:val="1A242E"/>
          <w:kern w:val="0"/>
          <w:sz w:val="27"/>
          <w:szCs w:val="27"/>
          <w14:ligatures w14:val="none"/>
        </w:rPr>
        <w:t> for nye perspektiver på emnet, så læseren får mulighed for at reflektere videre selv.</w:t>
      </w:r>
    </w:p>
    <w:p w14:paraId="72114CD3"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Når du </w:t>
      </w:r>
      <w:r w:rsidRPr="007342D2">
        <w:rPr>
          <w:rFonts w:ascii="Georgia" w:hAnsi="Georgia" w:cs="Times New Roman"/>
          <w:b/>
          <w:bCs/>
          <w:color w:val="1A242E"/>
          <w:kern w:val="0"/>
          <w:sz w:val="27"/>
          <w:szCs w:val="27"/>
          <w14:ligatures w14:val="none"/>
        </w:rPr>
        <w:t>runder artiklen af</w:t>
      </w:r>
      <w:r w:rsidRPr="007342D2">
        <w:rPr>
          <w:rFonts w:ascii="Georgia" w:hAnsi="Georgia" w:cs="Times New Roman"/>
          <w:color w:val="1A242E"/>
          <w:kern w:val="0"/>
          <w:sz w:val="27"/>
          <w:szCs w:val="27"/>
          <w14:ligatures w14:val="none"/>
        </w:rPr>
        <w:t> i afslutningen, skal du give læseren et overblik over dine mest centrale pointer i artiklens hoveddel. Du kan skrive, om dine undersøgelser og refleksioner har nuanceret dit syn på emnet.</w:t>
      </w:r>
    </w:p>
    <w:p w14:paraId="1CBD207B"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Det er vigtigt, at din afslutning viser, at du er ‘kommet videre’ med emnet i løbet af din skriveproces. Derfor skal afslutningen selvfølgelig også rumme de interessante pointer, som du er nået frem til i løbet af artiklen. Du må ikke påtvinge din læser bestemte holdninger, men du skal samle op på dine overvejelser og pointer og på den måde komme med </w:t>
      </w:r>
      <w:r w:rsidRPr="007342D2">
        <w:rPr>
          <w:rFonts w:ascii="Georgia" w:hAnsi="Georgia" w:cs="Times New Roman"/>
          <w:i/>
          <w:iCs/>
          <w:color w:val="1A242E"/>
          <w:kern w:val="0"/>
          <w:sz w:val="27"/>
          <w:szCs w:val="27"/>
          <w14:ligatures w14:val="none"/>
        </w:rPr>
        <w:t>mulige</w:t>
      </w:r>
      <w:r w:rsidRPr="007342D2">
        <w:rPr>
          <w:rFonts w:ascii="Georgia" w:hAnsi="Georgia" w:cs="Times New Roman"/>
          <w:color w:val="1A242E"/>
          <w:kern w:val="0"/>
          <w:sz w:val="27"/>
          <w:szCs w:val="27"/>
          <w14:ligatures w14:val="none"/>
        </w:rPr>
        <w:t> svar på emnets problemstillinger.</w:t>
      </w:r>
    </w:p>
    <w:p w14:paraId="1E93E2D5" w14:textId="77777777" w:rsidR="007342D2" w:rsidRPr="007342D2" w:rsidRDefault="007342D2" w:rsidP="007342D2">
      <w:pPr>
        <w:shd w:val="clear" w:color="auto" w:fill="F7F7F7"/>
        <w:spacing w:before="100" w:beforeAutospacing="1" w:after="100" w:afterAutospacing="1" w:line="240" w:lineRule="auto"/>
        <w:divId w:val="1925652242"/>
        <w:rPr>
          <w:rFonts w:ascii="Georgia" w:hAnsi="Georgia" w:cs="Times New Roman"/>
          <w:color w:val="1A242E"/>
          <w:kern w:val="0"/>
          <w:sz w:val="27"/>
          <w:szCs w:val="27"/>
          <w14:ligatures w14:val="none"/>
        </w:rPr>
      </w:pPr>
      <w:r w:rsidRPr="007342D2">
        <w:rPr>
          <w:rFonts w:ascii="Georgia" w:hAnsi="Georgia" w:cs="Times New Roman"/>
          <w:b/>
          <w:bCs/>
          <w:color w:val="1A242E"/>
          <w:kern w:val="0"/>
          <w:sz w:val="27"/>
          <w:szCs w:val="27"/>
          <w14:ligatures w14:val="none"/>
        </w:rPr>
        <w:t>Eksempel</w:t>
      </w:r>
    </w:p>
    <w:p w14:paraId="2A71B82F" w14:textId="77777777" w:rsidR="007342D2" w:rsidRPr="007342D2" w:rsidRDefault="007342D2" w:rsidP="007342D2">
      <w:pPr>
        <w:shd w:val="clear" w:color="auto" w:fill="F7F7F7"/>
        <w:spacing w:before="100" w:beforeAutospacing="1" w:after="100" w:afterAutospacing="1" w:line="240" w:lineRule="auto"/>
        <w:divId w:val="1925652242"/>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Måske kan vi sige, at kunsten har gjort det til sin hovedopgave at flytte grænser og udfordre de herskende normer i samfundet. Det er overordnet set en samfundsnyttig indsats, den har udøvet ved at tage tabubelagte problemstillinger op og åbne for nye perspektiver på temaer som religion, seksualitet og moral. Men spørgsmålet er, om der ikke alligevel bør være en eller anden grænse for kunstens grænseløshed?</w:t>
      </w:r>
    </w:p>
    <w:p w14:paraId="67B39C64"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I eksemplet kan du se, hvordan vi runder artiklen af ved at samle op på refleksionerne fra hoveddelen. Vi holder også spørgsmålet om grænser for kunsten åbent.</w:t>
      </w:r>
    </w:p>
    <w:p w14:paraId="7083A6CE"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Når du </w:t>
      </w:r>
      <w:r w:rsidRPr="007342D2">
        <w:rPr>
          <w:rFonts w:ascii="Georgia" w:hAnsi="Georgia" w:cs="Times New Roman"/>
          <w:b/>
          <w:bCs/>
          <w:color w:val="1A242E"/>
          <w:kern w:val="0"/>
          <w:sz w:val="27"/>
          <w:szCs w:val="27"/>
          <w14:ligatures w14:val="none"/>
        </w:rPr>
        <w:t>åbner artiklen</w:t>
      </w:r>
      <w:r w:rsidRPr="007342D2">
        <w:rPr>
          <w:rFonts w:ascii="Georgia" w:hAnsi="Georgia" w:cs="Times New Roman"/>
          <w:color w:val="1A242E"/>
          <w:kern w:val="0"/>
          <w:sz w:val="27"/>
          <w:szCs w:val="27"/>
          <w14:ligatures w14:val="none"/>
        </w:rPr>
        <w:t> i afslutningen, skal du komme ind på, om du har fået rejst nogle nye spørgsmål og problemstillinger, som eventuelt kræver yderligere undersøgelse. Du kan også stille ét eller to retoriske spørgsmål, som din læser skal tænke videre over. Fx kan du spørge til udviklingen inden for emnet i fremtiden, eller du kan spørge til om emnet har en relevans for os lige nu og her. Spørgsmålene skal selvfølgelig ligge i forlængelse af de ting, du har behandlet i opgaven.</w:t>
      </w:r>
    </w:p>
    <w:p w14:paraId="05A31E0E"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lastRenderedPageBreak/>
        <w:t>Den sidste sætning i afslutningen må gerne være et spørgsmål, et citat eller et konkret eksempel. Det vigtige er dog, at det ikke lukker emnet af, men holder det åbent for læseren.  </w:t>
      </w:r>
    </w:p>
    <w:p w14:paraId="5DC4C43E" w14:textId="77777777" w:rsidR="007342D2" w:rsidRPr="007342D2" w:rsidRDefault="007342D2" w:rsidP="007342D2">
      <w:pPr>
        <w:shd w:val="clear" w:color="auto" w:fill="F7F7F7"/>
        <w:spacing w:before="100" w:beforeAutospacing="1" w:after="100" w:afterAutospacing="1" w:line="240" w:lineRule="auto"/>
        <w:divId w:val="350298886"/>
        <w:rPr>
          <w:rFonts w:ascii="Georgia" w:hAnsi="Georgia" w:cs="Times New Roman"/>
          <w:color w:val="1A242E"/>
          <w:kern w:val="0"/>
          <w:sz w:val="27"/>
          <w:szCs w:val="27"/>
          <w14:ligatures w14:val="none"/>
        </w:rPr>
      </w:pPr>
      <w:r w:rsidRPr="007342D2">
        <w:rPr>
          <w:rFonts w:ascii="Georgia" w:hAnsi="Georgia" w:cs="Times New Roman"/>
          <w:b/>
          <w:bCs/>
          <w:color w:val="1A242E"/>
          <w:kern w:val="0"/>
          <w:sz w:val="27"/>
          <w:szCs w:val="27"/>
          <w14:ligatures w14:val="none"/>
        </w:rPr>
        <w:t>Eksempel</w:t>
      </w:r>
    </w:p>
    <w:p w14:paraId="60A97176" w14:textId="77777777" w:rsidR="007342D2" w:rsidRPr="007342D2" w:rsidRDefault="007342D2" w:rsidP="007342D2">
      <w:pPr>
        <w:shd w:val="clear" w:color="auto" w:fill="F7F7F7"/>
        <w:spacing w:before="100" w:beforeAutospacing="1" w:after="100" w:afterAutospacing="1" w:line="240" w:lineRule="auto"/>
        <w:divId w:val="350298886"/>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Det, vi ser i dag i form af </w:t>
      </w:r>
      <w:proofErr w:type="spellStart"/>
      <w:r w:rsidRPr="007342D2">
        <w:rPr>
          <w:rFonts w:ascii="Georgia" w:hAnsi="Georgia" w:cs="Times New Roman"/>
          <w:i/>
          <w:iCs/>
          <w:color w:val="1A242E"/>
          <w:kern w:val="0"/>
          <w:sz w:val="27"/>
          <w:szCs w:val="27"/>
          <w14:ligatures w14:val="none"/>
        </w:rPr>
        <w:t>Trigger</w:t>
      </w:r>
      <w:proofErr w:type="spellEnd"/>
      <w:r w:rsidRPr="007342D2">
        <w:rPr>
          <w:rFonts w:ascii="Georgia" w:hAnsi="Georgia" w:cs="Times New Roman"/>
          <w:i/>
          <w:iCs/>
          <w:color w:val="1A242E"/>
          <w:kern w:val="0"/>
          <w:sz w:val="27"/>
          <w:szCs w:val="27"/>
          <w14:ligatures w14:val="none"/>
        </w:rPr>
        <w:t xml:space="preserve"> </w:t>
      </w:r>
      <w:proofErr w:type="spellStart"/>
      <w:r w:rsidRPr="007342D2">
        <w:rPr>
          <w:rFonts w:ascii="Georgia" w:hAnsi="Georgia" w:cs="Times New Roman"/>
          <w:i/>
          <w:iCs/>
          <w:color w:val="1A242E"/>
          <w:kern w:val="0"/>
          <w:sz w:val="27"/>
          <w:szCs w:val="27"/>
          <w14:ligatures w14:val="none"/>
        </w:rPr>
        <w:t>warnings</w:t>
      </w:r>
      <w:proofErr w:type="spellEnd"/>
      <w:r w:rsidRPr="007342D2">
        <w:rPr>
          <w:rFonts w:ascii="Georgia" w:hAnsi="Georgia" w:cs="Times New Roman"/>
          <w:i/>
          <w:iCs/>
          <w:color w:val="1A242E"/>
          <w:kern w:val="0"/>
          <w:sz w:val="27"/>
          <w:szCs w:val="27"/>
          <w14:ligatures w14:val="none"/>
        </w:rPr>
        <w:t> </w:t>
      </w:r>
      <w:r w:rsidRPr="007342D2">
        <w:rPr>
          <w:rFonts w:ascii="Georgia" w:hAnsi="Georgia" w:cs="Times New Roman"/>
          <w:color w:val="1A242E"/>
          <w:kern w:val="0"/>
          <w:sz w:val="27"/>
          <w:szCs w:val="27"/>
          <w14:ligatures w14:val="none"/>
        </w:rPr>
        <w:t>og øget censur, kan være udtryk for, at kunstens frigørelseshistorie har nået sin afslutning, og at publikum i fremtiden har brug for, at der sættes flere grænser. Krystalkuglen giver ikke et klart billede, men med tidens globale udvikling in mente, kan man overveje, om vi går en tid med større politisk styring af kunsten i møde.</w:t>
      </w:r>
    </w:p>
    <w:p w14:paraId="5F72AE22"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I eksemplet kan du se, hvordan vi åbner artiklen ved at rejse spørgsmålet om fremtidens styring af kunsten gennem censur. Dermed giver vi læseren noget at reflektere over selv.</w:t>
      </w:r>
    </w:p>
    <w:p w14:paraId="4D8F2844"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Der er ingen specifikke regler for længden af afslutningen på en reflekterende artikel, men du bør holde dig til cirka ½ side.</w:t>
      </w:r>
    </w:p>
    <w:p w14:paraId="08089159" w14:textId="77777777" w:rsidR="007342D2" w:rsidRPr="007342D2" w:rsidRDefault="007342D2" w:rsidP="007342D2">
      <w:pPr>
        <w:spacing w:before="100" w:beforeAutospacing="1" w:after="100" w:afterAutospacing="1" w:line="240" w:lineRule="auto"/>
        <w:outlineLvl w:val="1"/>
        <w:divId w:val="238445037"/>
        <w:rPr>
          <w:rFonts w:ascii="Georgia" w:eastAsia="Times New Roman" w:hAnsi="Georgia" w:cs="Times New Roman"/>
          <w:b/>
          <w:bCs/>
          <w:color w:val="1A242E"/>
          <w:kern w:val="0"/>
          <w:sz w:val="36"/>
          <w:szCs w:val="36"/>
          <w14:ligatures w14:val="none"/>
        </w:rPr>
      </w:pPr>
      <w:r w:rsidRPr="007342D2">
        <w:rPr>
          <w:rFonts w:ascii="Georgia" w:eastAsia="Times New Roman" w:hAnsi="Georgia" w:cs="Times New Roman"/>
          <w:b/>
          <w:bCs/>
          <w:color w:val="1A242E"/>
          <w:kern w:val="0"/>
          <w:sz w:val="36"/>
          <w:szCs w:val="36"/>
          <w14:ligatures w14:val="none"/>
        </w:rPr>
        <w:t>Skab en cirkelstruktur mellem indledning og afslutning</w:t>
      </w:r>
    </w:p>
    <w:p w14:paraId="4BBCB23D"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En god måde at afslutte på, kan være at komme ind på nogle af de ting, som du har med i din indledning. På den måde skaber du en cirkelstruktur, som får din opgave til at virke sammenhængende fra indledning til afslutning. Men det skal selvfølgelig fremgå klart, at du har flyttet din undersøgelse af emnet og er blevet klogere på det i løbet af din skriveproces.</w:t>
      </w:r>
    </w:p>
    <w:p w14:paraId="210E9CC3" w14:textId="77777777" w:rsidR="007342D2" w:rsidRPr="007342D2" w:rsidRDefault="007342D2" w:rsidP="007342D2">
      <w:pPr>
        <w:shd w:val="clear" w:color="auto" w:fill="F7F7F7"/>
        <w:spacing w:before="100" w:beforeAutospacing="1" w:after="100" w:afterAutospacing="1" w:line="240" w:lineRule="auto"/>
        <w:divId w:val="730734094"/>
        <w:rPr>
          <w:rFonts w:ascii="Georgia" w:hAnsi="Georgia" w:cs="Times New Roman"/>
          <w:color w:val="1A242E"/>
          <w:kern w:val="0"/>
          <w:sz w:val="27"/>
          <w:szCs w:val="27"/>
          <w14:ligatures w14:val="none"/>
        </w:rPr>
      </w:pPr>
      <w:r w:rsidRPr="007342D2">
        <w:rPr>
          <w:rFonts w:ascii="Georgia" w:hAnsi="Georgia" w:cs="Times New Roman"/>
          <w:b/>
          <w:bCs/>
          <w:color w:val="1A242E"/>
          <w:kern w:val="0"/>
          <w:sz w:val="27"/>
          <w:szCs w:val="27"/>
          <w14:ligatures w14:val="none"/>
        </w:rPr>
        <w:t>Eksempel</w:t>
      </w:r>
    </w:p>
    <w:p w14:paraId="48A0AD12" w14:textId="77777777" w:rsidR="007342D2" w:rsidRPr="007342D2" w:rsidRDefault="007342D2" w:rsidP="007342D2">
      <w:pPr>
        <w:shd w:val="clear" w:color="auto" w:fill="F7F7F7"/>
        <w:spacing w:before="100" w:beforeAutospacing="1" w:after="100" w:afterAutospacing="1" w:line="240" w:lineRule="auto"/>
        <w:divId w:val="730734094"/>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Uddrag fra indledningen:</w:t>
      </w:r>
    </w:p>
    <w:p w14:paraId="571C6946" w14:textId="77777777" w:rsidR="007342D2" w:rsidRPr="007342D2" w:rsidRDefault="007342D2" w:rsidP="007342D2">
      <w:pPr>
        <w:shd w:val="clear" w:color="auto" w:fill="F7F7F7"/>
        <w:spacing w:before="100" w:beforeAutospacing="1" w:after="100" w:afterAutospacing="1" w:line="240" w:lineRule="auto"/>
        <w:divId w:val="730734094"/>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Hesten bliver urolig og begynder at pruste, da to mænd omringer den. Kort efter ligger den død i sneen, og den afskyelige mand begynder at partere den. [...] Hvorfor hylder vi den slags meningsløs adfærd som ‘kunst’, og som noget, der bidrager positivt i vores samfund? Skulle jeg ophøje en bestialsk handling, som vakte min vrede og gav mig lysten til at kaste op? Da jeg er hjemme og er faldet lidt ned, tænker jeg videre over videoen. Hvad i alverden vil de vanvittige mennesker sige med det? Er der en dybere mening med galskaben?</w:t>
      </w:r>
    </w:p>
    <w:p w14:paraId="77FF852F" w14:textId="77777777" w:rsidR="007342D2" w:rsidRPr="007342D2" w:rsidRDefault="007342D2" w:rsidP="007342D2">
      <w:pPr>
        <w:shd w:val="clear" w:color="auto" w:fill="F7F7F7"/>
        <w:spacing w:before="100" w:beforeAutospacing="1" w:after="100" w:afterAutospacing="1" w:line="240" w:lineRule="auto"/>
        <w:divId w:val="730734094"/>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Uddrag fra afslutningen:</w:t>
      </w:r>
    </w:p>
    <w:p w14:paraId="20A5455A" w14:textId="77777777" w:rsidR="007342D2" w:rsidRPr="007342D2" w:rsidRDefault="007342D2" w:rsidP="007342D2">
      <w:pPr>
        <w:shd w:val="clear" w:color="auto" w:fill="F7F7F7"/>
        <w:spacing w:before="100" w:beforeAutospacing="1" w:after="100" w:afterAutospacing="1" w:line="240" w:lineRule="auto"/>
        <w:divId w:val="730734094"/>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Men hvad nu med min forargelse over “Hesteofringen”, som jeg var vidne til på Aros? Må jeg ændre mit syn på denne ‘</w:t>
      </w:r>
      <w:proofErr w:type="spellStart"/>
      <w:r w:rsidRPr="007342D2">
        <w:rPr>
          <w:rFonts w:ascii="Georgia" w:hAnsi="Georgia" w:cs="Times New Roman"/>
          <w:color w:val="1A242E"/>
          <w:kern w:val="0"/>
          <w:sz w:val="27"/>
          <w:szCs w:val="27"/>
          <w14:ligatures w14:val="none"/>
        </w:rPr>
        <w:t>performance</w:t>
      </w:r>
      <w:proofErr w:type="spellEnd"/>
      <w:r w:rsidRPr="007342D2">
        <w:rPr>
          <w:rFonts w:ascii="Georgia" w:hAnsi="Georgia" w:cs="Times New Roman"/>
          <w:color w:val="1A242E"/>
          <w:kern w:val="0"/>
          <w:sz w:val="27"/>
          <w:szCs w:val="27"/>
          <w14:ligatures w14:val="none"/>
        </w:rPr>
        <w:t xml:space="preserve">’ i lyset af mine overvejelser </w:t>
      </w:r>
      <w:r w:rsidRPr="007342D2">
        <w:rPr>
          <w:rFonts w:ascii="Georgia" w:hAnsi="Georgia" w:cs="Times New Roman"/>
          <w:color w:val="1A242E"/>
          <w:kern w:val="0"/>
          <w:sz w:val="27"/>
          <w:szCs w:val="27"/>
          <w14:ligatures w14:val="none"/>
        </w:rPr>
        <w:lastRenderedPageBreak/>
        <w:t>om kunstens væsen? Gav hesten sit liv til et højere formål, et større budskab, som kunstværket formidler? Jeg ved det ikke, men værket satte i hvert fald tanker i gang. På en måde sætter “Hesteofringen” fokus på menneskets brutale herredømme over naturen [...]</w:t>
      </w:r>
    </w:p>
    <w:p w14:paraId="7F62491C" w14:textId="77777777" w:rsidR="007342D2" w:rsidRPr="007342D2" w:rsidRDefault="007342D2" w:rsidP="007342D2">
      <w:pPr>
        <w:spacing w:before="100" w:beforeAutospacing="1" w:after="100" w:afterAutospacing="1" w:line="240" w:lineRule="auto"/>
        <w:divId w:val="238445037"/>
        <w:rPr>
          <w:rFonts w:ascii="Georgia" w:hAnsi="Georgia" w:cs="Times New Roman"/>
          <w:color w:val="1A242E"/>
          <w:kern w:val="0"/>
          <w:sz w:val="27"/>
          <w:szCs w:val="27"/>
          <w14:ligatures w14:val="none"/>
        </w:rPr>
      </w:pPr>
      <w:r w:rsidRPr="007342D2">
        <w:rPr>
          <w:rFonts w:ascii="Georgia" w:hAnsi="Georgia" w:cs="Times New Roman"/>
          <w:color w:val="1A242E"/>
          <w:kern w:val="0"/>
          <w:sz w:val="27"/>
          <w:szCs w:val="27"/>
          <w14:ligatures w14:val="none"/>
        </w:rPr>
        <w:t>I eksemplet kan du se cirkelstrukturen. Vi bruger “Hesteofringen” i både indledning og afslutning. I indledningen udtrykker vi forargelse og undren. I afslutningen vender vi tilbage til “Hesteofringen”, men kan nu give udtryk for et mere nuanceret syn.</w:t>
      </w:r>
    </w:p>
    <w:p w14:paraId="14AE4FE9" w14:textId="77777777" w:rsidR="003F0DC6" w:rsidRPr="003F0DC6" w:rsidRDefault="003F0DC6" w:rsidP="003F0DC6">
      <w:pPr>
        <w:spacing w:before="100" w:beforeAutospacing="1" w:after="100" w:afterAutospacing="1" w:line="240" w:lineRule="auto"/>
        <w:outlineLvl w:val="0"/>
        <w:divId w:val="908006026"/>
        <w:rPr>
          <w:rFonts w:ascii="Times New Roman" w:eastAsia="Times New Roman" w:hAnsi="Times New Roman" w:cs="Times New Roman"/>
          <w:b/>
          <w:bCs/>
          <w:kern w:val="36"/>
          <w:sz w:val="36"/>
          <w:szCs w:val="36"/>
          <w14:ligatures w14:val="none"/>
        </w:rPr>
      </w:pPr>
      <w:r w:rsidRPr="003F0DC6">
        <w:rPr>
          <w:rFonts w:ascii="Times New Roman" w:eastAsia="Times New Roman" w:hAnsi="Times New Roman" w:cs="Times New Roman"/>
          <w:b/>
          <w:bCs/>
          <w:kern w:val="36"/>
          <w:sz w:val="36"/>
          <w:szCs w:val="36"/>
          <w14:ligatures w14:val="none"/>
        </w:rPr>
        <w:t>Trin 5: Lav korrektur og redigering</w:t>
      </w:r>
    </w:p>
    <w:p w14:paraId="7E3C6665" w14:textId="77777777" w:rsidR="003F0DC6" w:rsidRPr="003F0DC6" w:rsidRDefault="003F0DC6" w:rsidP="003F0DC6">
      <w:pPr>
        <w:shd w:val="clear" w:color="auto" w:fill="F3F3F3"/>
        <w:spacing w:after="0" w:line="240" w:lineRule="auto"/>
        <w:divId w:val="1319113488"/>
        <w:rPr>
          <w:rFonts w:ascii="Arial" w:eastAsia="Times New Roman" w:hAnsi="Arial" w:cs="Arial"/>
          <w:color w:val="1A242E"/>
          <w:kern w:val="0"/>
          <w:sz w:val="27"/>
          <w:szCs w:val="27"/>
          <w14:ligatures w14:val="none"/>
        </w:rPr>
      </w:pPr>
      <w:r w:rsidRPr="003F0DC6">
        <w:rPr>
          <w:rFonts w:ascii="Arial" w:eastAsia="Times New Roman" w:hAnsi="Arial" w:cs="Arial"/>
          <w:b/>
          <w:bCs/>
          <w:color w:val="1A242E"/>
          <w:kern w:val="0"/>
          <w:sz w:val="27"/>
          <w:szCs w:val="27"/>
          <w14:ligatures w14:val="none"/>
        </w:rPr>
        <w:t>Indhold</w:t>
      </w:r>
    </w:p>
    <w:p w14:paraId="6E313F34" w14:textId="77777777" w:rsidR="003F0DC6" w:rsidRPr="003F0DC6" w:rsidRDefault="003F0DC6" w:rsidP="003F0DC6">
      <w:pPr>
        <w:numPr>
          <w:ilvl w:val="0"/>
          <w:numId w:val="17"/>
        </w:numPr>
        <w:shd w:val="clear" w:color="auto" w:fill="F3F3F3"/>
        <w:spacing w:before="100" w:beforeAutospacing="1" w:after="100" w:afterAutospacing="1" w:line="240" w:lineRule="auto"/>
        <w:divId w:val="1319113488"/>
        <w:rPr>
          <w:rFonts w:ascii="Arial" w:eastAsia="Times New Roman" w:hAnsi="Arial" w:cs="Arial"/>
          <w:color w:val="1A242E"/>
          <w:kern w:val="0"/>
          <w:sz w:val="27"/>
          <w:szCs w:val="27"/>
          <w14:ligatures w14:val="none"/>
        </w:rPr>
      </w:pPr>
      <w:hyperlink r:id="rId50" w:anchor="heading-1" w:tooltip="Har du besvaret opgaveformuleringen?" w:history="1">
        <w:r w:rsidRPr="003F0DC6">
          <w:rPr>
            <w:rFonts w:ascii="Arial" w:eastAsia="Times New Roman" w:hAnsi="Arial" w:cs="Arial"/>
            <w:b/>
            <w:bCs/>
            <w:color w:val="0075E3"/>
            <w:kern w:val="0"/>
            <w:sz w:val="27"/>
            <w:szCs w:val="27"/>
            <w14:ligatures w14:val="none"/>
          </w:rPr>
          <w:t>Har du besvaret opgaveformuleringen?</w:t>
        </w:r>
      </w:hyperlink>
    </w:p>
    <w:p w14:paraId="72529A29" w14:textId="77777777" w:rsidR="003F0DC6" w:rsidRPr="003F0DC6" w:rsidRDefault="003F0DC6" w:rsidP="003F0DC6">
      <w:pPr>
        <w:numPr>
          <w:ilvl w:val="0"/>
          <w:numId w:val="17"/>
        </w:numPr>
        <w:shd w:val="clear" w:color="auto" w:fill="F3F3F3"/>
        <w:spacing w:before="100" w:beforeAutospacing="1" w:after="100" w:afterAutospacing="1" w:line="240" w:lineRule="auto"/>
        <w:divId w:val="1319113488"/>
        <w:rPr>
          <w:rFonts w:ascii="Arial" w:eastAsia="Times New Roman" w:hAnsi="Arial" w:cs="Arial"/>
          <w:color w:val="1A242E"/>
          <w:kern w:val="0"/>
          <w:sz w:val="27"/>
          <w:szCs w:val="27"/>
          <w14:ligatures w14:val="none"/>
        </w:rPr>
      </w:pPr>
      <w:hyperlink r:id="rId51" w:anchor="heading-2" w:tooltip="Er din opgave logisk inddelt?" w:history="1">
        <w:r w:rsidRPr="003F0DC6">
          <w:rPr>
            <w:rFonts w:ascii="Arial" w:eastAsia="Times New Roman" w:hAnsi="Arial" w:cs="Arial"/>
            <w:b/>
            <w:bCs/>
            <w:color w:val="0075E3"/>
            <w:kern w:val="0"/>
            <w:sz w:val="27"/>
            <w:szCs w:val="27"/>
            <w14:ligatures w14:val="none"/>
          </w:rPr>
          <w:t>Er din opgave logisk inddelt?</w:t>
        </w:r>
      </w:hyperlink>
    </w:p>
    <w:p w14:paraId="65F102DD" w14:textId="77777777" w:rsidR="003F0DC6" w:rsidRPr="003F0DC6" w:rsidRDefault="003F0DC6" w:rsidP="003F0DC6">
      <w:pPr>
        <w:numPr>
          <w:ilvl w:val="0"/>
          <w:numId w:val="17"/>
        </w:numPr>
        <w:shd w:val="clear" w:color="auto" w:fill="F3F3F3"/>
        <w:spacing w:before="100" w:beforeAutospacing="1" w:after="100" w:afterAutospacing="1" w:line="240" w:lineRule="auto"/>
        <w:divId w:val="1319113488"/>
        <w:rPr>
          <w:rFonts w:ascii="Arial" w:eastAsia="Times New Roman" w:hAnsi="Arial" w:cs="Arial"/>
          <w:color w:val="1A242E"/>
          <w:kern w:val="0"/>
          <w:sz w:val="27"/>
          <w:szCs w:val="27"/>
          <w14:ligatures w14:val="none"/>
        </w:rPr>
      </w:pPr>
      <w:hyperlink r:id="rId52" w:anchor="heading-3" w:tooltip="Er overgangene mellem dine afsnit gode?" w:history="1">
        <w:r w:rsidRPr="003F0DC6">
          <w:rPr>
            <w:rFonts w:ascii="Arial" w:eastAsia="Times New Roman" w:hAnsi="Arial" w:cs="Arial"/>
            <w:b/>
            <w:bCs/>
            <w:color w:val="0075E3"/>
            <w:kern w:val="0"/>
            <w:sz w:val="27"/>
            <w:szCs w:val="27"/>
            <w14:ligatures w14:val="none"/>
          </w:rPr>
          <w:t>Er overgangene mellem dine afsnit gode?</w:t>
        </w:r>
      </w:hyperlink>
    </w:p>
    <w:p w14:paraId="6A07CEBF" w14:textId="77777777" w:rsidR="003F0DC6" w:rsidRPr="003F0DC6" w:rsidRDefault="003F0DC6" w:rsidP="003F0DC6">
      <w:pPr>
        <w:numPr>
          <w:ilvl w:val="0"/>
          <w:numId w:val="17"/>
        </w:numPr>
        <w:shd w:val="clear" w:color="auto" w:fill="F3F3F3"/>
        <w:spacing w:before="100" w:beforeAutospacing="1" w:after="100" w:afterAutospacing="1" w:line="240" w:lineRule="auto"/>
        <w:divId w:val="1319113488"/>
        <w:rPr>
          <w:rFonts w:ascii="Arial" w:eastAsia="Times New Roman" w:hAnsi="Arial" w:cs="Arial"/>
          <w:color w:val="1A242E"/>
          <w:kern w:val="0"/>
          <w:sz w:val="27"/>
          <w:szCs w:val="27"/>
          <w14:ligatures w14:val="none"/>
        </w:rPr>
      </w:pPr>
      <w:hyperlink r:id="rId53" w:anchor="heading-4" w:tooltip="Er dit sprog korrekt?" w:history="1">
        <w:r w:rsidRPr="003F0DC6">
          <w:rPr>
            <w:rFonts w:ascii="Arial" w:eastAsia="Times New Roman" w:hAnsi="Arial" w:cs="Arial"/>
            <w:b/>
            <w:bCs/>
            <w:color w:val="0075E3"/>
            <w:kern w:val="0"/>
            <w:sz w:val="27"/>
            <w:szCs w:val="27"/>
            <w14:ligatures w14:val="none"/>
          </w:rPr>
          <w:t>Er dit sprog korrekt?</w:t>
        </w:r>
      </w:hyperlink>
    </w:p>
    <w:p w14:paraId="489355E5" w14:textId="77777777" w:rsidR="003F0DC6" w:rsidRPr="003F0DC6" w:rsidRDefault="003F0DC6" w:rsidP="003F0DC6">
      <w:pPr>
        <w:numPr>
          <w:ilvl w:val="0"/>
          <w:numId w:val="17"/>
        </w:numPr>
        <w:shd w:val="clear" w:color="auto" w:fill="F3F3F3"/>
        <w:spacing w:before="100" w:beforeAutospacing="1" w:after="100" w:afterAutospacing="1" w:line="240" w:lineRule="auto"/>
        <w:divId w:val="1319113488"/>
        <w:rPr>
          <w:rFonts w:ascii="Arial" w:eastAsia="Times New Roman" w:hAnsi="Arial" w:cs="Arial"/>
          <w:color w:val="1A242E"/>
          <w:kern w:val="0"/>
          <w:sz w:val="27"/>
          <w:szCs w:val="27"/>
          <w14:ligatures w14:val="none"/>
        </w:rPr>
      </w:pPr>
      <w:hyperlink r:id="rId54" w:anchor="heading-5" w:tooltip="Har du husket sidetal?" w:history="1">
        <w:r w:rsidRPr="003F0DC6">
          <w:rPr>
            <w:rFonts w:ascii="Arial" w:eastAsia="Times New Roman" w:hAnsi="Arial" w:cs="Arial"/>
            <w:b/>
            <w:bCs/>
            <w:color w:val="0075E3"/>
            <w:kern w:val="0"/>
            <w:sz w:val="27"/>
            <w:szCs w:val="27"/>
            <w14:ligatures w14:val="none"/>
          </w:rPr>
          <w:t>Har du husket sidetal?</w:t>
        </w:r>
      </w:hyperlink>
    </w:p>
    <w:p w14:paraId="57530A3B" w14:textId="77777777" w:rsidR="003F0DC6" w:rsidRPr="003F0DC6" w:rsidRDefault="003F0DC6" w:rsidP="003F0DC6">
      <w:pPr>
        <w:numPr>
          <w:ilvl w:val="0"/>
          <w:numId w:val="17"/>
        </w:numPr>
        <w:shd w:val="clear" w:color="auto" w:fill="F3F3F3"/>
        <w:spacing w:before="100" w:beforeAutospacing="1" w:after="100" w:afterAutospacing="1" w:line="240" w:lineRule="auto"/>
        <w:divId w:val="1319113488"/>
        <w:rPr>
          <w:rFonts w:ascii="Arial" w:eastAsia="Times New Roman" w:hAnsi="Arial" w:cs="Arial"/>
          <w:color w:val="1A242E"/>
          <w:kern w:val="0"/>
          <w:sz w:val="27"/>
          <w:szCs w:val="27"/>
          <w14:ligatures w14:val="none"/>
        </w:rPr>
      </w:pPr>
      <w:hyperlink r:id="rId55" w:anchor="heading-166yh" w:tooltip="Til eksamen skal din aflevering være anonym" w:history="1">
        <w:r w:rsidRPr="003F0DC6">
          <w:rPr>
            <w:rFonts w:ascii="Arial" w:eastAsia="Times New Roman" w:hAnsi="Arial" w:cs="Arial"/>
            <w:b/>
            <w:bCs/>
            <w:color w:val="0075E3"/>
            <w:kern w:val="0"/>
            <w:sz w:val="27"/>
            <w:szCs w:val="27"/>
            <w14:ligatures w14:val="none"/>
          </w:rPr>
          <w:t>Til eksamen skal din aflevering være anonym</w:t>
        </w:r>
      </w:hyperlink>
    </w:p>
    <w:p w14:paraId="27BC63AF"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Du skal sætte god tid af til at foretage redigeringer og læse korrektur på din reflekterende artikel. Først skal du kigge på, om du har svaret på alle opgaveformuleringens punkter. Dernæst skal du tjekke, om din inddeling og dine afsnit fungerer og hænger sammen. Du skal også sikre dig, at sproget er i orden.</w:t>
      </w:r>
    </w:p>
    <w:p w14:paraId="0148F9C9" w14:textId="77777777" w:rsidR="003F0DC6" w:rsidRPr="003F0DC6" w:rsidRDefault="003F0DC6" w:rsidP="003F0DC6">
      <w:pPr>
        <w:spacing w:before="100" w:beforeAutospacing="1" w:after="100" w:afterAutospacing="1" w:line="240" w:lineRule="auto"/>
        <w:outlineLvl w:val="1"/>
        <w:divId w:val="1951938595"/>
        <w:rPr>
          <w:rFonts w:ascii="Georgia" w:eastAsia="Times New Roman" w:hAnsi="Georgia" w:cs="Times New Roman"/>
          <w:b/>
          <w:bCs/>
          <w:color w:val="1A242E"/>
          <w:kern w:val="0"/>
          <w:sz w:val="36"/>
          <w:szCs w:val="36"/>
          <w14:ligatures w14:val="none"/>
        </w:rPr>
      </w:pPr>
      <w:r w:rsidRPr="003F0DC6">
        <w:rPr>
          <w:rFonts w:ascii="Georgia" w:eastAsia="Times New Roman" w:hAnsi="Georgia" w:cs="Times New Roman"/>
          <w:b/>
          <w:bCs/>
          <w:color w:val="1A242E"/>
          <w:kern w:val="0"/>
          <w:sz w:val="36"/>
          <w:szCs w:val="36"/>
          <w14:ligatures w14:val="none"/>
        </w:rPr>
        <w:t>Har du besvaret opgaveformuleringen?</w:t>
      </w:r>
    </w:p>
    <w:p w14:paraId="67A332E3"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 xml:space="preserve">Hvis du ikke har fået svaret på alle punkter i opgaveformuleringen, kan det trække din opgave meget ned. Så tjek opgaveformuleringen punkt for punkt, så du sikrer dig, at du ikke har overset noget. Du kan </w:t>
      </w:r>
      <w:proofErr w:type="spellStart"/>
      <w:r w:rsidRPr="003F0DC6">
        <w:rPr>
          <w:rFonts w:ascii="Georgia" w:hAnsi="Georgia" w:cs="Times New Roman"/>
          <w:color w:val="000000"/>
          <w:kern w:val="0"/>
          <w:sz w:val="27"/>
          <w:szCs w:val="27"/>
          <w14:ligatures w14:val="none"/>
        </w:rPr>
        <w:t>fx</w:t>
      </w:r>
      <w:proofErr w:type="spellEnd"/>
      <w:r w:rsidRPr="003F0DC6">
        <w:rPr>
          <w:rFonts w:ascii="Georgia" w:hAnsi="Georgia" w:cs="Times New Roman"/>
          <w:color w:val="000000"/>
          <w:kern w:val="0"/>
          <w:sz w:val="27"/>
          <w:szCs w:val="27"/>
          <w14:ligatures w14:val="none"/>
        </w:rPr>
        <w:t xml:space="preserve"> have glemt at forholde dig til </w:t>
      </w:r>
      <w:proofErr w:type="spellStart"/>
      <w:r w:rsidRPr="003F0DC6">
        <w:rPr>
          <w:rFonts w:ascii="Georgia" w:hAnsi="Georgia" w:cs="Times New Roman"/>
          <w:color w:val="000000"/>
          <w:kern w:val="0"/>
          <w:sz w:val="27"/>
          <w:szCs w:val="27"/>
          <w14:ligatures w14:val="none"/>
        </w:rPr>
        <w:t>én</w:t>
      </w:r>
      <w:proofErr w:type="spellEnd"/>
      <w:r w:rsidRPr="003F0DC6">
        <w:rPr>
          <w:rFonts w:ascii="Georgia" w:hAnsi="Georgia" w:cs="Times New Roman"/>
          <w:color w:val="000000"/>
          <w:kern w:val="0"/>
          <w:sz w:val="27"/>
          <w:szCs w:val="27"/>
          <w14:ligatures w14:val="none"/>
        </w:rPr>
        <w:t xml:space="preserve"> af de krævede tekster eller overset et spørgsmål.</w:t>
      </w:r>
    </w:p>
    <w:p w14:paraId="7AE4285F"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Du skal også tjekke, at du har brugt opgaveformuleringens titel som titel på din egen artikel.</w:t>
      </w:r>
    </w:p>
    <w:p w14:paraId="1DEDBE1F" w14:textId="77777777" w:rsidR="003F0DC6" w:rsidRPr="003F0DC6" w:rsidRDefault="003F0DC6" w:rsidP="003F0DC6">
      <w:pPr>
        <w:spacing w:before="100" w:beforeAutospacing="1" w:after="100" w:afterAutospacing="1" w:line="240" w:lineRule="auto"/>
        <w:outlineLvl w:val="1"/>
        <w:divId w:val="1951938595"/>
        <w:rPr>
          <w:rFonts w:ascii="Georgia" w:eastAsia="Times New Roman" w:hAnsi="Georgia" w:cs="Times New Roman"/>
          <w:b/>
          <w:bCs/>
          <w:color w:val="1A242E"/>
          <w:kern w:val="0"/>
          <w:sz w:val="36"/>
          <w:szCs w:val="36"/>
          <w14:ligatures w14:val="none"/>
        </w:rPr>
      </w:pPr>
      <w:r w:rsidRPr="003F0DC6">
        <w:rPr>
          <w:rFonts w:ascii="Georgia" w:eastAsia="Times New Roman" w:hAnsi="Georgia" w:cs="Times New Roman"/>
          <w:b/>
          <w:bCs/>
          <w:color w:val="1A242E"/>
          <w:kern w:val="0"/>
          <w:sz w:val="36"/>
          <w:szCs w:val="36"/>
          <w14:ligatures w14:val="none"/>
        </w:rPr>
        <w:t>Er din opgave logisk inddelt?</w:t>
      </w:r>
    </w:p>
    <w:p w14:paraId="44A37D9C"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Du skal forholde dig til, hvordan du har opbygget din opgave. Der bør være en klar opdeling mellem indledning, hoveddel og afslutning. Det markerer du ved at indsætte tomme linjer mellem afsnittene.</w:t>
      </w:r>
    </w:p>
    <w:p w14:paraId="4F16950D"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lastRenderedPageBreak/>
        <w:t>Det kan måske også være en fordel for dig at opdele hoveddelen, hvis den består af flere delafsnit, som naturligt kan opdeles. Du skal dog ikke lave alt for mange opdelinger. Det kan få din artikel til at virke rodet og usammenhængende.</w:t>
      </w:r>
    </w:p>
    <w:p w14:paraId="3060E339"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Hvis du bruger overskrifter undervejs i din tekst (mellemrubrikker), skal du kigge på, om de er dækkende for indholdet af afsnittet og i øvrigt er interessante. Du må </w:t>
      </w:r>
      <w:r w:rsidRPr="003F0DC6">
        <w:rPr>
          <w:rFonts w:ascii="Georgia" w:hAnsi="Georgia" w:cs="Times New Roman"/>
          <w:i/>
          <w:iCs/>
          <w:color w:val="000000"/>
          <w:kern w:val="0"/>
          <w:sz w:val="27"/>
          <w:szCs w:val="27"/>
          <w14:ligatures w14:val="none"/>
        </w:rPr>
        <w:t>ikke</w:t>
      </w:r>
      <w:r w:rsidRPr="003F0DC6">
        <w:rPr>
          <w:rFonts w:ascii="Georgia" w:hAnsi="Georgia" w:cs="Times New Roman"/>
          <w:color w:val="000000"/>
          <w:kern w:val="0"/>
          <w:sz w:val="27"/>
          <w:szCs w:val="27"/>
          <w14:ligatures w14:val="none"/>
        </w:rPr>
        <w:t> lave overskrifter som “indledning”, “hoveddel” og “afslutning”. Så må du hellere lade være.</w:t>
      </w:r>
    </w:p>
    <w:p w14:paraId="0FF9D0D6" w14:textId="77777777" w:rsidR="003F0DC6" w:rsidRPr="003F0DC6" w:rsidRDefault="003F0DC6" w:rsidP="003F0DC6">
      <w:pPr>
        <w:spacing w:before="100" w:beforeAutospacing="1" w:after="100" w:afterAutospacing="1" w:line="240" w:lineRule="auto"/>
        <w:outlineLvl w:val="1"/>
        <w:divId w:val="1951938595"/>
        <w:rPr>
          <w:rFonts w:ascii="Georgia" w:eastAsia="Times New Roman" w:hAnsi="Georgia" w:cs="Times New Roman"/>
          <w:b/>
          <w:bCs/>
          <w:color w:val="1A242E"/>
          <w:kern w:val="0"/>
          <w:sz w:val="36"/>
          <w:szCs w:val="36"/>
          <w14:ligatures w14:val="none"/>
        </w:rPr>
      </w:pPr>
      <w:r w:rsidRPr="003F0DC6">
        <w:rPr>
          <w:rFonts w:ascii="Georgia" w:eastAsia="Times New Roman" w:hAnsi="Georgia" w:cs="Times New Roman"/>
          <w:b/>
          <w:bCs/>
          <w:color w:val="1A242E"/>
          <w:kern w:val="0"/>
          <w:sz w:val="36"/>
          <w:szCs w:val="36"/>
          <w14:ligatures w14:val="none"/>
        </w:rPr>
        <w:t>Er overgangene mellem dine afsnit gode?</w:t>
      </w:r>
    </w:p>
    <w:p w14:paraId="7DCD4E05"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 xml:space="preserve">Når du har inddelt i logiske afsnit, skal du genlæse din artikel, hvor du særligt ser på afsnittenes sidste og første linjer. Har du fået skabt en sammenhæng fra afsnit til afsnit, som er logisk og naturlig? Hvis ikke skal du se på, hvad sammenhængen mellem afsnittenes indhold er og tilføje </w:t>
      </w:r>
      <w:proofErr w:type="spellStart"/>
      <w:r w:rsidRPr="003F0DC6">
        <w:rPr>
          <w:rFonts w:ascii="Georgia" w:hAnsi="Georgia" w:cs="Times New Roman"/>
          <w:color w:val="000000"/>
          <w:kern w:val="0"/>
          <w:sz w:val="27"/>
          <w:szCs w:val="27"/>
          <w14:ligatures w14:val="none"/>
        </w:rPr>
        <w:t>forbinderord</w:t>
      </w:r>
      <w:proofErr w:type="spellEnd"/>
      <w:r w:rsidRPr="003F0DC6">
        <w:rPr>
          <w:rFonts w:ascii="Georgia" w:hAnsi="Georgia" w:cs="Times New Roman"/>
          <w:color w:val="000000"/>
          <w:kern w:val="0"/>
          <w:sz w:val="27"/>
          <w:szCs w:val="27"/>
          <w14:ligatures w14:val="none"/>
        </w:rPr>
        <w:t>, som kan understøtte den sammenhæng.</w:t>
      </w:r>
    </w:p>
    <w:p w14:paraId="4837236E"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 xml:space="preserve">Eksempler på </w:t>
      </w:r>
      <w:proofErr w:type="spellStart"/>
      <w:r w:rsidRPr="003F0DC6">
        <w:rPr>
          <w:rFonts w:ascii="Georgia" w:hAnsi="Georgia" w:cs="Times New Roman"/>
          <w:color w:val="000000"/>
          <w:kern w:val="0"/>
          <w:sz w:val="27"/>
          <w:szCs w:val="27"/>
          <w14:ligatures w14:val="none"/>
        </w:rPr>
        <w:t>forbinderord</w:t>
      </w:r>
      <w:proofErr w:type="spellEnd"/>
      <w:r w:rsidRPr="003F0DC6">
        <w:rPr>
          <w:rFonts w:ascii="Georgia" w:hAnsi="Georgia" w:cs="Times New Roman"/>
          <w:color w:val="000000"/>
          <w:kern w:val="0"/>
          <w:sz w:val="27"/>
          <w:szCs w:val="27"/>
          <w14:ligatures w14:val="none"/>
        </w:rPr>
        <w:t>:</w:t>
      </w:r>
    </w:p>
    <w:p w14:paraId="06571858" w14:textId="77777777" w:rsidR="003F0DC6" w:rsidRPr="003F0DC6" w:rsidRDefault="003F0DC6" w:rsidP="003F0DC6">
      <w:pPr>
        <w:numPr>
          <w:ilvl w:val="0"/>
          <w:numId w:val="18"/>
        </w:numPr>
        <w:spacing w:before="100" w:beforeAutospacing="1" w:after="100" w:afterAutospacing="1" w:line="240" w:lineRule="auto"/>
        <w:divId w:val="1951938595"/>
        <w:rPr>
          <w:rFonts w:ascii="Georgia" w:eastAsia="Times New Roman" w:hAnsi="Georgia" w:cs="Times New Roman"/>
          <w:color w:val="1A242E"/>
          <w:kern w:val="0"/>
          <w:sz w:val="27"/>
          <w:szCs w:val="27"/>
          <w14:ligatures w14:val="none"/>
        </w:rPr>
      </w:pPr>
      <w:r w:rsidRPr="003F0DC6">
        <w:rPr>
          <w:rFonts w:ascii="Georgia" w:eastAsia="Times New Roman" w:hAnsi="Georgia" w:cs="Times New Roman"/>
          <w:color w:val="000000"/>
          <w:kern w:val="0"/>
          <w:sz w:val="27"/>
          <w:szCs w:val="27"/>
          <w14:ligatures w14:val="none"/>
        </w:rPr>
        <w:t>Når afsnittet er et </w:t>
      </w:r>
      <w:r w:rsidRPr="003F0DC6">
        <w:rPr>
          <w:rFonts w:ascii="Georgia" w:eastAsia="Times New Roman" w:hAnsi="Georgia" w:cs="Times New Roman"/>
          <w:b/>
          <w:bCs/>
          <w:color w:val="000000"/>
          <w:kern w:val="0"/>
          <w:sz w:val="27"/>
          <w:szCs w:val="27"/>
          <w14:ligatures w14:val="none"/>
        </w:rPr>
        <w:t>eksempel eller uddybning</w:t>
      </w:r>
      <w:r w:rsidRPr="003F0DC6">
        <w:rPr>
          <w:rFonts w:ascii="Georgia" w:eastAsia="Times New Roman" w:hAnsi="Georgia" w:cs="Times New Roman"/>
          <w:color w:val="000000"/>
          <w:kern w:val="0"/>
          <w:sz w:val="27"/>
          <w:szCs w:val="27"/>
          <w14:ligatures w14:val="none"/>
        </w:rPr>
        <w:t> af noget i sidste afsnit: ”for eksempel”, ”Det ses tydeligt i…”, ”Et konkret eksempel på synspunkter er…”, ”det kommer til udtryk ved…”, ”yderligere”, ”på samme måde” etc.</w:t>
      </w:r>
    </w:p>
    <w:p w14:paraId="564D923A" w14:textId="77777777" w:rsidR="003F0DC6" w:rsidRPr="003F0DC6" w:rsidRDefault="003F0DC6" w:rsidP="003F0DC6">
      <w:pPr>
        <w:numPr>
          <w:ilvl w:val="0"/>
          <w:numId w:val="18"/>
        </w:numPr>
        <w:spacing w:before="100" w:beforeAutospacing="1" w:after="100" w:afterAutospacing="1" w:line="240" w:lineRule="auto"/>
        <w:divId w:val="1951938595"/>
        <w:rPr>
          <w:rFonts w:ascii="Georgia" w:eastAsia="Times New Roman" w:hAnsi="Georgia" w:cs="Times New Roman"/>
          <w:color w:val="1A242E"/>
          <w:kern w:val="0"/>
          <w:sz w:val="27"/>
          <w:szCs w:val="27"/>
          <w14:ligatures w14:val="none"/>
        </w:rPr>
      </w:pPr>
      <w:r w:rsidRPr="003F0DC6">
        <w:rPr>
          <w:rFonts w:ascii="Georgia" w:eastAsia="Times New Roman" w:hAnsi="Georgia" w:cs="Times New Roman"/>
          <w:color w:val="000000"/>
          <w:kern w:val="0"/>
          <w:sz w:val="27"/>
          <w:szCs w:val="27"/>
          <w14:ligatures w14:val="none"/>
        </w:rPr>
        <w:t>Når afsnittet er en </w:t>
      </w:r>
      <w:r w:rsidRPr="003F0DC6">
        <w:rPr>
          <w:rFonts w:ascii="Georgia" w:eastAsia="Times New Roman" w:hAnsi="Georgia" w:cs="Times New Roman"/>
          <w:b/>
          <w:bCs/>
          <w:color w:val="000000"/>
          <w:kern w:val="0"/>
          <w:sz w:val="27"/>
          <w:szCs w:val="27"/>
          <w14:ligatures w14:val="none"/>
        </w:rPr>
        <w:t>modsætning eller sammenligning</w:t>
      </w:r>
      <w:r w:rsidRPr="003F0DC6">
        <w:rPr>
          <w:rFonts w:ascii="Georgia" w:eastAsia="Times New Roman" w:hAnsi="Georgia" w:cs="Times New Roman"/>
          <w:color w:val="000000"/>
          <w:kern w:val="0"/>
          <w:sz w:val="27"/>
          <w:szCs w:val="27"/>
          <w14:ligatures w14:val="none"/>
        </w:rPr>
        <w:t>: ”men”, ”modsat”, ”set fra en anden vinkel…”, ”til trods for det”, ”det samme kan man se i…”, ”kan sammenlignes med…”, “på samme måde” etc.  </w:t>
      </w:r>
    </w:p>
    <w:p w14:paraId="78EFA5FD" w14:textId="77777777" w:rsidR="003F0DC6" w:rsidRPr="003F0DC6" w:rsidRDefault="003F0DC6" w:rsidP="003F0DC6">
      <w:pPr>
        <w:numPr>
          <w:ilvl w:val="0"/>
          <w:numId w:val="18"/>
        </w:numPr>
        <w:spacing w:before="100" w:beforeAutospacing="1" w:after="100" w:afterAutospacing="1" w:line="240" w:lineRule="auto"/>
        <w:divId w:val="1951938595"/>
        <w:rPr>
          <w:rFonts w:ascii="Georgia" w:eastAsia="Times New Roman" w:hAnsi="Georgia" w:cs="Times New Roman"/>
          <w:color w:val="1A242E"/>
          <w:kern w:val="0"/>
          <w:sz w:val="27"/>
          <w:szCs w:val="27"/>
          <w14:ligatures w14:val="none"/>
        </w:rPr>
      </w:pPr>
      <w:r w:rsidRPr="003F0DC6">
        <w:rPr>
          <w:rFonts w:ascii="Georgia" w:eastAsia="Times New Roman" w:hAnsi="Georgia" w:cs="Times New Roman"/>
          <w:color w:val="000000"/>
          <w:kern w:val="0"/>
          <w:sz w:val="27"/>
          <w:szCs w:val="27"/>
          <w14:ligatures w14:val="none"/>
        </w:rPr>
        <w:t>Når afsnittet er </w:t>
      </w:r>
      <w:r w:rsidRPr="003F0DC6">
        <w:rPr>
          <w:rFonts w:ascii="Georgia" w:eastAsia="Times New Roman" w:hAnsi="Georgia" w:cs="Times New Roman"/>
          <w:b/>
          <w:bCs/>
          <w:color w:val="000000"/>
          <w:kern w:val="0"/>
          <w:sz w:val="27"/>
          <w:szCs w:val="27"/>
          <w14:ligatures w14:val="none"/>
        </w:rPr>
        <w:t>en konklusion eller et belæg</w:t>
      </w:r>
      <w:r w:rsidRPr="003F0DC6">
        <w:rPr>
          <w:rFonts w:ascii="Georgia" w:eastAsia="Times New Roman" w:hAnsi="Georgia" w:cs="Times New Roman"/>
          <w:color w:val="000000"/>
          <w:kern w:val="0"/>
          <w:sz w:val="27"/>
          <w:szCs w:val="27"/>
          <w14:ligatures w14:val="none"/>
        </w:rPr>
        <w:t>: ”Derfor kan man…”, ”Det betyder altså…”, ”Det er, fordi…”, ”Heraf følger…”, ”Det bygger på…”, ”den grundlæggende pointe er”, ”derfor” etc.</w:t>
      </w:r>
    </w:p>
    <w:p w14:paraId="1CBFE2D5" w14:textId="77777777" w:rsidR="003F0DC6" w:rsidRPr="003F0DC6" w:rsidRDefault="003F0DC6" w:rsidP="003F0DC6">
      <w:pPr>
        <w:numPr>
          <w:ilvl w:val="0"/>
          <w:numId w:val="18"/>
        </w:numPr>
        <w:spacing w:before="100" w:beforeAutospacing="1" w:after="100" w:afterAutospacing="1" w:line="240" w:lineRule="auto"/>
        <w:divId w:val="1951938595"/>
        <w:rPr>
          <w:rFonts w:ascii="Georgia" w:eastAsia="Times New Roman" w:hAnsi="Georgia" w:cs="Times New Roman"/>
          <w:color w:val="1A242E"/>
          <w:kern w:val="0"/>
          <w:sz w:val="27"/>
          <w:szCs w:val="27"/>
          <w14:ligatures w14:val="none"/>
        </w:rPr>
      </w:pPr>
      <w:r w:rsidRPr="003F0DC6">
        <w:rPr>
          <w:rFonts w:ascii="Georgia" w:eastAsia="Times New Roman" w:hAnsi="Georgia" w:cs="Times New Roman"/>
          <w:color w:val="000000"/>
          <w:kern w:val="0"/>
          <w:sz w:val="27"/>
          <w:szCs w:val="27"/>
          <w14:ligatures w14:val="none"/>
        </w:rPr>
        <w:t>Når afsnittet er </w:t>
      </w:r>
      <w:r w:rsidRPr="003F0DC6">
        <w:rPr>
          <w:rFonts w:ascii="Georgia" w:eastAsia="Times New Roman" w:hAnsi="Georgia" w:cs="Times New Roman"/>
          <w:b/>
          <w:bCs/>
          <w:color w:val="000000"/>
          <w:kern w:val="0"/>
          <w:sz w:val="27"/>
          <w:szCs w:val="27"/>
          <w14:ligatures w14:val="none"/>
        </w:rPr>
        <w:t>en sammenfatning</w:t>
      </w:r>
      <w:r w:rsidRPr="003F0DC6">
        <w:rPr>
          <w:rFonts w:ascii="Georgia" w:eastAsia="Times New Roman" w:hAnsi="Georgia" w:cs="Times New Roman"/>
          <w:color w:val="000000"/>
          <w:kern w:val="0"/>
          <w:sz w:val="27"/>
          <w:szCs w:val="27"/>
          <w14:ligatures w14:val="none"/>
        </w:rPr>
        <w:t> af afsnittet før: “dermed”, “altså”, “med andre ord”, ”når alt tages i betragtning…”, ”sammenfattende kan man sige…”, ”kort sagt”, etc.</w:t>
      </w:r>
    </w:p>
    <w:p w14:paraId="086DCBE4"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I processen med at skabe sammenhæng, kan det sagtens være, at nogle afsnit vil virke bedre, hvis du flytter dem andre steder hen i din artikel. Det skal du bare gøre, men husk at tjekke, om de får en god og naturlig sammenhæng med de nye afsnit.</w:t>
      </w:r>
    </w:p>
    <w:p w14:paraId="77339A61" w14:textId="77777777" w:rsidR="003F0DC6" w:rsidRPr="003F0DC6" w:rsidRDefault="003F0DC6" w:rsidP="003F0DC6">
      <w:pPr>
        <w:spacing w:before="100" w:beforeAutospacing="1" w:after="100" w:afterAutospacing="1" w:line="240" w:lineRule="auto"/>
        <w:outlineLvl w:val="1"/>
        <w:divId w:val="1951938595"/>
        <w:rPr>
          <w:rFonts w:ascii="Georgia" w:eastAsia="Times New Roman" w:hAnsi="Georgia" w:cs="Times New Roman"/>
          <w:b/>
          <w:bCs/>
          <w:color w:val="1A242E"/>
          <w:kern w:val="0"/>
          <w:sz w:val="36"/>
          <w:szCs w:val="36"/>
          <w14:ligatures w14:val="none"/>
        </w:rPr>
      </w:pPr>
      <w:r w:rsidRPr="003F0DC6">
        <w:rPr>
          <w:rFonts w:ascii="Georgia" w:eastAsia="Times New Roman" w:hAnsi="Georgia" w:cs="Times New Roman"/>
          <w:b/>
          <w:bCs/>
          <w:color w:val="1A242E"/>
          <w:kern w:val="0"/>
          <w:sz w:val="36"/>
          <w:szCs w:val="36"/>
          <w14:ligatures w14:val="none"/>
        </w:rPr>
        <w:t>Er dit sprog korrekt?</w:t>
      </w:r>
    </w:p>
    <w:p w14:paraId="11B6700E"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 xml:space="preserve">Når du har gennemgået opgaveformuleringen, afsnitsinddelingen og sammenhængen, skal du kigge nærmere på dit sprog. Det gør du ved at læse teksten grundigt. Her kan det være en fordel, hvis du har mulighed for at printe den ud eller måske læse den på din mobiltelefon. Det at se teksten i et nyt format </w:t>
      </w:r>
      <w:r w:rsidRPr="003F0DC6">
        <w:rPr>
          <w:rFonts w:ascii="Georgia" w:hAnsi="Georgia" w:cs="Times New Roman"/>
          <w:color w:val="000000"/>
          <w:kern w:val="0"/>
          <w:sz w:val="27"/>
          <w:szCs w:val="27"/>
          <w14:ligatures w14:val="none"/>
        </w:rPr>
        <w:lastRenderedPageBreak/>
        <w:t>kan meget tit gøre dig opmærksom på fejl, du før har overset. Hvis det er muligt, kan du også læse din artikel højt for dig selv. Det kan meget tit fange fejl i formuleringer og sprog, som du ellers ikke har lagt mærke til.</w:t>
      </w:r>
    </w:p>
    <w:p w14:paraId="1EF58375" w14:textId="77777777" w:rsidR="003F0DC6" w:rsidRPr="003F0DC6" w:rsidRDefault="003F0DC6" w:rsidP="003F0DC6">
      <w:pPr>
        <w:spacing w:before="100" w:beforeAutospacing="1" w:after="100" w:afterAutospacing="1" w:line="240" w:lineRule="auto"/>
        <w:divId w:val="1951938595"/>
        <w:rPr>
          <w:rFonts w:ascii="Georgia" w:hAnsi="Georgia" w:cs="Times New Roman"/>
          <w:color w:val="1A242E"/>
          <w:kern w:val="0"/>
          <w:sz w:val="27"/>
          <w:szCs w:val="27"/>
          <w14:ligatures w14:val="none"/>
        </w:rPr>
      </w:pPr>
      <w:r w:rsidRPr="003F0DC6">
        <w:rPr>
          <w:rFonts w:ascii="Georgia" w:hAnsi="Georgia" w:cs="Times New Roman"/>
          <w:color w:val="000000"/>
          <w:kern w:val="0"/>
          <w:sz w:val="27"/>
          <w:szCs w:val="27"/>
          <w14:ligatures w14:val="none"/>
        </w:rPr>
        <w:t xml:space="preserve">Du skal selvfølgelig bruge al den hjælp, som du kan få fra </w:t>
      </w:r>
      <w:proofErr w:type="spellStart"/>
      <w:r w:rsidRPr="003F0DC6">
        <w:rPr>
          <w:rFonts w:ascii="Georgia" w:hAnsi="Georgia" w:cs="Times New Roman"/>
          <w:color w:val="000000"/>
          <w:kern w:val="0"/>
          <w:sz w:val="27"/>
          <w:szCs w:val="27"/>
          <w14:ligatures w14:val="none"/>
        </w:rPr>
        <w:t>Words</w:t>
      </w:r>
      <w:proofErr w:type="spellEnd"/>
      <w:r w:rsidRPr="003F0DC6">
        <w:rPr>
          <w:rFonts w:ascii="Georgia" w:hAnsi="Georgia" w:cs="Times New Roman"/>
          <w:color w:val="000000"/>
          <w:kern w:val="0"/>
          <w:sz w:val="27"/>
          <w:szCs w:val="27"/>
          <w14:ligatures w14:val="none"/>
        </w:rPr>
        <w:t xml:space="preserve"> automatiske stavekontrol. Du kan sagtens have glemt at rette en fejl, selvom den er blevet fremhævet af programmet. Der kan så også være fejl, som den automatiske korrektur ikke har fanget.</w:t>
      </w:r>
    </w:p>
    <w:p w14:paraId="40E5B5ED" w14:textId="77777777" w:rsidR="009B671D" w:rsidRPr="009B671D" w:rsidRDefault="009B671D" w:rsidP="009B671D">
      <w:pPr>
        <w:spacing w:before="100" w:beforeAutospacing="1" w:after="100" w:afterAutospacing="1" w:line="240" w:lineRule="auto"/>
        <w:outlineLvl w:val="0"/>
        <w:divId w:val="1553031830"/>
        <w:rPr>
          <w:rFonts w:ascii="Times New Roman" w:eastAsia="Times New Roman" w:hAnsi="Times New Roman" w:cs="Times New Roman"/>
          <w:b/>
          <w:bCs/>
          <w:kern w:val="36"/>
          <w:sz w:val="36"/>
          <w:szCs w:val="36"/>
          <w14:ligatures w14:val="none"/>
        </w:rPr>
      </w:pPr>
      <w:r w:rsidRPr="009B671D">
        <w:rPr>
          <w:rFonts w:ascii="Times New Roman" w:eastAsia="Times New Roman" w:hAnsi="Times New Roman" w:cs="Times New Roman"/>
          <w:b/>
          <w:bCs/>
          <w:kern w:val="36"/>
          <w:sz w:val="36"/>
          <w:szCs w:val="36"/>
          <w14:ligatures w14:val="none"/>
        </w:rPr>
        <w:t>Formidling og sprog</w:t>
      </w:r>
    </w:p>
    <w:p w14:paraId="47810E27" w14:textId="77777777" w:rsidR="009B671D" w:rsidRPr="009B671D" w:rsidRDefault="009B671D" w:rsidP="009B671D">
      <w:pPr>
        <w:shd w:val="clear" w:color="auto" w:fill="F3F3F3"/>
        <w:spacing w:after="0" w:line="240" w:lineRule="auto"/>
        <w:divId w:val="17123816"/>
        <w:rPr>
          <w:rFonts w:ascii="Arial" w:eastAsia="Times New Roman" w:hAnsi="Arial" w:cs="Arial"/>
          <w:color w:val="1A242E"/>
          <w:kern w:val="0"/>
          <w:sz w:val="27"/>
          <w:szCs w:val="27"/>
          <w14:ligatures w14:val="none"/>
        </w:rPr>
      </w:pPr>
      <w:r w:rsidRPr="009B671D">
        <w:rPr>
          <w:rFonts w:ascii="Arial" w:eastAsia="Times New Roman" w:hAnsi="Arial" w:cs="Arial"/>
          <w:b/>
          <w:bCs/>
          <w:color w:val="1A242E"/>
          <w:kern w:val="0"/>
          <w:sz w:val="27"/>
          <w:szCs w:val="27"/>
          <w14:ligatures w14:val="none"/>
        </w:rPr>
        <w:t>Indhold</w:t>
      </w:r>
    </w:p>
    <w:p w14:paraId="3D08CBD4" w14:textId="77777777" w:rsidR="009B671D" w:rsidRPr="009B671D" w:rsidRDefault="009B671D" w:rsidP="009B671D">
      <w:pPr>
        <w:numPr>
          <w:ilvl w:val="0"/>
          <w:numId w:val="19"/>
        </w:numPr>
        <w:shd w:val="clear" w:color="auto" w:fill="F3F3F3"/>
        <w:spacing w:before="100" w:beforeAutospacing="1" w:after="100" w:afterAutospacing="1" w:line="240" w:lineRule="auto"/>
        <w:divId w:val="17123816"/>
        <w:rPr>
          <w:rFonts w:ascii="Arial" w:eastAsia="Times New Roman" w:hAnsi="Arial" w:cs="Arial"/>
          <w:color w:val="1A242E"/>
          <w:kern w:val="0"/>
          <w:sz w:val="27"/>
          <w:szCs w:val="27"/>
          <w14:ligatures w14:val="none"/>
        </w:rPr>
      </w:pPr>
      <w:hyperlink r:id="rId56" w:anchor="heading-1" w:tooltip="Afsender og modtager" w:history="1">
        <w:r w:rsidRPr="009B671D">
          <w:rPr>
            <w:rFonts w:ascii="Arial" w:eastAsia="Times New Roman" w:hAnsi="Arial" w:cs="Arial"/>
            <w:b/>
            <w:bCs/>
            <w:color w:val="0075E3"/>
            <w:kern w:val="0"/>
            <w:sz w:val="27"/>
            <w:szCs w:val="27"/>
            <w14:ligatures w14:val="none"/>
          </w:rPr>
          <w:t>Afsender og modtager</w:t>
        </w:r>
      </w:hyperlink>
    </w:p>
    <w:p w14:paraId="15805FCE" w14:textId="77777777" w:rsidR="009B671D" w:rsidRPr="009B671D" w:rsidRDefault="009B671D" w:rsidP="009B671D">
      <w:pPr>
        <w:numPr>
          <w:ilvl w:val="0"/>
          <w:numId w:val="19"/>
        </w:numPr>
        <w:shd w:val="clear" w:color="auto" w:fill="F3F3F3"/>
        <w:spacing w:before="100" w:beforeAutospacing="1" w:after="100" w:afterAutospacing="1" w:line="240" w:lineRule="auto"/>
        <w:divId w:val="17123816"/>
        <w:rPr>
          <w:rFonts w:ascii="Arial" w:eastAsia="Times New Roman" w:hAnsi="Arial" w:cs="Arial"/>
          <w:color w:val="1A242E"/>
          <w:kern w:val="0"/>
          <w:sz w:val="27"/>
          <w:szCs w:val="27"/>
          <w14:ligatures w14:val="none"/>
        </w:rPr>
      </w:pPr>
      <w:hyperlink r:id="rId57" w:anchor="heading-2" w:tooltip="Sproget i den reflekterende artikel" w:history="1">
        <w:r w:rsidRPr="009B671D">
          <w:rPr>
            <w:rFonts w:ascii="Arial" w:eastAsia="Times New Roman" w:hAnsi="Arial" w:cs="Arial"/>
            <w:b/>
            <w:bCs/>
            <w:color w:val="0075E3"/>
            <w:kern w:val="0"/>
            <w:sz w:val="27"/>
            <w:szCs w:val="27"/>
            <w14:ligatures w14:val="none"/>
          </w:rPr>
          <w:t>Sproget i den reflekterende artikel</w:t>
        </w:r>
      </w:hyperlink>
    </w:p>
    <w:p w14:paraId="78E828DD" w14:textId="77777777" w:rsidR="009B671D" w:rsidRPr="009B671D" w:rsidRDefault="009B671D" w:rsidP="009B671D">
      <w:pPr>
        <w:numPr>
          <w:ilvl w:val="1"/>
          <w:numId w:val="19"/>
        </w:numPr>
        <w:shd w:val="clear" w:color="auto" w:fill="F3F3F3"/>
        <w:spacing w:before="100" w:beforeAutospacing="1" w:after="100" w:afterAutospacing="1" w:line="240" w:lineRule="auto"/>
        <w:divId w:val="17123816"/>
        <w:rPr>
          <w:rFonts w:ascii="Arial" w:eastAsia="Times New Roman" w:hAnsi="Arial" w:cs="Arial"/>
          <w:color w:val="1A242E"/>
          <w:kern w:val="0"/>
          <w:sz w:val="27"/>
          <w:szCs w:val="27"/>
          <w14:ligatures w14:val="none"/>
        </w:rPr>
      </w:pPr>
      <w:hyperlink r:id="rId58" w:anchor="heading-t1esn" w:tooltip="Den reflekterende skrivehandling" w:history="1">
        <w:r w:rsidRPr="009B671D">
          <w:rPr>
            <w:rFonts w:ascii="Arial" w:eastAsia="Times New Roman" w:hAnsi="Arial" w:cs="Arial"/>
            <w:color w:val="0075E3"/>
            <w:kern w:val="0"/>
            <w:sz w:val="27"/>
            <w:szCs w:val="27"/>
            <w14:ligatures w14:val="none"/>
          </w:rPr>
          <w:t>Den reflekterende skrivehandling</w:t>
        </w:r>
      </w:hyperlink>
    </w:p>
    <w:p w14:paraId="7D74ADFA" w14:textId="77777777" w:rsidR="009B671D" w:rsidRPr="009B671D" w:rsidRDefault="009B671D" w:rsidP="009B671D">
      <w:pPr>
        <w:numPr>
          <w:ilvl w:val="1"/>
          <w:numId w:val="19"/>
        </w:numPr>
        <w:shd w:val="clear" w:color="auto" w:fill="F3F3F3"/>
        <w:spacing w:before="100" w:beforeAutospacing="1" w:after="100" w:afterAutospacing="1" w:line="240" w:lineRule="auto"/>
        <w:divId w:val="17123816"/>
        <w:rPr>
          <w:rFonts w:ascii="Arial" w:eastAsia="Times New Roman" w:hAnsi="Arial" w:cs="Arial"/>
          <w:color w:val="1A242E"/>
          <w:kern w:val="0"/>
          <w:sz w:val="27"/>
          <w:szCs w:val="27"/>
          <w14:ligatures w14:val="none"/>
        </w:rPr>
      </w:pPr>
      <w:hyperlink r:id="rId59" w:anchor="heading-iij3v" w:tooltip="Den dialogiske skrivehandling" w:history="1">
        <w:r w:rsidRPr="009B671D">
          <w:rPr>
            <w:rFonts w:ascii="Arial" w:eastAsia="Times New Roman" w:hAnsi="Arial" w:cs="Arial"/>
            <w:color w:val="0075E3"/>
            <w:kern w:val="0"/>
            <w:sz w:val="27"/>
            <w:szCs w:val="27"/>
            <w14:ligatures w14:val="none"/>
          </w:rPr>
          <w:t>Den dialogiske skrivehandling</w:t>
        </w:r>
      </w:hyperlink>
    </w:p>
    <w:p w14:paraId="00434E3B" w14:textId="77777777" w:rsidR="009B671D" w:rsidRPr="009B671D" w:rsidRDefault="009B671D" w:rsidP="009B671D">
      <w:pPr>
        <w:numPr>
          <w:ilvl w:val="1"/>
          <w:numId w:val="19"/>
        </w:numPr>
        <w:shd w:val="clear" w:color="auto" w:fill="F3F3F3"/>
        <w:spacing w:before="100" w:beforeAutospacing="1" w:after="100" w:afterAutospacing="1" w:line="240" w:lineRule="auto"/>
        <w:divId w:val="17123816"/>
        <w:rPr>
          <w:rFonts w:ascii="Arial" w:eastAsia="Times New Roman" w:hAnsi="Arial" w:cs="Arial"/>
          <w:color w:val="1A242E"/>
          <w:kern w:val="0"/>
          <w:sz w:val="27"/>
          <w:szCs w:val="27"/>
          <w14:ligatures w14:val="none"/>
        </w:rPr>
      </w:pPr>
      <w:hyperlink r:id="rId60" w:anchor="heading-hz3zi" w:tooltip="Leg med dit sprog" w:history="1">
        <w:r w:rsidRPr="009B671D">
          <w:rPr>
            <w:rFonts w:ascii="Arial" w:eastAsia="Times New Roman" w:hAnsi="Arial" w:cs="Arial"/>
            <w:color w:val="0075E3"/>
            <w:kern w:val="0"/>
            <w:sz w:val="27"/>
            <w:szCs w:val="27"/>
            <w14:ligatures w14:val="none"/>
          </w:rPr>
          <w:t>Leg med dit sprog</w:t>
        </w:r>
      </w:hyperlink>
    </w:p>
    <w:p w14:paraId="311CCB08" w14:textId="77777777" w:rsidR="009B671D" w:rsidRPr="009B671D" w:rsidRDefault="009B671D" w:rsidP="009B671D">
      <w:pPr>
        <w:numPr>
          <w:ilvl w:val="2"/>
          <w:numId w:val="19"/>
        </w:numPr>
        <w:shd w:val="clear" w:color="auto" w:fill="F3F3F3"/>
        <w:spacing w:before="100" w:beforeAutospacing="1" w:after="100" w:afterAutospacing="1" w:line="240" w:lineRule="auto"/>
        <w:divId w:val="17123816"/>
        <w:rPr>
          <w:rFonts w:ascii="Arial" w:eastAsia="Times New Roman" w:hAnsi="Arial" w:cs="Arial"/>
          <w:color w:val="1A242E"/>
          <w:kern w:val="0"/>
          <w:sz w:val="27"/>
          <w:szCs w:val="27"/>
          <w14:ligatures w14:val="none"/>
        </w:rPr>
      </w:pPr>
      <w:hyperlink r:id="rId61" w:anchor="heading-983c8" w:tooltip="Skab variation" w:history="1">
        <w:r w:rsidRPr="009B671D">
          <w:rPr>
            <w:rFonts w:ascii="Arial" w:eastAsia="Times New Roman" w:hAnsi="Arial" w:cs="Arial"/>
            <w:color w:val="0075E3"/>
            <w:kern w:val="0"/>
            <w:sz w:val="27"/>
            <w:szCs w:val="27"/>
            <w14:ligatures w14:val="none"/>
          </w:rPr>
          <w:t>Skab variation</w:t>
        </w:r>
      </w:hyperlink>
    </w:p>
    <w:p w14:paraId="38A5C215" w14:textId="77777777" w:rsidR="009B671D" w:rsidRPr="009B671D" w:rsidRDefault="009B671D" w:rsidP="009B671D">
      <w:pPr>
        <w:numPr>
          <w:ilvl w:val="2"/>
          <w:numId w:val="19"/>
        </w:numPr>
        <w:shd w:val="clear" w:color="auto" w:fill="F3F3F3"/>
        <w:spacing w:before="100" w:beforeAutospacing="1" w:after="100" w:afterAutospacing="1" w:line="240" w:lineRule="auto"/>
        <w:divId w:val="17123816"/>
        <w:rPr>
          <w:rFonts w:ascii="Arial" w:eastAsia="Times New Roman" w:hAnsi="Arial" w:cs="Arial"/>
          <w:color w:val="1A242E"/>
          <w:kern w:val="0"/>
          <w:sz w:val="27"/>
          <w:szCs w:val="27"/>
          <w14:ligatures w14:val="none"/>
        </w:rPr>
      </w:pPr>
      <w:hyperlink r:id="rId62" w:anchor="heading-2jvgn" w:tooltip="Brug sproglige og retoriske virkemidler" w:history="1">
        <w:r w:rsidRPr="009B671D">
          <w:rPr>
            <w:rFonts w:ascii="Arial" w:eastAsia="Times New Roman" w:hAnsi="Arial" w:cs="Arial"/>
            <w:color w:val="0075E3"/>
            <w:kern w:val="0"/>
            <w:sz w:val="27"/>
            <w:szCs w:val="27"/>
            <w14:ligatures w14:val="none"/>
          </w:rPr>
          <w:t>Brug sproglige og retoriske virkemidler</w:t>
        </w:r>
      </w:hyperlink>
    </w:p>
    <w:p w14:paraId="4A136F21"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I dette afsnit kigger vi på kravene til sprog og formidling i den reflekterende artikel. Det er vigtigt, at du overholder kravene, så du rammer genren reflekterende artikel korrekt.     </w:t>
      </w:r>
    </w:p>
    <w:p w14:paraId="669B141C" w14:textId="77777777" w:rsidR="009B671D" w:rsidRPr="009B671D" w:rsidRDefault="009B671D" w:rsidP="009B671D">
      <w:pPr>
        <w:spacing w:before="100" w:beforeAutospacing="1" w:after="100" w:afterAutospacing="1" w:line="240" w:lineRule="auto"/>
        <w:outlineLvl w:val="1"/>
        <w:divId w:val="775177100"/>
        <w:rPr>
          <w:rFonts w:ascii="Georgia" w:eastAsia="Times New Roman" w:hAnsi="Georgia" w:cs="Times New Roman"/>
          <w:b/>
          <w:bCs/>
          <w:color w:val="1A242E"/>
          <w:kern w:val="0"/>
          <w:sz w:val="36"/>
          <w:szCs w:val="36"/>
          <w14:ligatures w14:val="none"/>
        </w:rPr>
      </w:pPr>
      <w:r w:rsidRPr="009B671D">
        <w:rPr>
          <w:rFonts w:ascii="Georgia" w:eastAsia="Times New Roman" w:hAnsi="Georgia" w:cs="Times New Roman"/>
          <w:b/>
          <w:bCs/>
          <w:color w:val="1A242E"/>
          <w:kern w:val="0"/>
          <w:sz w:val="36"/>
          <w:szCs w:val="36"/>
          <w14:ligatures w14:val="none"/>
        </w:rPr>
        <w:t>Afsender og modtager</w:t>
      </w:r>
    </w:p>
    <w:p w14:paraId="665F6F2E"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I den reflekterende artikel </w:t>
      </w:r>
      <w:r w:rsidRPr="009B671D">
        <w:rPr>
          <w:rFonts w:ascii="Georgia" w:hAnsi="Georgia" w:cs="Times New Roman"/>
          <w:b/>
          <w:bCs/>
          <w:color w:val="000000"/>
          <w:kern w:val="0"/>
          <w:sz w:val="27"/>
          <w:szCs w:val="27"/>
          <w14:ligatures w14:val="none"/>
        </w:rPr>
        <w:t>skriver du som dig selv</w:t>
      </w:r>
      <w:r w:rsidRPr="009B671D">
        <w:rPr>
          <w:rFonts w:ascii="Georgia" w:hAnsi="Georgia" w:cs="Times New Roman"/>
          <w:color w:val="000000"/>
          <w:kern w:val="0"/>
          <w:sz w:val="27"/>
          <w:szCs w:val="27"/>
          <w14:ligatures w14:val="none"/>
        </w:rPr>
        <w:t>. Det vil sige en gymnasieelev med en faglig og personlig stemme.</w:t>
      </w:r>
    </w:p>
    <w:p w14:paraId="76391EF6"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b/>
          <w:bCs/>
          <w:color w:val="000000"/>
          <w:kern w:val="0"/>
          <w:sz w:val="27"/>
          <w:szCs w:val="27"/>
          <w14:ligatures w14:val="none"/>
        </w:rPr>
        <w:t>Den faglige stemme</w:t>
      </w:r>
      <w:r w:rsidRPr="009B671D">
        <w:rPr>
          <w:rFonts w:ascii="Georgia" w:hAnsi="Georgia" w:cs="Times New Roman"/>
          <w:color w:val="000000"/>
          <w:kern w:val="0"/>
          <w:sz w:val="27"/>
          <w:szCs w:val="27"/>
          <w14:ligatures w14:val="none"/>
        </w:rPr>
        <w:t xml:space="preserve"> trækker på din viden fra dansk og andre fag. Den udfolder du ved at bruge </w:t>
      </w:r>
      <w:proofErr w:type="spellStart"/>
      <w:r w:rsidRPr="009B671D">
        <w:rPr>
          <w:rFonts w:ascii="Georgia" w:hAnsi="Georgia" w:cs="Times New Roman"/>
          <w:color w:val="000000"/>
          <w:kern w:val="0"/>
          <w:sz w:val="27"/>
          <w:szCs w:val="27"/>
          <w14:ligatures w14:val="none"/>
        </w:rPr>
        <w:t>fagbegreber</w:t>
      </w:r>
      <w:proofErr w:type="spellEnd"/>
      <w:r w:rsidRPr="009B671D">
        <w:rPr>
          <w:rFonts w:ascii="Georgia" w:hAnsi="Georgia" w:cs="Times New Roman"/>
          <w:color w:val="000000"/>
          <w:kern w:val="0"/>
          <w:sz w:val="27"/>
          <w:szCs w:val="27"/>
          <w14:ligatures w14:val="none"/>
        </w:rPr>
        <w:t xml:space="preserve"> og faglig viden. Ligeledes er din evne til at citere, dokumentere og sammenfatte viden korrekt en væsentlig del af din faglige stemme.</w:t>
      </w:r>
    </w:p>
    <w:p w14:paraId="0865A8C0"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b/>
          <w:bCs/>
          <w:color w:val="000000"/>
          <w:kern w:val="0"/>
          <w:sz w:val="27"/>
          <w:szCs w:val="27"/>
          <w14:ligatures w14:val="none"/>
        </w:rPr>
        <w:t>Den personlige stemme</w:t>
      </w:r>
      <w:r w:rsidRPr="009B671D">
        <w:rPr>
          <w:rFonts w:ascii="Georgia" w:hAnsi="Georgia" w:cs="Times New Roman"/>
          <w:color w:val="000000"/>
          <w:kern w:val="0"/>
          <w:sz w:val="27"/>
          <w:szCs w:val="27"/>
          <w14:ligatures w14:val="none"/>
        </w:rPr>
        <w:t> udfolder du på flere måder. Indholdsmæssigt kan du vise en personlig stemme ved at inddrage dine egne eksempler og synspunkter. Den personlige stemme kommer også frem ved at du skriver “jeg”, og ved at du i metakommentarer viser, at du tænker, reflekterer og bliver klogere på emnet undervejs i din artikel. Du kan desuden vise din personlige stemme ved at bruge et kreativt og originalt sprog.</w:t>
      </w:r>
    </w:p>
    <w:p w14:paraId="3F077816"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b/>
          <w:bCs/>
          <w:color w:val="000000"/>
          <w:kern w:val="0"/>
          <w:sz w:val="27"/>
          <w:szCs w:val="27"/>
          <w14:ligatures w14:val="none"/>
        </w:rPr>
        <w:lastRenderedPageBreak/>
        <w:t>Modtageren</w:t>
      </w:r>
      <w:r w:rsidRPr="009B671D">
        <w:rPr>
          <w:rFonts w:ascii="Georgia" w:hAnsi="Georgia" w:cs="Times New Roman"/>
          <w:color w:val="000000"/>
          <w:kern w:val="0"/>
          <w:sz w:val="27"/>
          <w:szCs w:val="27"/>
          <w14:ligatures w14:val="none"/>
        </w:rPr>
        <w:t> af din reflekterende artikel er en person, som har en almen interesse i emnet, og er interesseret i dine overvejelser og refleksioner. Din modtager har en basisviden om danskfaglige begreber og emner, så dem behøver du ikke at forklare fra bunden. Til gengæld skal du bruge begreberne til at skabe en dybere forståelse for emnet hos modtageren.</w:t>
      </w:r>
    </w:p>
    <w:p w14:paraId="1C96AF86"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Modtageren har ikke læst teksterne. Selvom du ikke skal lave et referat eller resumé af teksterne, skal du altså skrive på en måde, så modtageren kan følge din tankerække uden at sidde med teksten foran sig.</w:t>
      </w:r>
    </w:p>
    <w:p w14:paraId="5BD85EC0" w14:textId="77777777" w:rsidR="009B671D" w:rsidRPr="009B671D" w:rsidRDefault="009B671D" w:rsidP="009B671D">
      <w:pPr>
        <w:spacing w:before="100" w:beforeAutospacing="1" w:after="100" w:afterAutospacing="1" w:line="240" w:lineRule="auto"/>
        <w:outlineLvl w:val="1"/>
        <w:divId w:val="775177100"/>
        <w:rPr>
          <w:rFonts w:ascii="Georgia" w:eastAsia="Times New Roman" w:hAnsi="Georgia" w:cs="Times New Roman"/>
          <w:b/>
          <w:bCs/>
          <w:color w:val="1A242E"/>
          <w:kern w:val="0"/>
          <w:sz w:val="36"/>
          <w:szCs w:val="36"/>
          <w14:ligatures w14:val="none"/>
        </w:rPr>
      </w:pPr>
      <w:r w:rsidRPr="009B671D">
        <w:rPr>
          <w:rFonts w:ascii="Georgia" w:eastAsia="Times New Roman" w:hAnsi="Georgia" w:cs="Times New Roman"/>
          <w:b/>
          <w:bCs/>
          <w:color w:val="1A242E"/>
          <w:kern w:val="0"/>
          <w:sz w:val="36"/>
          <w:szCs w:val="36"/>
          <w14:ligatures w14:val="none"/>
        </w:rPr>
        <w:t>Sproget i den reflekterende artikel</w:t>
      </w:r>
    </w:p>
    <w:p w14:paraId="16B7D900"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Den reflekterende artikel rummer en </w:t>
      </w:r>
      <w:r w:rsidRPr="009B671D">
        <w:rPr>
          <w:rFonts w:ascii="Georgia" w:hAnsi="Georgia" w:cs="Times New Roman"/>
          <w:b/>
          <w:bCs/>
          <w:color w:val="000000"/>
          <w:kern w:val="0"/>
          <w:sz w:val="27"/>
          <w:szCs w:val="27"/>
          <w14:ligatures w14:val="none"/>
        </w:rPr>
        <w:t>reflekterende</w:t>
      </w:r>
      <w:r w:rsidRPr="009B671D">
        <w:rPr>
          <w:rFonts w:ascii="Georgia" w:hAnsi="Georgia" w:cs="Times New Roman"/>
          <w:color w:val="000000"/>
          <w:kern w:val="0"/>
          <w:sz w:val="27"/>
          <w:szCs w:val="27"/>
          <w14:ligatures w14:val="none"/>
        </w:rPr>
        <w:t> skrivehandling og en </w:t>
      </w:r>
      <w:r w:rsidRPr="009B671D">
        <w:rPr>
          <w:rFonts w:ascii="Georgia" w:hAnsi="Georgia" w:cs="Times New Roman"/>
          <w:b/>
          <w:bCs/>
          <w:color w:val="000000"/>
          <w:kern w:val="0"/>
          <w:sz w:val="27"/>
          <w:szCs w:val="27"/>
          <w14:ligatures w14:val="none"/>
        </w:rPr>
        <w:t>dialogisk</w:t>
      </w:r>
      <w:r w:rsidRPr="009B671D">
        <w:rPr>
          <w:rFonts w:ascii="Georgia" w:hAnsi="Georgia" w:cs="Times New Roman"/>
          <w:color w:val="000000"/>
          <w:kern w:val="0"/>
          <w:sz w:val="27"/>
          <w:szCs w:val="27"/>
          <w14:ligatures w14:val="none"/>
        </w:rPr>
        <w:t> skrivehandling. De to er nært forbundne og skal blandes gennem din artikel. Sprogligt er det dog forskellige ting, du skal lægge vægt på afhængigt af, om du skriver reflekterende eller dialogisk. Derudover lægger den reflekterende artikel op til, at du</w:t>
      </w:r>
      <w:r w:rsidRPr="009B671D">
        <w:rPr>
          <w:rFonts w:ascii="Georgia" w:hAnsi="Georgia" w:cs="Times New Roman"/>
          <w:b/>
          <w:bCs/>
          <w:color w:val="000000"/>
          <w:kern w:val="0"/>
          <w:sz w:val="27"/>
          <w:szCs w:val="27"/>
          <w14:ligatures w14:val="none"/>
        </w:rPr>
        <w:t> leger med sproget</w:t>
      </w:r>
      <w:r w:rsidRPr="009B671D">
        <w:rPr>
          <w:rFonts w:ascii="Georgia" w:hAnsi="Georgia" w:cs="Times New Roman"/>
          <w:color w:val="000000"/>
          <w:kern w:val="0"/>
          <w:sz w:val="27"/>
          <w:szCs w:val="27"/>
          <w14:ligatures w14:val="none"/>
        </w:rPr>
        <w:t> og udtrykker dig på en kreativ måde.</w:t>
      </w:r>
    </w:p>
    <w:p w14:paraId="260C8209" w14:textId="77777777" w:rsidR="009B671D" w:rsidRPr="009B671D" w:rsidRDefault="009B671D" w:rsidP="009B671D">
      <w:pPr>
        <w:spacing w:before="100" w:beforeAutospacing="1" w:after="100" w:afterAutospacing="1" w:line="240" w:lineRule="auto"/>
        <w:outlineLvl w:val="2"/>
        <w:divId w:val="775177100"/>
        <w:rPr>
          <w:rFonts w:ascii="Georgia" w:eastAsia="Times New Roman" w:hAnsi="Georgia" w:cs="Times New Roman"/>
          <w:b/>
          <w:bCs/>
          <w:color w:val="1A242E"/>
          <w:kern w:val="0"/>
          <w:sz w:val="27"/>
          <w:szCs w:val="27"/>
          <w14:ligatures w14:val="none"/>
        </w:rPr>
      </w:pPr>
      <w:r w:rsidRPr="009B671D">
        <w:rPr>
          <w:rFonts w:ascii="Georgia" w:eastAsia="Times New Roman" w:hAnsi="Georgia" w:cs="Times New Roman"/>
          <w:b/>
          <w:bCs/>
          <w:color w:val="1A242E"/>
          <w:kern w:val="0"/>
          <w:sz w:val="27"/>
          <w:szCs w:val="27"/>
          <w14:ligatures w14:val="none"/>
        </w:rPr>
        <w:t>Den reflekterende skrivehandling</w:t>
      </w:r>
    </w:p>
    <w:p w14:paraId="48E54D1D"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Den reflekterende skrivehandling er en samtale med dig selv, hvor du tænker højt, overvejer ting og undrer dig. Den reflekterende artikel bygger altid på et konkret materiale, som du skal tage udgangspunkt i. Det at reflektere handler nemlig om, at du undersøger konkrete eksempler og synspunkter og bruger dem som trædesten til nogle generelle overvejelser.</w:t>
      </w:r>
    </w:p>
    <w:p w14:paraId="1FCC3411"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Man kan sige, at det reflekterende skaber en bevægelse fra konkrete iagttagelser til abstrakte overvejelser. Når du skriver reflekterende, så skriver du dig også længere og længere ind i emnet, efterhånden som du arbejder med det.</w:t>
      </w:r>
    </w:p>
    <w:p w14:paraId="77F6448B"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 xml:space="preserve">Det er en vigtig del af den reflekterende skrivehandling, at du bruger din faglighed som et redskab. Derfor skal du også bruge dine </w:t>
      </w:r>
      <w:proofErr w:type="spellStart"/>
      <w:r w:rsidRPr="009B671D">
        <w:rPr>
          <w:rFonts w:ascii="Georgia" w:hAnsi="Georgia" w:cs="Times New Roman"/>
          <w:color w:val="000000"/>
          <w:kern w:val="0"/>
          <w:sz w:val="27"/>
          <w:szCs w:val="27"/>
          <w14:ligatures w14:val="none"/>
        </w:rPr>
        <w:t>fagbegreber</w:t>
      </w:r>
      <w:proofErr w:type="spellEnd"/>
      <w:r w:rsidRPr="009B671D">
        <w:rPr>
          <w:rFonts w:ascii="Georgia" w:hAnsi="Georgia" w:cs="Times New Roman"/>
          <w:color w:val="000000"/>
          <w:kern w:val="0"/>
          <w:sz w:val="27"/>
          <w:szCs w:val="27"/>
          <w14:ligatures w14:val="none"/>
        </w:rPr>
        <w:t xml:space="preserve"> og analysemetoder fra Dansk, hvor de er relevante. Du skal ikke lave fuldstændige analyse og fortolkninger, men vise din evne til at bruge elementer fra en tekst på en faglig måde. Det kan du </w:t>
      </w:r>
      <w:proofErr w:type="spellStart"/>
      <w:r w:rsidRPr="009B671D">
        <w:rPr>
          <w:rFonts w:ascii="Georgia" w:hAnsi="Georgia" w:cs="Times New Roman"/>
          <w:color w:val="000000"/>
          <w:kern w:val="0"/>
          <w:sz w:val="27"/>
          <w:szCs w:val="27"/>
          <w14:ligatures w14:val="none"/>
        </w:rPr>
        <w:t>fx</w:t>
      </w:r>
      <w:proofErr w:type="spellEnd"/>
      <w:r w:rsidRPr="009B671D">
        <w:rPr>
          <w:rFonts w:ascii="Georgia" w:hAnsi="Georgia" w:cs="Times New Roman"/>
          <w:color w:val="000000"/>
          <w:kern w:val="0"/>
          <w:sz w:val="27"/>
          <w:szCs w:val="27"/>
          <w14:ligatures w14:val="none"/>
        </w:rPr>
        <w:t xml:space="preserve"> gøre ved at stille spørgsmål om emnet til dine tekster og reflektere videre ud fra de svar, du finder i teksterne.</w:t>
      </w:r>
    </w:p>
    <w:p w14:paraId="3DB07691"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 xml:space="preserve">Den faglige side af den reflekterende skrivehandling kræver, at du dokumenterer og argumenterer for dine iagttagelser og pointer i den reflekterende artikel. En god hjælp til dette er hele tiden at stille dig selv spørgsmålet ”hvorfor?” eller ”hvordan?”, når du påstår noget. Med en besvarelse af ”hvorfor/hvordan?” dukker din argumentation nemlig op. Dine argumenter skal bygge på teksterne eller din øvrige viden, så du kan dokumentere dem. Hvis det er et citat fra </w:t>
      </w:r>
      <w:r w:rsidRPr="009B671D">
        <w:rPr>
          <w:rFonts w:ascii="Georgia" w:hAnsi="Georgia" w:cs="Times New Roman"/>
          <w:color w:val="000000"/>
          <w:kern w:val="0"/>
          <w:sz w:val="27"/>
          <w:szCs w:val="27"/>
          <w14:ligatures w14:val="none"/>
        </w:rPr>
        <w:lastRenderedPageBreak/>
        <w:t>teksten, der danner belæg for din pointe, skal du gengive det. Du må aldrig formulere dig indforstået.</w:t>
      </w:r>
    </w:p>
    <w:p w14:paraId="35C16C12"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 xml:space="preserve">Samtidigt med at du skal bruge din faglige stemme, skal du også bruge din personlige stemme. Dels ved at bruge formuleringer som </w:t>
      </w:r>
      <w:proofErr w:type="spellStart"/>
      <w:r w:rsidRPr="009B671D">
        <w:rPr>
          <w:rFonts w:ascii="Georgia" w:hAnsi="Georgia" w:cs="Times New Roman"/>
          <w:color w:val="000000"/>
          <w:kern w:val="0"/>
          <w:sz w:val="27"/>
          <w:szCs w:val="27"/>
          <w14:ligatures w14:val="none"/>
        </w:rPr>
        <w:t>fx</w:t>
      </w:r>
      <w:proofErr w:type="spellEnd"/>
      <w:r w:rsidRPr="009B671D">
        <w:rPr>
          <w:rFonts w:ascii="Georgia" w:hAnsi="Georgia" w:cs="Times New Roman"/>
          <w:color w:val="000000"/>
          <w:kern w:val="0"/>
          <w:sz w:val="27"/>
          <w:szCs w:val="27"/>
          <w14:ligatures w14:val="none"/>
        </w:rPr>
        <w:t xml:space="preserve"> ”Dyret kigger ud mod mig...”, ”Skulle jeg ophøje en bestialsk handling...”, ”Jeg kan på en måde godt følge hans tankegang.”. Dels ved at bruge dine egne erfaringer og oplevelser som nogle af dine indgangsvinkler til emnet.</w:t>
      </w:r>
    </w:p>
    <w:p w14:paraId="585BCEBF"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Dit mål med en reflekterende skrivehandling er at gøre både dig selv og din læser klogere på, hvad et emne egentlig indeholder og hvilke nuancer, det har. Det gør du ved at foretage grundlæggende overvejelser omkring forskellige opfattelser af emnet. Dit mål er ikke at argumentere for at overbevise læseren om noget bestemt, men at vende og dreje et emne og derved blive klogere på det. Derfor er refleksion ikke en diskussion for og imod synspunkter, men en åben undersøgelse af et emne og de synspunkter, der kan være på det.  </w:t>
      </w:r>
    </w:p>
    <w:p w14:paraId="551757EB"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Det vanskelige ved den reflekterende skrivehandling er at holde balancen mellem det personlige og det faglige. Du må nemlig heller ikke blive </w:t>
      </w:r>
      <w:r w:rsidRPr="009B671D">
        <w:rPr>
          <w:rFonts w:ascii="Georgia" w:hAnsi="Georgia" w:cs="Times New Roman"/>
          <w:i/>
          <w:iCs/>
          <w:color w:val="000000"/>
          <w:kern w:val="0"/>
          <w:sz w:val="27"/>
          <w:szCs w:val="27"/>
          <w14:ligatures w14:val="none"/>
        </w:rPr>
        <w:t>alt</w:t>
      </w:r>
      <w:r w:rsidRPr="009B671D">
        <w:rPr>
          <w:rFonts w:ascii="Georgia" w:hAnsi="Georgia" w:cs="Times New Roman"/>
          <w:color w:val="000000"/>
          <w:kern w:val="0"/>
          <w:sz w:val="27"/>
          <w:szCs w:val="27"/>
          <w14:ligatures w14:val="none"/>
        </w:rPr>
        <w:t xml:space="preserve"> for personlig i din artikel. Den skal ikke handle om dig selv og dine synspunkter, men om at undersøge et emne på en nuanceret måde. Derfor skal du også undgå at skrive </w:t>
      </w:r>
      <w:proofErr w:type="spellStart"/>
      <w:r w:rsidRPr="009B671D">
        <w:rPr>
          <w:rFonts w:ascii="Georgia" w:hAnsi="Georgia" w:cs="Times New Roman"/>
          <w:color w:val="000000"/>
          <w:kern w:val="0"/>
          <w:sz w:val="27"/>
          <w:szCs w:val="27"/>
          <w14:ligatures w14:val="none"/>
        </w:rPr>
        <w:t>fx</w:t>
      </w:r>
      <w:proofErr w:type="spellEnd"/>
      <w:r w:rsidRPr="009B671D">
        <w:rPr>
          <w:rFonts w:ascii="Georgia" w:hAnsi="Georgia" w:cs="Times New Roman"/>
          <w:color w:val="000000"/>
          <w:kern w:val="0"/>
          <w:sz w:val="27"/>
          <w:szCs w:val="27"/>
          <w14:ligatures w14:val="none"/>
        </w:rPr>
        <w:t xml:space="preserve"> “jeg synes” og “jeg mener” hele tiden, ligesom du skal undgå, at dine egne synspunkter og erfaringer bliver dominerende for indholdet.</w:t>
      </w:r>
    </w:p>
    <w:p w14:paraId="7B94A6BD" w14:textId="77777777" w:rsidR="009B671D" w:rsidRPr="009B671D" w:rsidRDefault="009B671D" w:rsidP="009B671D">
      <w:pPr>
        <w:spacing w:before="100" w:beforeAutospacing="1" w:after="100" w:afterAutospacing="1" w:line="240" w:lineRule="auto"/>
        <w:outlineLvl w:val="2"/>
        <w:divId w:val="775177100"/>
        <w:rPr>
          <w:rFonts w:ascii="Georgia" w:eastAsia="Times New Roman" w:hAnsi="Georgia" w:cs="Times New Roman"/>
          <w:b/>
          <w:bCs/>
          <w:color w:val="1A242E"/>
          <w:kern w:val="0"/>
          <w:sz w:val="27"/>
          <w:szCs w:val="27"/>
          <w14:ligatures w14:val="none"/>
        </w:rPr>
      </w:pPr>
      <w:r w:rsidRPr="009B671D">
        <w:rPr>
          <w:rFonts w:ascii="Georgia" w:eastAsia="Times New Roman" w:hAnsi="Georgia" w:cs="Times New Roman"/>
          <w:b/>
          <w:bCs/>
          <w:color w:val="1A242E"/>
          <w:kern w:val="0"/>
          <w:sz w:val="27"/>
          <w:szCs w:val="27"/>
          <w14:ligatures w14:val="none"/>
        </w:rPr>
        <w:t>Den dialogiske skrivehandling</w:t>
      </w:r>
    </w:p>
    <w:p w14:paraId="10CD8EBC"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Den dialogiske skrivehandling er den anden grundpille i den reflekterende artikel. Samtidig med at du er i samtale med dig selv om emnet, skal du forestille dig, at du gennem din tekst er i dialog med din læser. Det dialogiske består af tre elementer:</w:t>
      </w:r>
    </w:p>
    <w:p w14:paraId="38E96F54"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For det første skal din tekst </w:t>
      </w:r>
      <w:r w:rsidRPr="009B671D">
        <w:rPr>
          <w:rFonts w:ascii="Georgia" w:hAnsi="Georgia" w:cs="Times New Roman"/>
          <w:b/>
          <w:bCs/>
          <w:color w:val="000000"/>
          <w:kern w:val="0"/>
          <w:sz w:val="27"/>
          <w:szCs w:val="27"/>
          <w14:ligatures w14:val="none"/>
        </w:rPr>
        <w:t>tale direkte til læseren</w:t>
      </w:r>
      <w:r w:rsidRPr="009B671D">
        <w:rPr>
          <w:rFonts w:ascii="Georgia" w:hAnsi="Georgia" w:cs="Times New Roman"/>
          <w:color w:val="000000"/>
          <w:kern w:val="0"/>
          <w:sz w:val="27"/>
          <w:szCs w:val="27"/>
          <w14:ligatures w14:val="none"/>
        </w:rPr>
        <w:t xml:space="preserve">. Det kan du gøre gennem retoriske spørgsmål som </w:t>
      </w:r>
      <w:proofErr w:type="spellStart"/>
      <w:r w:rsidRPr="009B671D">
        <w:rPr>
          <w:rFonts w:ascii="Georgia" w:hAnsi="Georgia" w:cs="Times New Roman"/>
          <w:color w:val="000000"/>
          <w:kern w:val="0"/>
          <w:sz w:val="27"/>
          <w:szCs w:val="27"/>
          <w14:ligatures w14:val="none"/>
        </w:rPr>
        <w:t>fx</w:t>
      </w:r>
      <w:proofErr w:type="spellEnd"/>
      <w:r w:rsidRPr="009B671D">
        <w:rPr>
          <w:rFonts w:ascii="Georgia" w:hAnsi="Georgia" w:cs="Times New Roman"/>
          <w:color w:val="000000"/>
          <w:kern w:val="0"/>
          <w:sz w:val="27"/>
          <w:szCs w:val="27"/>
          <w14:ligatures w14:val="none"/>
        </w:rPr>
        <w:t xml:space="preserve"> “Hvad betyder det, at…?” eller “Er provokationen i kunsten et forældet redskab?”. Du kan også gøre det gennem direkte henvendelser til læseren som </w:t>
      </w:r>
      <w:proofErr w:type="spellStart"/>
      <w:r w:rsidRPr="009B671D">
        <w:rPr>
          <w:rFonts w:ascii="Georgia" w:hAnsi="Georgia" w:cs="Times New Roman"/>
          <w:color w:val="000000"/>
          <w:kern w:val="0"/>
          <w:sz w:val="27"/>
          <w:szCs w:val="27"/>
          <w14:ligatures w14:val="none"/>
        </w:rPr>
        <w:t>fx</w:t>
      </w:r>
      <w:proofErr w:type="spellEnd"/>
      <w:r w:rsidRPr="009B671D">
        <w:rPr>
          <w:rFonts w:ascii="Georgia" w:hAnsi="Georgia" w:cs="Times New Roman"/>
          <w:color w:val="000000"/>
          <w:kern w:val="0"/>
          <w:sz w:val="27"/>
          <w:szCs w:val="27"/>
          <w14:ligatures w14:val="none"/>
        </w:rPr>
        <w:t xml:space="preserve"> “lad mig give dig et andet eksempel”, ”hvis vi kigger nærmere på…” og “hvis nu du tænker mere over det”.</w:t>
      </w:r>
    </w:p>
    <w:p w14:paraId="6E60C9B9"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For det andet skal du</w:t>
      </w:r>
      <w:r w:rsidRPr="009B671D">
        <w:rPr>
          <w:rFonts w:ascii="Georgia" w:hAnsi="Georgia" w:cs="Times New Roman"/>
          <w:b/>
          <w:bCs/>
          <w:color w:val="000000"/>
          <w:kern w:val="0"/>
          <w:sz w:val="27"/>
          <w:szCs w:val="27"/>
          <w14:ligatures w14:val="none"/>
        </w:rPr>
        <w:t> inddrage læseren i din tankerække og i din skrivesituation</w:t>
      </w:r>
      <w:r w:rsidRPr="009B671D">
        <w:rPr>
          <w:rFonts w:ascii="Georgia" w:hAnsi="Georgia" w:cs="Times New Roman"/>
          <w:color w:val="000000"/>
          <w:kern w:val="0"/>
          <w:sz w:val="27"/>
          <w:szCs w:val="27"/>
          <w14:ligatures w14:val="none"/>
        </w:rPr>
        <w:t>. Du skal så at sige tage læseren i hånden. Det kan du gøre ved at bruge metasprog som “Jeg ved det ikke, men værket satte i hvert fald tanker i gang. ” eller “Ved nærmere eftersyn [...] kan </w:t>
      </w:r>
      <w:r w:rsidRPr="009B671D">
        <w:rPr>
          <w:rFonts w:ascii="Georgia" w:hAnsi="Georgia" w:cs="Times New Roman"/>
          <w:i/>
          <w:iCs/>
          <w:color w:val="000000"/>
          <w:kern w:val="0"/>
          <w:sz w:val="27"/>
          <w:szCs w:val="27"/>
          <w14:ligatures w14:val="none"/>
        </w:rPr>
        <w:t xml:space="preserve">Thérèse </w:t>
      </w:r>
      <w:proofErr w:type="spellStart"/>
      <w:r w:rsidRPr="009B671D">
        <w:rPr>
          <w:rFonts w:ascii="Georgia" w:hAnsi="Georgia" w:cs="Times New Roman"/>
          <w:i/>
          <w:iCs/>
          <w:color w:val="000000"/>
          <w:kern w:val="0"/>
          <w:sz w:val="27"/>
          <w:szCs w:val="27"/>
          <w14:ligatures w14:val="none"/>
        </w:rPr>
        <w:t>Dreaming</w:t>
      </w:r>
      <w:proofErr w:type="spellEnd"/>
      <w:r w:rsidRPr="009B671D">
        <w:rPr>
          <w:rFonts w:ascii="Georgia" w:hAnsi="Georgia" w:cs="Times New Roman"/>
          <w:i/>
          <w:iCs/>
          <w:color w:val="000000"/>
          <w:kern w:val="0"/>
          <w:sz w:val="27"/>
          <w:szCs w:val="27"/>
          <w14:ligatures w14:val="none"/>
        </w:rPr>
        <w:t> </w:t>
      </w:r>
      <w:r w:rsidRPr="009B671D">
        <w:rPr>
          <w:rFonts w:ascii="Georgia" w:hAnsi="Georgia" w:cs="Times New Roman"/>
          <w:color w:val="000000"/>
          <w:kern w:val="0"/>
          <w:sz w:val="27"/>
          <w:szCs w:val="27"/>
          <w14:ligatures w14:val="none"/>
        </w:rPr>
        <w:t xml:space="preserve">oplagt tolkes som udtryk for...”. Hvis det hjælper din formidling, må du godt forestille dig en anden skrivesituation end </w:t>
      </w:r>
      <w:proofErr w:type="spellStart"/>
      <w:r w:rsidRPr="009B671D">
        <w:rPr>
          <w:rFonts w:ascii="Georgia" w:hAnsi="Georgia" w:cs="Times New Roman"/>
          <w:color w:val="000000"/>
          <w:kern w:val="0"/>
          <w:sz w:val="27"/>
          <w:szCs w:val="27"/>
          <w14:ligatures w14:val="none"/>
        </w:rPr>
        <w:t>fx</w:t>
      </w:r>
      <w:proofErr w:type="spellEnd"/>
      <w:r w:rsidRPr="009B671D">
        <w:rPr>
          <w:rFonts w:ascii="Georgia" w:hAnsi="Georgia" w:cs="Times New Roman"/>
          <w:color w:val="000000"/>
          <w:kern w:val="0"/>
          <w:sz w:val="27"/>
          <w:szCs w:val="27"/>
          <w14:ligatures w14:val="none"/>
        </w:rPr>
        <w:t xml:space="preserve"> en terminsprøve i gymnastiksalen. Måske du sidder </w:t>
      </w:r>
      <w:r w:rsidRPr="009B671D">
        <w:rPr>
          <w:rFonts w:ascii="Georgia" w:hAnsi="Georgia" w:cs="Times New Roman"/>
          <w:color w:val="000000"/>
          <w:kern w:val="0"/>
          <w:sz w:val="27"/>
          <w:szCs w:val="27"/>
          <w14:ligatures w14:val="none"/>
        </w:rPr>
        <w:lastRenderedPageBreak/>
        <w:t>et helt andet sted og oplever nogle helt andre ting. Men husk at det skal kunne understøtte din formidling, så du må ikke lade det tage overhånd.   </w:t>
      </w:r>
    </w:p>
    <w:p w14:paraId="1227A0BE"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For det tredje handler det dialogiske om, at du bruger din sproglige kreativitet til at </w:t>
      </w:r>
      <w:r w:rsidRPr="009B671D">
        <w:rPr>
          <w:rFonts w:ascii="Georgia" w:hAnsi="Georgia" w:cs="Times New Roman"/>
          <w:b/>
          <w:bCs/>
          <w:color w:val="000000"/>
          <w:kern w:val="0"/>
          <w:sz w:val="27"/>
          <w:szCs w:val="27"/>
          <w14:ligatures w14:val="none"/>
        </w:rPr>
        <w:t>skrive en verden frem for læseren</w:t>
      </w:r>
      <w:r w:rsidRPr="009B671D">
        <w:rPr>
          <w:rFonts w:ascii="Georgia" w:hAnsi="Georgia" w:cs="Times New Roman"/>
          <w:color w:val="000000"/>
          <w:kern w:val="0"/>
          <w:sz w:val="27"/>
          <w:szCs w:val="27"/>
          <w14:ligatures w14:val="none"/>
        </w:rPr>
        <w:t>, som læseren kan leve sig ind i. Det kan ske ved, at du bruger klare eksempler, som din læser kan se for sig. Det kan også hjælpes på vej gennem brug af små fortællinger eller gennem leg med billedsprog.</w:t>
      </w:r>
    </w:p>
    <w:p w14:paraId="154E471B" w14:textId="77777777" w:rsidR="009B671D" w:rsidRPr="009B671D" w:rsidRDefault="009B671D" w:rsidP="009B671D">
      <w:pPr>
        <w:spacing w:before="100" w:beforeAutospacing="1" w:after="100" w:afterAutospacing="1" w:line="240" w:lineRule="auto"/>
        <w:outlineLvl w:val="2"/>
        <w:divId w:val="775177100"/>
        <w:rPr>
          <w:rFonts w:ascii="Georgia" w:eastAsia="Times New Roman" w:hAnsi="Georgia" w:cs="Times New Roman"/>
          <w:b/>
          <w:bCs/>
          <w:color w:val="1A242E"/>
          <w:kern w:val="0"/>
          <w:sz w:val="27"/>
          <w:szCs w:val="27"/>
          <w14:ligatures w14:val="none"/>
        </w:rPr>
      </w:pPr>
      <w:r w:rsidRPr="009B671D">
        <w:rPr>
          <w:rFonts w:ascii="Georgia" w:eastAsia="Times New Roman" w:hAnsi="Georgia" w:cs="Times New Roman"/>
          <w:b/>
          <w:bCs/>
          <w:color w:val="1A242E"/>
          <w:kern w:val="0"/>
          <w:sz w:val="27"/>
          <w:szCs w:val="27"/>
          <w14:ligatures w14:val="none"/>
        </w:rPr>
        <w:t>Leg med dit sprog</w:t>
      </w:r>
    </w:p>
    <w:p w14:paraId="770AA57B"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Den reflekterende artikel er den genre, som lægger mest op til kreativitet og leg med sproget, når vi sammenligner de tre eksamensgenrer på STX. Det kreative skal gerne være et udtryk for din personlige stemme, men samtidig skal det understøtte både det reflekterende og det dialogiske i din artikel.</w:t>
      </w:r>
    </w:p>
    <w:p w14:paraId="6E7B553E" w14:textId="77777777" w:rsidR="009B671D" w:rsidRPr="009B671D" w:rsidRDefault="009B671D" w:rsidP="009B671D">
      <w:pPr>
        <w:spacing w:before="100" w:beforeAutospacing="1" w:after="100" w:afterAutospacing="1" w:line="240" w:lineRule="auto"/>
        <w:outlineLvl w:val="3"/>
        <w:divId w:val="775177100"/>
        <w:rPr>
          <w:rFonts w:ascii="Georgia" w:eastAsia="Times New Roman" w:hAnsi="Georgia" w:cs="Times New Roman"/>
          <w:b/>
          <w:bCs/>
          <w:color w:val="1A242E"/>
          <w:kern w:val="0"/>
          <w14:ligatures w14:val="none"/>
        </w:rPr>
      </w:pPr>
      <w:r w:rsidRPr="009B671D">
        <w:rPr>
          <w:rFonts w:ascii="Georgia" w:eastAsia="Times New Roman" w:hAnsi="Georgia" w:cs="Times New Roman"/>
          <w:b/>
          <w:bCs/>
          <w:color w:val="1A242E"/>
          <w:kern w:val="0"/>
          <w14:ligatures w14:val="none"/>
        </w:rPr>
        <w:t>Skab variation</w:t>
      </w:r>
    </w:p>
    <w:p w14:paraId="0C822B94"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Der er flere forskellige måder, hvor du kan dyrke det kreative og legende. Først og fremmest kan du nå langt ved at variere dit sprog. Du skal undgå at benytte de samme ord og formuleringer hele tiden. Her kan synonymordbogen i Word blive en af dine bedste venner. Men sørg for at du forstår synonymet 100%, hvis du bruger det. Word har nogle gange en lidt </w:t>
      </w:r>
      <w:r w:rsidRPr="009B671D">
        <w:rPr>
          <w:rFonts w:ascii="Georgia" w:hAnsi="Georgia" w:cs="Times New Roman"/>
          <w:i/>
          <w:iCs/>
          <w:color w:val="000000"/>
          <w:kern w:val="0"/>
          <w:sz w:val="27"/>
          <w:szCs w:val="27"/>
          <w14:ligatures w14:val="none"/>
        </w:rPr>
        <w:t>for </w:t>
      </w:r>
      <w:r w:rsidRPr="009B671D">
        <w:rPr>
          <w:rFonts w:ascii="Georgia" w:hAnsi="Georgia" w:cs="Times New Roman"/>
          <w:color w:val="000000"/>
          <w:kern w:val="0"/>
          <w:sz w:val="27"/>
          <w:szCs w:val="27"/>
          <w14:ligatures w14:val="none"/>
        </w:rPr>
        <w:t>kreativ holdning til synonymer.  </w:t>
      </w:r>
    </w:p>
    <w:p w14:paraId="78CE9093"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Du kan også variere længden af dine sætninger og din sætningsopbygning, så dit sprog bliver afvekslende. I eksemplet ser du tre måder at formidle det samme indhold:</w:t>
      </w:r>
    </w:p>
    <w:p w14:paraId="278D4001" w14:textId="77777777" w:rsidR="009B671D" w:rsidRPr="009B671D" w:rsidRDefault="009B671D" w:rsidP="009B671D">
      <w:pPr>
        <w:numPr>
          <w:ilvl w:val="0"/>
          <w:numId w:val="20"/>
        </w:numPr>
        <w:shd w:val="clear" w:color="auto" w:fill="F7F7F7"/>
        <w:spacing w:before="100" w:beforeAutospacing="1" w:after="100" w:afterAutospacing="1" w:line="240" w:lineRule="auto"/>
        <w:divId w:val="1476800900"/>
        <w:rPr>
          <w:rFonts w:ascii="Georgia" w:eastAsia="Times New Roman" w:hAnsi="Georgia" w:cs="Times New Roman"/>
          <w:color w:val="1A242E"/>
          <w:kern w:val="0"/>
          <w:sz w:val="27"/>
          <w:szCs w:val="27"/>
          <w14:ligatures w14:val="none"/>
        </w:rPr>
      </w:pPr>
      <w:r w:rsidRPr="009B671D">
        <w:rPr>
          <w:rFonts w:ascii="Georgia" w:eastAsia="Times New Roman" w:hAnsi="Georgia" w:cs="Times New Roman"/>
          <w:color w:val="000000"/>
          <w:kern w:val="0"/>
          <w:sz w:val="27"/>
          <w:szCs w:val="27"/>
          <w14:ligatures w14:val="none"/>
        </w:rPr>
        <w:t>“Faren ved provokation er for mig at se, at vi bliver immune over for den.”</w:t>
      </w:r>
    </w:p>
    <w:p w14:paraId="70DD2FB7" w14:textId="77777777" w:rsidR="009B671D" w:rsidRPr="009B671D" w:rsidRDefault="009B671D" w:rsidP="009B671D">
      <w:pPr>
        <w:numPr>
          <w:ilvl w:val="0"/>
          <w:numId w:val="20"/>
        </w:numPr>
        <w:shd w:val="clear" w:color="auto" w:fill="F7F7F7"/>
        <w:spacing w:before="100" w:beforeAutospacing="1" w:after="100" w:afterAutospacing="1" w:line="240" w:lineRule="auto"/>
        <w:divId w:val="1476800900"/>
        <w:rPr>
          <w:rFonts w:ascii="Georgia" w:eastAsia="Times New Roman" w:hAnsi="Georgia" w:cs="Times New Roman"/>
          <w:color w:val="1A242E"/>
          <w:kern w:val="0"/>
          <w:sz w:val="27"/>
          <w:szCs w:val="27"/>
          <w14:ligatures w14:val="none"/>
        </w:rPr>
      </w:pPr>
      <w:r w:rsidRPr="009B671D">
        <w:rPr>
          <w:rFonts w:ascii="Georgia" w:eastAsia="Times New Roman" w:hAnsi="Georgia" w:cs="Times New Roman"/>
          <w:color w:val="000000"/>
          <w:kern w:val="0"/>
          <w:sz w:val="27"/>
          <w:szCs w:val="27"/>
          <w14:ligatures w14:val="none"/>
        </w:rPr>
        <w:t>“Det, at vi bliver immune over for provokation, er for mig at se en stor fare.”</w:t>
      </w:r>
    </w:p>
    <w:p w14:paraId="707C7903" w14:textId="77777777" w:rsidR="009B671D" w:rsidRPr="009B671D" w:rsidRDefault="009B671D" w:rsidP="009B671D">
      <w:pPr>
        <w:numPr>
          <w:ilvl w:val="0"/>
          <w:numId w:val="20"/>
        </w:numPr>
        <w:shd w:val="clear" w:color="auto" w:fill="F7F7F7"/>
        <w:spacing w:before="100" w:beforeAutospacing="1" w:after="100" w:afterAutospacing="1" w:line="240" w:lineRule="auto"/>
        <w:divId w:val="1476800900"/>
        <w:rPr>
          <w:rFonts w:ascii="Georgia" w:eastAsia="Times New Roman" w:hAnsi="Georgia" w:cs="Times New Roman"/>
          <w:color w:val="1A242E"/>
          <w:kern w:val="0"/>
          <w:sz w:val="27"/>
          <w:szCs w:val="27"/>
          <w14:ligatures w14:val="none"/>
        </w:rPr>
      </w:pPr>
      <w:r w:rsidRPr="009B671D">
        <w:rPr>
          <w:rFonts w:ascii="Georgia" w:eastAsia="Times New Roman" w:hAnsi="Georgia" w:cs="Times New Roman"/>
          <w:color w:val="000000"/>
          <w:kern w:val="0"/>
          <w:sz w:val="27"/>
          <w:szCs w:val="27"/>
          <w14:ligatures w14:val="none"/>
        </w:rPr>
        <w:t>“Provokation kan skabe immunitet. Det kan for mig at se være en stor fare.”</w:t>
      </w:r>
    </w:p>
    <w:p w14:paraId="723B59C1"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Du har også mulighed for at arbejde med at bygge relevante citater ind i dine egne sætninger:</w:t>
      </w:r>
    </w:p>
    <w:p w14:paraId="69EF3014" w14:textId="77777777" w:rsidR="009B671D" w:rsidRPr="009B671D" w:rsidRDefault="009B671D" w:rsidP="009B671D">
      <w:pPr>
        <w:shd w:val="clear" w:color="auto" w:fill="F7F7F7"/>
        <w:spacing w:before="100" w:beforeAutospacing="1" w:after="100" w:afterAutospacing="1" w:line="240" w:lineRule="auto"/>
        <w:divId w:val="945699061"/>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Skribenten mener, at ”det er et anderledes indgreb mod den ordets, billedets og tankens frihed...” Dette syn på moderne kunstformidling, kan forstås sådan, at…</w:t>
      </w:r>
    </w:p>
    <w:p w14:paraId="18146FEC" w14:textId="77777777" w:rsidR="009B671D" w:rsidRPr="009B671D" w:rsidRDefault="009B671D" w:rsidP="009B671D">
      <w:pPr>
        <w:spacing w:before="100" w:beforeAutospacing="1" w:after="100" w:afterAutospacing="1" w:line="240" w:lineRule="auto"/>
        <w:outlineLvl w:val="3"/>
        <w:divId w:val="775177100"/>
        <w:rPr>
          <w:rFonts w:ascii="Georgia" w:eastAsia="Times New Roman" w:hAnsi="Georgia" w:cs="Times New Roman"/>
          <w:b/>
          <w:bCs/>
          <w:color w:val="1A242E"/>
          <w:kern w:val="0"/>
          <w14:ligatures w14:val="none"/>
        </w:rPr>
      </w:pPr>
      <w:r w:rsidRPr="009B671D">
        <w:rPr>
          <w:rFonts w:ascii="Georgia" w:eastAsia="Times New Roman" w:hAnsi="Georgia" w:cs="Times New Roman"/>
          <w:b/>
          <w:bCs/>
          <w:color w:val="1A242E"/>
          <w:kern w:val="0"/>
          <w14:ligatures w14:val="none"/>
        </w:rPr>
        <w:t>Brug sproglige og retoriske virkemidler</w:t>
      </w:r>
    </w:p>
    <w:p w14:paraId="63165F7D"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 xml:space="preserve">Du kan også nå langt med sproglige og retoriske virkemidler. Du skal bruge dem, så de styrker dine refleksioner og din dialog med læseren. De skal ikke bare </w:t>
      </w:r>
      <w:r w:rsidRPr="009B671D">
        <w:rPr>
          <w:rFonts w:ascii="Georgia" w:hAnsi="Georgia" w:cs="Times New Roman"/>
          <w:color w:val="000000"/>
          <w:kern w:val="0"/>
          <w:sz w:val="27"/>
          <w:szCs w:val="27"/>
          <w14:ligatures w14:val="none"/>
        </w:rPr>
        <w:lastRenderedPageBreak/>
        <w:t>bruges, fordi du gerne vil vise, at du mestrer dem. Her har du nogle virkemidler, som kan give god effekt:</w:t>
      </w:r>
    </w:p>
    <w:p w14:paraId="6C5A256F"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hyperlink r:id="rId63" w:history="1">
        <w:r w:rsidRPr="009B671D">
          <w:rPr>
            <w:rFonts w:ascii="Georgia" w:hAnsi="Georgia" w:cs="Times New Roman"/>
            <w:b/>
            <w:bCs/>
            <w:color w:val="0075E3"/>
            <w:kern w:val="0"/>
            <w:sz w:val="27"/>
            <w:szCs w:val="27"/>
            <w14:ligatures w14:val="none"/>
          </w:rPr>
          <w:t>Retoriske spørgsmål</w:t>
        </w:r>
      </w:hyperlink>
      <w:r w:rsidRPr="009B671D">
        <w:rPr>
          <w:rFonts w:ascii="Georgia" w:hAnsi="Georgia" w:cs="Times New Roman"/>
          <w:color w:val="1A242E"/>
          <w:kern w:val="0"/>
          <w:sz w:val="27"/>
          <w:szCs w:val="27"/>
          <w14:ligatures w14:val="none"/>
        </w:rPr>
        <w:t> eller </w:t>
      </w:r>
      <w:hyperlink r:id="rId64" w:history="1">
        <w:r w:rsidRPr="009B671D">
          <w:rPr>
            <w:rFonts w:ascii="Georgia" w:hAnsi="Georgia" w:cs="Times New Roman"/>
            <w:b/>
            <w:bCs/>
            <w:color w:val="0075E3"/>
            <w:kern w:val="0"/>
            <w:sz w:val="27"/>
            <w:szCs w:val="27"/>
            <w14:ligatures w14:val="none"/>
          </w:rPr>
          <w:t xml:space="preserve">direkte </w:t>
        </w:r>
        <w:proofErr w:type="spellStart"/>
        <w:r w:rsidRPr="009B671D">
          <w:rPr>
            <w:rFonts w:ascii="Georgia" w:hAnsi="Georgia" w:cs="Times New Roman"/>
            <w:b/>
            <w:bCs/>
            <w:color w:val="0075E3"/>
            <w:kern w:val="0"/>
            <w:sz w:val="27"/>
            <w:szCs w:val="27"/>
            <w14:ligatures w14:val="none"/>
          </w:rPr>
          <w:t>tiltale</w:t>
        </w:r>
      </w:hyperlink>
      <w:r w:rsidRPr="009B671D">
        <w:rPr>
          <w:rFonts w:ascii="Georgia" w:hAnsi="Georgia" w:cs="Times New Roman"/>
          <w:color w:val="000000"/>
          <w:kern w:val="0"/>
          <w:sz w:val="27"/>
          <w:szCs w:val="27"/>
          <w14:ligatures w14:val="none"/>
        </w:rPr>
        <w:t>har</w:t>
      </w:r>
      <w:proofErr w:type="spellEnd"/>
      <w:r w:rsidRPr="009B671D">
        <w:rPr>
          <w:rFonts w:ascii="Georgia" w:hAnsi="Georgia" w:cs="Times New Roman"/>
          <w:color w:val="000000"/>
          <w:kern w:val="0"/>
          <w:sz w:val="27"/>
          <w:szCs w:val="27"/>
          <w14:ligatures w14:val="none"/>
        </w:rPr>
        <w:t xml:space="preserve"> vi allerede omtalt tidligere. De retoriske spørgsmål kan invitere din læser til at tænke med. Du bør dog undgå at stille mere end to retoriske spørgsmål i træk, da det også virke trættende på læseren, hvis der er for mange. Den direkte tiltale skaber et fællesskab mellem dig og læseren. Her kan du bruge forskellige stedord, som har forskellig effekt:</w:t>
      </w:r>
    </w:p>
    <w:p w14:paraId="595B0A29"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Du kan skrive </w:t>
      </w:r>
      <w:r w:rsidRPr="009B671D">
        <w:rPr>
          <w:rFonts w:ascii="Georgia" w:hAnsi="Georgia" w:cs="Times New Roman"/>
          <w:b/>
          <w:bCs/>
          <w:color w:val="000000"/>
          <w:kern w:val="0"/>
          <w:sz w:val="27"/>
          <w:szCs w:val="27"/>
          <w14:ligatures w14:val="none"/>
        </w:rPr>
        <w:t>jeg</w:t>
      </w:r>
      <w:r w:rsidRPr="009B671D">
        <w:rPr>
          <w:rFonts w:ascii="Georgia" w:hAnsi="Georgia" w:cs="Times New Roman"/>
          <w:color w:val="000000"/>
          <w:kern w:val="0"/>
          <w:sz w:val="27"/>
          <w:szCs w:val="27"/>
          <w14:ligatures w14:val="none"/>
        </w:rPr>
        <w:t>, hvis du vil fremhæve dig selv som afsender af teksten. Det kan skabe en troværdighed hos læseren, hvis du har nogle relevante erfaringer med emnet, og det kan samtidig vise, at du er i en tankeproces.</w:t>
      </w:r>
    </w:p>
    <w:p w14:paraId="14A1A3E2"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r w:rsidRPr="009B671D">
        <w:rPr>
          <w:rFonts w:ascii="Georgia" w:hAnsi="Georgia" w:cs="Times New Roman"/>
          <w:color w:val="000000"/>
          <w:kern w:val="0"/>
          <w:sz w:val="27"/>
          <w:szCs w:val="27"/>
          <w14:ligatures w14:val="none"/>
        </w:rPr>
        <w:t>Går du efter at skabe et fællesskab med din modtager kan du skrive </w:t>
      </w:r>
      <w:r w:rsidRPr="009B671D">
        <w:rPr>
          <w:rFonts w:ascii="Georgia" w:hAnsi="Georgia" w:cs="Times New Roman"/>
          <w:b/>
          <w:bCs/>
          <w:color w:val="000000"/>
          <w:kern w:val="0"/>
          <w:sz w:val="27"/>
          <w:szCs w:val="27"/>
          <w14:ligatures w14:val="none"/>
        </w:rPr>
        <w:t>du</w:t>
      </w:r>
      <w:r w:rsidRPr="009B671D">
        <w:rPr>
          <w:rFonts w:ascii="Georgia" w:hAnsi="Georgia" w:cs="Times New Roman"/>
          <w:color w:val="000000"/>
          <w:kern w:val="0"/>
          <w:sz w:val="27"/>
          <w:szCs w:val="27"/>
          <w14:ligatures w14:val="none"/>
        </w:rPr>
        <w:t> eller </w:t>
      </w:r>
      <w:r w:rsidRPr="009B671D">
        <w:rPr>
          <w:rFonts w:ascii="Georgia" w:hAnsi="Georgia" w:cs="Times New Roman"/>
          <w:b/>
          <w:bCs/>
          <w:color w:val="000000"/>
          <w:kern w:val="0"/>
          <w:sz w:val="27"/>
          <w:szCs w:val="27"/>
          <w14:ligatures w14:val="none"/>
        </w:rPr>
        <w:t>vi</w:t>
      </w:r>
      <w:r w:rsidRPr="009B671D">
        <w:rPr>
          <w:rFonts w:ascii="Georgia" w:hAnsi="Georgia" w:cs="Times New Roman"/>
          <w:color w:val="000000"/>
          <w:kern w:val="0"/>
          <w:sz w:val="27"/>
          <w:szCs w:val="27"/>
          <w14:ligatures w14:val="none"/>
        </w:rPr>
        <w:t>. Brugen af du skaber en direkte kontakt til læseren, som kan gøre det lettere for læseren at leve sig ind i din tekst. Ved at bruge </w:t>
      </w:r>
      <w:r w:rsidRPr="009B671D">
        <w:rPr>
          <w:rFonts w:ascii="Georgia" w:hAnsi="Georgia" w:cs="Times New Roman"/>
          <w:b/>
          <w:bCs/>
          <w:color w:val="000000"/>
          <w:kern w:val="0"/>
          <w:sz w:val="27"/>
          <w:szCs w:val="27"/>
          <w14:ligatures w14:val="none"/>
        </w:rPr>
        <w:t>vi </w:t>
      </w:r>
      <w:r w:rsidRPr="009B671D">
        <w:rPr>
          <w:rFonts w:ascii="Georgia" w:hAnsi="Georgia" w:cs="Times New Roman"/>
          <w:color w:val="000000"/>
          <w:kern w:val="0"/>
          <w:sz w:val="27"/>
          <w:szCs w:val="27"/>
          <w14:ligatures w14:val="none"/>
        </w:rPr>
        <w:t>kan du fremstå som en slags talsmand for læseren, hvor du udtaler dig på vegne af jer begge. Hvis du ønsker at skrive om mere generelle ting, kan du bruge </w:t>
      </w:r>
      <w:r w:rsidRPr="009B671D">
        <w:rPr>
          <w:rFonts w:ascii="Georgia" w:hAnsi="Georgia" w:cs="Times New Roman"/>
          <w:b/>
          <w:bCs/>
          <w:color w:val="000000"/>
          <w:kern w:val="0"/>
          <w:sz w:val="27"/>
          <w:szCs w:val="27"/>
          <w14:ligatures w14:val="none"/>
        </w:rPr>
        <w:t>man, </w:t>
      </w:r>
      <w:r w:rsidRPr="009B671D">
        <w:rPr>
          <w:rFonts w:ascii="Georgia" w:hAnsi="Georgia" w:cs="Times New Roman"/>
          <w:color w:val="000000"/>
          <w:kern w:val="0"/>
          <w:sz w:val="27"/>
          <w:szCs w:val="27"/>
          <w14:ligatures w14:val="none"/>
        </w:rPr>
        <w:t>men det kan også risikere at skabe en anonym og upersonlig tekst.   </w:t>
      </w:r>
    </w:p>
    <w:p w14:paraId="1818D88A"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hyperlink r:id="rId65" w:history="1">
        <w:r w:rsidRPr="009B671D">
          <w:rPr>
            <w:rFonts w:ascii="Georgia" w:hAnsi="Georgia" w:cs="Times New Roman"/>
            <w:b/>
            <w:bCs/>
            <w:color w:val="0075E3"/>
            <w:kern w:val="0"/>
            <w:sz w:val="27"/>
            <w:szCs w:val="27"/>
            <w14:ligatures w14:val="none"/>
          </w:rPr>
          <w:t>Billedsprog</w:t>
        </w:r>
      </w:hyperlink>
      <w:r w:rsidRPr="009B671D">
        <w:rPr>
          <w:rFonts w:ascii="Georgia" w:hAnsi="Georgia" w:cs="Times New Roman"/>
          <w:b/>
          <w:bCs/>
          <w:color w:val="1A242E"/>
          <w:kern w:val="0"/>
          <w:sz w:val="27"/>
          <w:szCs w:val="27"/>
          <w14:ligatures w14:val="none"/>
        </w:rPr>
        <w:t> </w:t>
      </w:r>
      <w:r w:rsidRPr="009B671D">
        <w:rPr>
          <w:rFonts w:ascii="Georgia" w:hAnsi="Georgia" w:cs="Times New Roman"/>
          <w:color w:val="000000"/>
          <w:kern w:val="0"/>
          <w:sz w:val="27"/>
          <w:szCs w:val="27"/>
          <w14:ligatures w14:val="none"/>
        </w:rPr>
        <w:t>kan skabe en levende og original stil. Fx kan du skrive “argumentet </w:t>
      </w:r>
      <w:r w:rsidRPr="009B671D">
        <w:rPr>
          <w:rFonts w:ascii="Georgia" w:hAnsi="Georgia" w:cs="Times New Roman"/>
          <w:i/>
          <w:iCs/>
          <w:color w:val="000000"/>
          <w:kern w:val="0"/>
          <w:sz w:val="27"/>
          <w:szCs w:val="27"/>
          <w14:ligatures w14:val="none"/>
        </w:rPr>
        <w:t>styrter sammen</w:t>
      </w:r>
      <w:r w:rsidRPr="009B671D">
        <w:rPr>
          <w:rFonts w:ascii="Georgia" w:hAnsi="Georgia" w:cs="Times New Roman"/>
          <w:color w:val="000000"/>
          <w:kern w:val="0"/>
          <w:sz w:val="27"/>
          <w:szCs w:val="27"/>
          <w14:ligatures w14:val="none"/>
        </w:rPr>
        <w:t>” i stedet for “argumentet er dårligt”. Eller du kan personificere og skrive ting som “De gode argumenter </w:t>
      </w:r>
      <w:r w:rsidRPr="009B671D">
        <w:rPr>
          <w:rFonts w:ascii="Georgia" w:hAnsi="Georgia" w:cs="Times New Roman"/>
          <w:i/>
          <w:iCs/>
          <w:color w:val="000000"/>
          <w:kern w:val="0"/>
          <w:sz w:val="27"/>
          <w:szCs w:val="27"/>
          <w14:ligatures w14:val="none"/>
        </w:rPr>
        <w:t>gemmer sig godt…”</w:t>
      </w:r>
      <w:r w:rsidRPr="009B671D">
        <w:rPr>
          <w:rFonts w:ascii="Georgia" w:hAnsi="Georgia" w:cs="Times New Roman"/>
          <w:color w:val="000000"/>
          <w:kern w:val="0"/>
          <w:sz w:val="27"/>
          <w:szCs w:val="27"/>
          <w14:ligatures w14:val="none"/>
        </w:rPr>
        <w:t>.  </w:t>
      </w:r>
    </w:p>
    <w:p w14:paraId="0C37EBE5"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hyperlink r:id="rId66" w:history="1">
        <w:r w:rsidRPr="009B671D">
          <w:rPr>
            <w:rFonts w:ascii="Georgia" w:hAnsi="Georgia" w:cs="Times New Roman"/>
            <w:b/>
            <w:bCs/>
            <w:color w:val="0075E3"/>
            <w:kern w:val="0"/>
            <w:sz w:val="27"/>
            <w:szCs w:val="27"/>
            <w14:ligatures w14:val="none"/>
          </w:rPr>
          <w:t>Sammenligninger </w:t>
        </w:r>
      </w:hyperlink>
      <w:r w:rsidRPr="009B671D">
        <w:rPr>
          <w:rFonts w:ascii="Georgia" w:hAnsi="Georgia" w:cs="Times New Roman"/>
          <w:b/>
          <w:bCs/>
          <w:color w:val="1A242E"/>
          <w:kern w:val="0"/>
          <w:sz w:val="27"/>
          <w:szCs w:val="27"/>
          <w14:ligatures w14:val="none"/>
        </w:rPr>
        <w:t>og </w:t>
      </w:r>
      <w:hyperlink r:id="rId67" w:history="1">
        <w:r w:rsidRPr="009B671D">
          <w:rPr>
            <w:rFonts w:ascii="Georgia" w:hAnsi="Georgia" w:cs="Times New Roman"/>
            <w:b/>
            <w:bCs/>
            <w:color w:val="0075E3"/>
            <w:kern w:val="0"/>
            <w:sz w:val="27"/>
            <w:szCs w:val="27"/>
            <w14:ligatures w14:val="none"/>
          </w:rPr>
          <w:t>modsætninger</w:t>
        </w:r>
        <w:r w:rsidRPr="009B671D">
          <w:rPr>
            <w:rFonts w:ascii="Georgia" w:hAnsi="Georgia" w:cs="Times New Roman"/>
            <w:color w:val="0075E3"/>
            <w:kern w:val="0"/>
            <w:sz w:val="27"/>
            <w:szCs w:val="27"/>
            <w14:ligatures w14:val="none"/>
          </w:rPr>
          <w:t> </w:t>
        </w:r>
      </w:hyperlink>
      <w:r w:rsidRPr="009B671D">
        <w:rPr>
          <w:rFonts w:ascii="Georgia" w:hAnsi="Georgia" w:cs="Times New Roman"/>
          <w:color w:val="000000"/>
          <w:kern w:val="0"/>
          <w:sz w:val="27"/>
          <w:szCs w:val="27"/>
          <w14:ligatures w14:val="none"/>
        </w:rPr>
        <w:t>kan være gode måder at styrke din læsers blik for noget, der er ens eller forskelligt. Brug sammenligninger til at vise din læser, hvordan synspunkter på et område kan overføres til et andet, eller til at gøre abstrakte tanker klare og konkrete. Modsætninger kan vise, at der er tydelige forskelle på ting.</w:t>
      </w:r>
    </w:p>
    <w:p w14:paraId="586167C9" w14:textId="77777777" w:rsidR="009B671D" w:rsidRPr="009B671D" w:rsidRDefault="009B671D" w:rsidP="009B671D">
      <w:pPr>
        <w:spacing w:before="100" w:beforeAutospacing="1" w:after="100" w:afterAutospacing="1" w:line="240" w:lineRule="auto"/>
        <w:divId w:val="775177100"/>
        <w:rPr>
          <w:rFonts w:ascii="Georgia" w:hAnsi="Georgia" w:cs="Times New Roman"/>
          <w:color w:val="1A242E"/>
          <w:kern w:val="0"/>
          <w:sz w:val="27"/>
          <w:szCs w:val="27"/>
          <w14:ligatures w14:val="none"/>
        </w:rPr>
      </w:pPr>
      <w:hyperlink r:id="rId68" w:history="1">
        <w:r w:rsidRPr="009B671D">
          <w:rPr>
            <w:rFonts w:ascii="Georgia" w:hAnsi="Georgia" w:cs="Times New Roman"/>
            <w:b/>
            <w:bCs/>
            <w:color w:val="0075E3"/>
            <w:kern w:val="0"/>
            <w:sz w:val="27"/>
            <w:szCs w:val="27"/>
            <w14:ligatures w14:val="none"/>
          </w:rPr>
          <w:t>Opremsninger</w:t>
        </w:r>
      </w:hyperlink>
      <w:r w:rsidRPr="009B671D">
        <w:rPr>
          <w:rFonts w:ascii="Georgia" w:hAnsi="Georgia" w:cs="Times New Roman"/>
          <w:color w:val="1A242E"/>
          <w:kern w:val="0"/>
          <w:sz w:val="27"/>
          <w:szCs w:val="27"/>
          <w14:ligatures w14:val="none"/>
        </w:rPr>
        <w:t>, </w:t>
      </w:r>
      <w:hyperlink r:id="rId69" w:anchor="heading-499r1" w:history="1">
        <w:r w:rsidRPr="009B671D">
          <w:rPr>
            <w:rFonts w:ascii="Georgia" w:hAnsi="Georgia" w:cs="Times New Roman"/>
            <w:b/>
            <w:bCs/>
            <w:color w:val="0075E3"/>
            <w:kern w:val="0"/>
            <w:sz w:val="27"/>
            <w:szCs w:val="27"/>
            <w14:ligatures w14:val="none"/>
          </w:rPr>
          <w:t>anaforer </w:t>
        </w:r>
      </w:hyperlink>
      <w:r w:rsidRPr="009B671D">
        <w:rPr>
          <w:rFonts w:ascii="Georgia" w:hAnsi="Georgia" w:cs="Times New Roman"/>
          <w:b/>
          <w:bCs/>
          <w:color w:val="1A242E"/>
          <w:kern w:val="0"/>
          <w:sz w:val="27"/>
          <w:szCs w:val="27"/>
          <w14:ligatures w14:val="none"/>
        </w:rPr>
        <w:t>og </w:t>
      </w:r>
      <w:hyperlink r:id="rId70" w:anchor="heading-0xd8f" w:history="1">
        <w:r w:rsidRPr="009B671D">
          <w:rPr>
            <w:rFonts w:ascii="Georgia" w:hAnsi="Georgia" w:cs="Times New Roman"/>
            <w:b/>
            <w:bCs/>
            <w:color w:val="0075E3"/>
            <w:kern w:val="0"/>
            <w:sz w:val="27"/>
            <w:szCs w:val="27"/>
            <w14:ligatures w14:val="none"/>
          </w:rPr>
          <w:t>allitteration </w:t>
        </w:r>
      </w:hyperlink>
      <w:r w:rsidRPr="009B671D">
        <w:rPr>
          <w:rFonts w:ascii="Georgia" w:hAnsi="Georgia" w:cs="Times New Roman"/>
          <w:color w:val="000000"/>
          <w:kern w:val="0"/>
          <w:sz w:val="27"/>
          <w:szCs w:val="27"/>
          <w14:ligatures w14:val="none"/>
        </w:rPr>
        <w:t xml:space="preserve">kan også bruges til at skabe et kreativt og legende sprog. Triaden (tre-trins-raket) er en opremsning, som ofte bruges i politiske taler, da den skaber en spændingsopbygning </w:t>
      </w:r>
      <w:proofErr w:type="spellStart"/>
      <w:r w:rsidRPr="009B671D">
        <w:rPr>
          <w:rFonts w:ascii="Georgia" w:hAnsi="Georgia" w:cs="Times New Roman"/>
          <w:color w:val="000000"/>
          <w:kern w:val="0"/>
          <w:sz w:val="27"/>
          <w:szCs w:val="27"/>
          <w14:ligatures w14:val="none"/>
        </w:rPr>
        <w:t>fx</w:t>
      </w:r>
      <w:proofErr w:type="spellEnd"/>
      <w:r w:rsidRPr="009B671D">
        <w:rPr>
          <w:rFonts w:ascii="Georgia" w:hAnsi="Georgia" w:cs="Times New Roman"/>
          <w:color w:val="000000"/>
          <w:kern w:val="0"/>
          <w:sz w:val="27"/>
          <w:szCs w:val="27"/>
          <w14:ligatures w14:val="none"/>
        </w:rPr>
        <w:t xml:space="preserve"> “Skriv altid kort. Skriv altid klart. Skriv altid korrekt.” Anaforen er gentagelser af de samme ord i flere sætninger i træk </w:t>
      </w:r>
      <w:proofErr w:type="spellStart"/>
      <w:r w:rsidRPr="009B671D">
        <w:rPr>
          <w:rFonts w:ascii="Georgia" w:hAnsi="Georgia" w:cs="Times New Roman"/>
          <w:color w:val="000000"/>
          <w:kern w:val="0"/>
          <w:sz w:val="27"/>
          <w:szCs w:val="27"/>
          <w14:ligatures w14:val="none"/>
        </w:rPr>
        <w:t>fx</w:t>
      </w:r>
      <w:proofErr w:type="spellEnd"/>
      <w:r w:rsidRPr="009B671D">
        <w:rPr>
          <w:rFonts w:ascii="Georgia" w:hAnsi="Georgia" w:cs="Times New Roman"/>
          <w:color w:val="000000"/>
          <w:kern w:val="0"/>
          <w:sz w:val="27"/>
          <w:szCs w:val="27"/>
          <w14:ligatures w14:val="none"/>
        </w:rPr>
        <w:t xml:space="preserve"> “</w:t>
      </w:r>
      <w:r w:rsidRPr="009B671D">
        <w:rPr>
          <w:rFonts w:ascii="Georgia" w:hAnsi="Georgia" w:cs="Times New Roman"/>
          <w:b/>
          <w:bCs/>
          <w:color w:val="000000"/>
          <w:kern w:val="0"/>
          <w:sz w:val="27"/>
          <w:szCs w:val="27"/>
          <w14:ligatures w14:val="none"/>
        </w:rPr>
        <w:t>Det er</w:t>
      </w:r>
      <w:r w:rsidRPr="009B671D">
        <w:rPr>
          <w:rFonts w:ascii="Georgia" w:hAnsi="Georgia" w:cs="Times New Roman"/>
          <w:color w:val="000000"/>
          <w:kern w:val="0"/>
          <w:sz w:val="27"/>
          <w:szCs w:val="27"/>
          <w14:ligatures w14:val="none"/>
        </w:rPr>
        <w:t> koldt. </w:t>
      </w:r>
      <w:r w:rsidRPr="009B671D">
        <w:rPr>
          <w:rFonts w:ascii="Georgia" w:hAnsi="Georgia" w:cs="Times New Roman"/>
          <w:b/>
          <w:bCs/>
          <w:color w:val="000000"/>
          <w:kern w:val="0"/>
          <w:sz w:val="27"/>
          <w:szCs w:val="27"/>
          <w14:ligatures w14:val="none"/>
        </w:rPr>
        <w:t>Det er</w:t>
      </w:r>
      <w:r w:rsidRPr="009B671D">
        <w:rPr>
          <w:rFonts w:ascii="Georgia" w:hAnsi="Georgia" w:cs="Times New Roman"/>
          <w:color w:val="000000"/>
          <w:kern w:val="0"/>
          <w:sz w:val="27"/>
          <w:szCs w:val="27"/>
          <w14:ligatures w14:val="none"/>
        </w:rPr>
        <w:t> vådt. </w:t>
      </w:r>
      <w:r w:rsidRPr="009B671D">
        <w:rPr>
          <w:rFonts w:ascii="Georgia" w:hAnsi="Georgia" w:cs="Times New Roman"/>
          <w:b/>
          <w:bCs/>
          <w:color w:val="000000"/>
          <w:kern w:val="0"/>
          <w:sz w:val="27"/>
          <w:szCs w:val="27"/>
          <w14:ligatures w14:val="none"/>
        </w:rPr>
        <w:t>Det er </w:t>
      </w:r>
      <w:r w:rsidRPr="009B671D">
        <w:rPr>
          <w:rFonts w:ascii="Georgia" w:hAnsi="Georgia" w:cs="Times New Roman"/>
          <w:color w:val="000000"/>
          <w:kern w:val="0"/>
          <w:sz w:val="27"/>
          <w:szCs w:val="27"/>
          <w14:ligatures w14:val="none"/>
        </w:rPr>
        <w:t>trist vejr i dag.” Allitterationen er at gentage de samme forbogstaver som i “</w:t>
      </w:r>
      <w:r w:rsidRPr="009B671D">
        <w:rPr>
          <w:rFonts w:ascii="Georgia" w:hAnsi="Georgia" w:cs="Times New Roman"/>
          <w:b/>
          <w:bCs/>
          <w:color w:val="000000"/>
          <w:kern w:val="0"/>
          <w:sz w:val="27"/>
          <w:szCs w:val="27"/>
          <w14:ligatures w14:val="none"/>
        </w:rPr>
        <w:t>A</w:t>
      </w:r>
      <w:r w:rsidRPr="009B671D">
        <w:rPr>
          <w:rFonts w:ascii="Georgia" w:hAnsi="Georgia" w:cs="Times New Roman"/>
          <w:color w:val="000000"/>
          <w:kern w:val="0"/>
          <w:sz w:val="27"/>
          <w:szCs w:val="27"/>
          <w14:ligatures w14:val="none"/>
        </w:rPr>
        <w:t>nders </w:t>
      </w:r>
      <w:r w:rsidRPr="009B671D">
        <w:rPr>
          <w:rFonts w:ascii="Georgia" w:hAnsi="Georgia" w:cs="Times New Roman"/>
          <w:b/>
          <w:bCs/>
          <w:color w:val="000000"/>
          <w:kern w:val="0"/>
          <w:sz w:val="27"/>
          <w:szCs w:val="27"/>
          <w14:ligatures w14:val="none"/>
        </w:rPr>
        <w:t>A</w:t>
      </w:r>
      <w:r w:rsidRPr="009B671D">
        <w:rPr>
          <w:rFonts w:ascii="Georgia" w:hAnsi="Georgia" w:cs="Times New Roman"/>
          <w:color w:val="000000"/>
          <w:kern w:val="0"/>
          <w:sz w:val="27"/>
          <w:szCs w:val="27"/>
          <w14:ligatures w14:val="none"/>
        </w:rPr>
        <w:t>nd” eller “</w:t>
      </w:r>
      <w:r w:rsidRPr="009B671D">
        <w:rPr>
          <w:rFonts w:ascii="Georgia" w:hAnsi="Georgia" w:cs="Times New Roman"/>
          <w:b/>
          <w:bCs/>
          <w:color w:val="000000"/>
          <w:kern w:val="0"/>
          <w:sz w:val="27"/>
          <w:szCs w:val="27"/>
          <w14:ligatures w14:val="none"/>
        </w:rPr>
        <w:t>M</w:t>
      </w:r>
      <w:r w:rsidRPr="009B671D">
        <w:rPr>
          <w:rFonts w:ascii="Georgia" w:hAnsi="Georgia" w:cs="Times New Roman"/>
          <w:color w:val="000000"/>
          <w:kern w:val="0"/>
          <w:sz w:val="27"/>
          <w:szCs w:val="27"/>
          <w14:ligatures w14:val="none"/>
        </w:rPr>
        <w:t>ickey </w:t>
      </w:r>
      <w:r w:rsidRPr="009B671D">
        <w:rPr>
          <w:rFonts w:ascii="Georgia" w:hAnsi="Georgia" w:cs="Times New Roman"/>
          <w:b/>
          <w:bCs/>
          <w:color w:val="000000"/>
          <w:kern w:val="0"/>
          <w:sz w:val="27"/>
          <w:szCs w:val="27"/>
          <w14:ligatures w14:val="none"/>
        </w:rPr>
        <w:t>M</w:t>
      </w:r>
      <w:r w:rsidRPr="009B671D">
        <w:rPr>
          <w:rFonts w:ascii="Georgia" w:hAnsi="Georgia" w:cs="Times New Roman"/>
          <w:color w:val="000000"/>
          <w:kern w:val="0"/>
          <w:sz w:val="27"/>
          <w:szCs w:val="27"/>
          <w14:ligatures w14:val="none"/>
        </w:rPr>
        <w:t>ouse”.</w:t>
      </w:r>
    </w:p>
    <w:p w14:paraId="6384CA78" w14:textId="77777777" w:rsidR="00EF576C" w:rsidRPr="00EF576C" w:rsidRDefault="00EF576C" w:rsidP="00EF576C">
      <w:pPr>
        <w:spacing w:before="100" w:beforeAutospacing="1" w:after="100" w:afterAutospacing="1" w:line="240" w:lineRule="auto"/>
        <w:outlineLvl w:val="0"/>
        <w:divId w:val="809514321"/>
        <w:rPr>
          <w:rFonts w:ascii="Times New Roman" w:eastAsia="Times New Roman" w:hAnsi="Times New Roman" w:cs="Times New Roman"/>
          <w:b/>
          <w:bCs/>
          <w:kern w:val="36"/>
          <w:sz w:val="36"/>
          <w:szCs w:val="36"/>
          <w14:ligatures w14:val="none"/>
        </w:rPr>
      </w:pPr>
      <w:r w:rsidRPr="00EF576C">
        <w:rPr>
          <w:rFonts w:ascii="Times New Roman" w:eastAsia="Times New Roman" w:hAnsi="Times New Roman" w:cs="Times New Roman"/>
          <w:b/>
          <w:bCs/>
          <w:kern w:val="36"/>
          <w:sz w:val="36"/>
          <w:szCs w:val="36"/>
          <w14:ligatures w14:val="none"/>
        </w:rPr>
        <w:t>Citater og henvisninger</w:t>
      </w:r>
    </w:p>
    <w:p w14:paraId="785849B6" w14:textId="77777777" w:rsidR="00EF576C" w:rsidRPr="00EF576C" w:rsidRDefault="00EF576C" w:rsidP="00EF576C">
      <w:pPr>
        <w:shd w:val="clear" w:color="auto" w:fill="F3F3F3"/>
        <w:spacing w:after="0" w:line="240" w:lineRule="auto"/>
        <w:divId w:val="2005278114"/>
        <w:rPr>
          <w:rFonts w:ascii="Arial" w:eastAsia="Times New Roman" w:hAnsi="Arial" w:cs="Arial"/>
          <w:color w:val="1A242E"/>
          <w:kern w:val="0"/>
          <w:sz w:val="27"/>
          <w:szCs w:val="27"/>
          <w14:ligatures w14:val="none"/>
        </w:rPr>
      </w:pPr>
      <w:r w:rsidRPr="00EF576C">
        <w:rPr>
          <w:rFonts w:ascii="Arial" w:eastAsia="Times New Roman" w:hAnsi="Arial" w:cs="Arial"/>
          <w:b/>
          <w:bCs/>
          <w:color w:val="1A242E"/>
          <w:kern w:val="0"/>
          <w:sz w:val="27"/>
          <w:szCs w:val="27"/>
          <w14:ligatures w14:val="none"/>
        </w:rPr>
        <w:t>Indhold</w:t>
      </w:r>
    </w:p>
    <w:p w14:paraId="6E10CF70" w14:textId="77777777" w:rsidR="00EF576C" w:rsidRPr="00EF576C" w:rsidRDefault="00EF576C" w:rsidP="00EF576C">
      <w:pPr>
        <w:numPr>
          <w:ilvl w:val="0"/>
          <w:numId w:val="21"/>
        </w:numPr>
        <w:shd w:val="clear" w:color="auto" w:fill="F3F3F3"/>
        <w:spacing w:before="100" w:beforeAutospacing="1" w:after="100" w:afterAutospacing="1" w:line="240" w:lineRule="auto"/>
        <w:divId w:val="2005278114"/>
        <w:rPr>
          <w:rFonts w:ascii="Arial" w:eastAsia="Times New Roman" w:hAnsi="Arial" w:cs="Arial"/>
          <w:color w:val="1A242E"/>
          <w:kern w:val="0"/>
          <w:sz w:val="27"/>
          <w:szCs w:val="27"/>
          <w14:ligatures w14:val="none"/>
        </w:rPr>
      </w:pPr>
      <w:hyperlink r:id="rId71" w:anchor="heading-1" w:tooltip="Henvisninger til teksterne " w:history="1">
        <w:r w:rsidRPr="00EF576C">
          <w:rPr>
            <w:rFonts w:ascii="Arial" w:eastAsia="Times New Roman" w:hAnsi="Arial" w:cs="Arial"/>
            <w:b/>
            <w:bCs/>
            <w:color w:val="0075E3"/>
            <w:kern w:val="0"/>
            <w:sz w:val="27"/>
            <w:szCs w:val="27"/>
            <w14:ligatures w14:val="none"/>
          </w:rPr>
          <w:t>Henvisninger til teksterne</w:t>
        </w:r>
      </w:hyperlink>
    </w:p>
    <w:p w14:paraId="15F2F35A" w14:textId="77777777" w:rsidR="00EF576C" w:rsidRPr="00EF576C" w:rsidRDefault="00EF576C" w:rsidP="00EF576C">
      <w:pPr>
        <w:numPr>
          <w:ilvl w:val="0"/>
          <w:numId w:val="21"/>
        </w:numPr>
        <w:shd w:val="clear" w:color="auto" w:fill="F3F3F3"/>
        <w:spacing w:before="100" w:beforeAutospacing="1" w:after="100" w:afterAutospacing="1" w:line="240" w:lineRule="auto"/>
        <w:divId w:val="2005278114"/>
        <w:rPr>
          <w:rFonts w:ascii="Arial" w:eastAsia="Times New Roman" w:hAnsi="Arial" w:cs="Arial"/>
          <w:color w:val="1A242E"/>
          <w:kern w:val="0"/>
          <w:sz w:val="27"/>
          <w:szCs w:val="27"/>
          <w14:ligatures w14:val="none"/>
        </w:rPr>
      </w:pPr>
      <w:hyperlink r:id="rId72" w:anchor="heading-2" w:tooltip="Brug citater i din tekst" w:history="1">
        <w:r w:rsidRPr="00EF576C">
          <w:rPr>
            <w:rFonts w:ascii="Arial" w:eastAsia="Times New Roman" w:hAnsi="Arial" w:cs="Arial"/>
            <w:b/>
            <w:bCs/>
            <w:color w:val="0075E3"/>
            <w:kern w:val="0"/>
            <w:sz w:val="27"/>
            <w:szCs w:val="27"/>
            <w14:ligatures w14:val="none"/>
          </w:rPr>
          <w:t>Brug citater i din tekst</w:t>
        </w:r>
      </w:hyperlink>
    </w:p>
    <w:p w14:paraId="246E7A52" w14:textId="77777777" w:rsidR="00EF576C" w:rsidRPr="00EF576C" w:rsidRDefault="00EF576C" w:rsidP="00EF576C">
      <w:pPr>
        <w:numPr>
          <w:ilvl w:val="0"/>
          <w:numId w:val="21"/>
        </w:numPr>
        <w:shd w:val="clear" w:color="auto" w:fill="F3F3F3"/>
        <w:spacing w:before="100" w:beforeAutospacing="1" w:after="100" w:afterAutospacing="1" w:line="240" w:lineRule="auto"/>
        <w:divId w:val="2005278114"/>
        <w:rPr>
          <w:rFonts w:ascii="Arial" w:eastAsia="Times New Roman" w:hAnsi="Arial" w:cs="Arial"/>
          <w:color w:val="1A242E"/>
          <w:kern w:val="0"/>
          <w:sz w:val="27"/>
          <w:szCs w:val="27"/>
          <w14:ligatures w14:val="none"/>
        </w:rPr>
      </w:pPr>
      <w:hyperlink r:id="rId73" w:anchor="heading-3" w:tooltip="Regler for layout af citater" w:history="1">
        <w:r w:rsidRPr="00EF576C">
          <w:rPr>
            <w:rFonts w:ascii="Arial" w:eastAsia="Times New Roman" w:hAnsi="Arial" w:cs="Arial"/>
            <w:b/>
            <w:bCs/>
            <w:color w:val="0075E3"/>
            <w:kern w:val="0"/>
            <w:sz w:val="27"/>
            <w:szCs w:val="27"/>
            <w14:ligatures w14:val="none"/>
          </w:rPr>
          <w:t>Regler for layout af citater</w:t>
        </w:r>
      </w:hyperlink>
    </w:p>
    <w:p w14:paraId="3D575F3A" w14:textId="77777777" w:rsidR="00EF576C" w:rsidRPr="00EF576C" w:rsidRDefault="00EF576C" w:rsidP="00EF576C">
      <w:pPr>
        <w:numPr>
          <w:ilvl w:val="0"/>
          <w:numId w:val="21"/>
        </w:numPr>
        <w:shd w:val="clear" w:color="auto" w:fill="F3F3F3"/>
        <w:spacing w:before="100" w:beforeAutospacing="1" w:after="100" w:afterAutospacing="1" w:line="240" w:lineRule="auto"/>
        <w:divId w:val="2005278114"/>
        <w:rPr>
          <w:rFonts w:ascii="Arial" w:eastAsia="Times New Roman" w:hAnsi="Arial" w:cs="Arial"/>
          <w:color w:val="1A242E"/>
          <w:kern w:val="0"/>
          <w:sz w:val="27"/>
          <w:szCs w:val="27"/>
          <w14:ligatures w14:val="none"/>
        </w:rPr>
      </w:pPr>
      <w:hyperlink r:id="rId74" w:anchor="heading-4" w:tooltip="Mere hjælp til citater" w:history="1">
        <w:r w:rsidRPr="00EF576C">
          <w:rPr>
            <w:rFonts w:ascii="Arial" w:eastAsia="Times New Roman" w:hAnsi="Arial" w:cs="Arial"/>
            <w:b/>
            <w:bCs/>
            <w:color w:val="0075E3"/>
            <w:kern w:val="0"/>
            <w:sz w:val="27"/>
            <w:szCs w:val="27"/>
            <w14:ligatures w14:val="none"/>
          </w:rPr>
          <w:t>Mere hjælp til citater</w:t>
        </w:r>
      </w:hyperlink>
    </w:p>
    <w:p w14:paraId="5BECF9D4" w14:textId="77777777" w:rsidR="00EF576C" w:rsidRPr="00EF576C" w:rsidRDefault="00EF576C" w:rsidP="00EF576C">
      <w:pPr>
        <w:spacing w:before="100" w:beforeAutospacing="1" w:after="100" w:afterAutospacing="1" w:line="240" w:lineRule="auto"/>
        <w:outlineLvl w:val="1"/>
        <w:divId w:val="1412458971"/>
        <w:rPr>
          <w:rFonts w:ascii="Georgia" w:eastAsia="Times New Roman" w:hAnsi="Georgia" w:cs="Times New Roman"/>
          <w:b/>
          <w:bCs/>
          <w:color w:val="1A242E"/>
          <w:kern w:val="0"/>
          <w:sz w:val="36"/>
          <w:szCs w:val="36"/>
          <w14:ligatures w14:val="none"/>
        </w:rPr>
      </w:pPr>
      <w:r w:rsidRPr="00EF576C">
        <w:rPr>
          <w:rFonts w:ascii="Georgia" w:eastAsia="Times New Roman" w:hAnsi="Georgia" w:cs="Times New Roman"/>
          <w:b/>
          <w:bCs/>
          <w:color w:val="1A242E"/>
          <w:kern w:val="0"/>
          <w:sz w:val="36"/>
          <w:szCs w:val="36"/>
          <w14:ligatures w14:val="none"/>
        </w:rPr>
        <w:t>Henvisninger til teksterne</w:t>
      </w:r>
    </w:p>
    <w:p w14:paraId="2D3917FA"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En vigtig del af formidlingen i den reflekterende artikel er, at du har styr på henvisninger til teksterne i din artikel. Når du skriver, hvad en bestemt skribent siger, skal du bruge formuleringer som “XX fremfører, mener, skriver, hævder, pointerer, erklærer, har det synspunkt…” - eller lignende formuleringer. Det kaldes for redegørelsesmarkører. De giver en vigtig markering af, at du gengiver noget, som andre har sagt eller skrevet.</w:t>
      </w:r>
    </w:p>
    <w:p w14:paraId="0259A31F"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Du skal også præsentere teksterne grundigt, når du første gang inddrager dem i artiklen. Din læser sidder ikke med opgavehæftet, så en henvisning til “tekst 3c” duer ikke. Så første gang, du nævner en tekst, så skal du skrive dens oplysninger i din opgavetekst:</w:t>
      </w:r>
    </w:p>
    <w:p w14:paraId="43D392CF" w14:textId="77777777" w:rsidR="00EF576C" w:rsidRPr="00EF576C" w:rsidRDefault="00EF576C" w:rsidP="00EF576C">
      <w:pPr>
        <w:shd w:val="clear" w:color="auto" w:fill="F7F7F7"/>
        <w:spacing w:before="100" w:beforeAutospacing="1" w:after="100" w:afterAutospacing="1" w:line="240" w:lineRule="auto"/>
        <w:divId w:val="1530408938"/>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Det kan virke til, at </w:t>
      </w:r>
      <w:r w:rsidRPr="00EF576C">
        <w:rPr>
          <w:rFonts w:ascii="Georgia" w:hAnsi="Georgia" w:cs="Times New Roman"/>
          <w:color w:val="000000"/>
          <w:kern w:val="0"/>
          <w:sz w:val="27"/>
          <w:szCs w:val="27"/>
          <w:shd w:val="clear" w:color="auto" w:fill="EDDEF5"/>
          <w14:ligatures w14:val="none"/>
        </w:rPr>
        <w:t xml:space="preserve">kunstkritikeren Poul Erik </w:t>
      </w:r>
      <w:proofErr w:type="spellStart"/>
      <w:r w:rsidRPr="00EF576C">
        <w:rPr>
          <w:rFonts w:ascii="Georgia" w:hAnsi="Georgia" w:cs="Times New Roman"/>
          <w:color w:val="000000"/>
          <w:kern w:val="0"/>
          <w:sz w:val="27"/>
          <w:szCs w:val="27"/>
          <w:shd w:val="clear" w:color="auto" w:fill="EDDEF5"/>
          <w14:ligatures w14:val="none"/>
        </w:rPr>
        <w:t>Tøjner</w:t>
      </w:r>
      <w:proofErr w:type="spellEnd"/>
      <w:r w:rsidRPr="00EF576C">
        <w:rPr>
          <w:rFonts w:ascii="Georgia" w:hAnsi="Georgia" w:cs="Times New Roman"/>
          <w:color w:val="1A242E"/>
          <w:kern w:val="0"/>
          <w:sz w:val="27"/>
          <w:szCs w:val="27"/>
          <w14:ligatures w14:val="none"/>
        </w:rPr>
        <w:t xml:space="preserve"> har netop den holdning. </w:t>
      </w:r>
      <w:proofErr w:type="spellStart"/>
      <w:r w:rsidRPr="00EF576C">
        <w:rPr>
          <w:rFonts w:ascii="Georgia" w:hAnsi="Georgia" w:cs="Times New Roman"/>
          <w:color w:val="1A242E"/>
          <w:kern w:val="0"/>
          <w:sz w:val="27"/>
          <w:szCs w:val="27"/>
          <w14:ligatures w14:val="none"/>
        </w:rPr>
        <w:t>I</w:t>
      </w:r>
      <w:r w:rsidRPr="00EF576C">
        <w:rPr>
          <w:rFonts w:ascii="Georgia" w:hAnsi="Georgia" w:cs="Times New Roman"/>
          <w:color w:val="1A242E"/>
          <w:kern w:val="0"/>
          <w:sz w:val="27"/>
          <w:szCs w:val="27"/>
          <w:shd w:val="clear" w:color="auto" w:fill="EDDEF5"/>
          <w14:ligatures w14:val="none"/>
        </w:rPr>
        <w:t>artiklen</w:t>
      </w:r>
      <w:proofErr w:type="spellEnd"/>
      <w:r w:rsidRPr="00EF576C">
        <w:rPr>
          <w:rFonts w:ascii="Georgia" w:hAnsi="Georgia" w:cs="Times New Roman"/>
          <w:color w:val="1A242E"/>
          <w:kern w:val="0"/>
          <w:sz w:val="27"/>
          <w:szCs w:val="27"/>
          <w:shd w:val="clear" w:color="auto" w:fill="EDDEF5"/>
          <w14:ligatures w14:val="none"/>
        </w:rPr>
        <w:t xml:space="preserve"> “Frihed er det bedste guld” fra Weekendavisen den 29. december 2017</w:t>
      </w:r>
      <w:r w:rsidRPr="00EF576C">
        <w:rPr>
          <w:rFonts w:ascii="Georgia" w:hAnsi="Georgia" w:cs="Times New Roman"/>
          <w:color w:val="1A242E"/>
          <w:kern w:val="0"/>
          <w:sz w:val="27"/>
          <w:szCs w:val="27"/>
          <w14:ligatures w14:val="none"/>
        </w:rPr>
        <w:t>kritiserer han...</w:t>
      </w:r>
    </w:p>
    <w:p w14:paraId="26B3F209"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Bemærk, at eksemplet angiver disse oplysninger: </w:t>
      </w:r>
      <w:r w:rsidRPr="00EF576C">
        <w:rPr>
          <w:rFonts w:ascii="Georgia" w:hAnsi="Georgia" w:cs="Times New Roman"/>
          <w:color w:val="000000"/>
          <w:kern w:val="0"/>
          <w:sz w:val="27"/>
          <w:szCs w:val="27"/>
          <w:shd w:val="clear" w:color="auto" w:fill="EDDEF5"/>
          <w14:ligatures w14:val="none"/>
        </w:rPr>
        <w:t>Forfatter</w:t>
      </w:r>
      <w:r w:rsidRPr="00EF576C">
        <w:rPr>
          <w:rFonts w:ascii="Georgia" w:hAnsi="Georgia" w:cs="Times New Roman"/>
          <w:color w:val="1A242E"/>
          <w:kern w:val="0"/>
          <w:sz w:val="27"/>
          <w:szCs w:val="27"/>
          <w:shd w:val="clear" w:color="auto" w:fill="EDDEF5"/>
          <w14:ligatures w14:val="none"/>
        </w:rPr>
        <w:t>, titel, avisens navn, udgivelsesdato, samt genre</w:t>
      </w:r>
      <w:r w:rsidRPr="00EF576C">
        <w:rPr>
          <w:rFonts w:ascii="Georgia" w:hAnsi="Georgia" w:cs="Times New Roman"/>
          <w:color w:val="1A242E"/>
          <w:kern w:val="0"/>
          <w:sz w:val="27"/>
          <w:szCs w:val="27"/>
          <w14:ligatures w14:val="none"/>
        </w:rPr>
        <w:t>. De oplysninger skal du også have med. Når du henviser til dele af video- eller lydklip, så bør du notere start- og sluttidspunktet til sidst i din henvisning.</w:t>
      </w:r>
    </w:p>
    <w:p w14:paraId="6058FDC9"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 xml:space="preserve">Når du bruger teksten flere gange i din artikel, skal du efter den første gang bruge redegørelsesmarkører samt fodnoter med en kildehenvisning. Du kan </w:t>
      </w:r>
      <w:proofErr w:type="spellStart"/>
      <w:r w:rsidRPr="00EF576C">
        <w:rPr>
          <w:rFonts w:ascii="Georgia" w:hAnsi="Georgia" w:cs="Times New Roman"/>
          <w:color w:val="000000"/>
          <w:kern w:val="0"/>
          <w:sz w:val="27"/>
          <w:szCs w:val="27"/>
          <w14:ligatures w14:val="none"/>
        </w:rPr>
        <w:t>evt</w:t>
      </w:r>
      <w:proofErr w:type="spellEnd"/>
      <w:r w:rsidRPr="00EF576C">
        <w:rPr>
          <w:rFonts w:ascii="Georgia" w:hAnsi="Georgia" w:cs="Times New Roman"/>
          <w:color w:val="000000"/>
          <w:kern w:val="0"/>
          <w:sz w:val="27"/>
          <w:szCs w:val="27"/>
          <w14:ligatures w14:val="none"/>
        </w:rPr>
        <w:t xml:space="preserve">. vælge at lave en litteraturliste til sidst i din artikel og så nøjes med at skrive en parentes med forfatterens efternavn og udgivelsesåret samt </w:t>
      </w:r>
      <w:proofErr w:type="spellStart"/>
      <w:r w:rsidRPr="00EF576C">
        <w:rPr>
          <w:rFonts w:ascii="Georgia" w:hAnsi="Georgia" w:cs="Times New Roman"/>
          <w:color w:val="000000"/>
          <w:kern w:val="0"/>
          <w:sz w:val="27"/>
          <w:szCs w:val="27"/>
          <w14:ligatures w14:val="none"/>
        </w:rPr>
        <w:t>evt</w:t>
      </w:r>
      <w:proofErr w:type="spellEnd"/>
      <w:r w:rsidRPr="00EF576C">
        <w:rPr>
          <w:rFonts w:ascii="Georgia" w:hAnsi="Georgia" w:cs="Times New Roman"/>
          <w:color w:val="000000"/>
          <w:kern w:val="0"/>
          <w:sz w:val="27"/>
          <w:szCs w:val="27"/>
          <w14:ligatures w14:val="none"/>
        </w:rPr>
        <w:t xml:space="preserve">. sidetal, hvis du citerer teksten </w:t>
      </w:r>
      <w:proofErr w:type="spellStart"/>
      <w:r w:rsidRPr="00EF576C">
        <w:rPr>
          <w:rFonts w:ascii="Georgia" w:hAnsi="Georgia" w:cs="Times New Roman"/>
          <w:color w:val="000000"/>
          <w:kern w:val="0"/>
          <w:sz w:val="27"/>
          <w:szCs w:val="27"/>
          <w14:ligatures w14:val="none"/>
        </w:rPr>
        <w:t>fx</w:t>
      </w:r>
      <w:proofErr w:type="spellEnd"/>
      <w:r w:rsidRPr="00EF576C">
        <w:rPr>
          <w:rFonts w:ascii="Georgia" w:hAnsi="Georgia" w:cs="Times New Roman"/>
          <w:color w:val="000000"/>
          <w:kern w:val="0"/>
          <w:sz w:val="27"/>
          <w:szCs w:val="27"/>
          <w14:ligatures w14:val="none"/>
        </w:rPr>
        <w:t xml:space="preserve"> (</w:t>
      </w:r>
      <w:proofErr w:type="spellStart"/>
      <w:r w:rsidRPr="00EF576C">
        <w:rPr>
          <w:rFonts w:ascii="Georgia" w:hAnsi="Georgia" w:cs="Times New Roman"/>
          <w:color w:val="000000"/>
          <w:kern w:val="0"/>
          <w:sz w:val="27"/>
          <w:szCs w:val="27"/>
          <w14:ligatures w14:val="none"/>
        </w:rPr>
        <w:t>Tøjner</w:t>
      </w:r>
      <w:proofErr w:type="spellEnd"/>
      <w:r w:rsidRPr="00EF576C">
        <w:rPr>
          <w:rFonts w:ascii="Georgia" w:hAnsi="Georgia" w:cs="Times New Roman"/>
          <w:color w:val="000000"/>
          <w:kern w:val="0"/>
          <w:sz w:val="27"/>
          <w:szCs w:val="27"/>
          <w14:ligatures w14:val="none"/>
        </w:rPr>
        <w:t xml:space="preserve"> 2017, s. 23).</w:t>
      </w:r>
    </w:p>
    <w:p w14:paraId="510D02E7" w14:textId="77777777" w:rsidR="00EF576C" w:rsidRPr="00EF576C" w:rsidRDefault="00EF576C" w:rsidP="00EF576C">
      <w:pPr>
        <w:spacing w:before="100" w:beforeAutospacing="1" w:after="100" w:afterAutospacing="1" w:line="240" w:lineRule="auto"/>
        <w:outlineLvl w:val="1"/>
        <w:divId w:val="1412458971"/>
        <w:rPr>
          <w:rFonts w:ascii="Georgia" w:eastAsia="Times New Roman" w:hAnsi="Georgia" w:cs="Times New Roman"/>
          <w:b/>
          <w:bCs/>
          <w:color w:val="1A242E"/>
          <w:kern w:val="0"/>
          <w:sz w:val="36"/>
          <w:szCs w:val="36"/>
          <w14:ligatures w14:val="none"/>
        </w:rPr>
      </w:pPr>
      <w:r w:rsidRPr="00EF576C">
        <w:rPr>
          <w:rFonts w:ascii="Georgia" w:eastAsia="Times New Roman" w:hAnsi="Georgia" w:cs="Times New Roman"/>
          <w:b/>
          <w:bCs/>
          <w:color w:val="1A242E"/>
          <w:kern w:val="0"/>
          <w:sz w:val="36"/>
          <w:szCs w:val="36"/>
          <w14:ligatures w14:val="none"/>
        </w:rPr>
        <w:t>Brug citater i din tekst</w:t>
      </w:r>
    </w:p>
    <w:p w14:paraId="7B352D8F"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Det er et godt træk at bruge citater i din reflekterende artikel. De skal være relevante for dine refleksioner, så du skal selvfølgelig kun bruge citater, som fremhæver væsentlige synspunkter eller viser klare, konkrete eksempler. Almindelige synspunkter, fakta eller almen viden fra teksterne, behøver du ikke at bruge citater til.</w:t>
      </w:r>
    </w:p>
    <w:p w14:paraId="4221B864"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Du skal kun inddrage citater, hvis du bruger dem til noget i teksten. En aktiv brug af citater har næsten altid den samme form: introducer, citer og uddyb. Her er et eksempel:</w:t>
      </w:r>
    </w:p>
    <w:p w14:paraId="22ABAE52" w14:textId="77777777" w:rsidR="00EF576C" w:rsidRPr="00EF576C" w:rsidRDefault="00EF576C" w:rsidP="00EF576C">
      <w:pPr>
        <w:shd w:val="clear" w:color="auto" w:fill="F7F7F7"/>
        <w:spacing w:before="100" w:beforeAutospacing="1" w:after="100" w:afterAutospacing="1" w:line="240" w:lineRule="auto"/>
        <w:divId w:val="720713132"/>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shd w:val="clear" w:color="auto" w:fill="E4F4D2"/>
          <w14:ligatures w14:val="none"/>
        </w:rPr>
        <w:lastRenderedPageBreak/>
        <w:t xml:space="preserve">Problemet er, at den pædofile hjerne kan tolke maleriet som et udtryk for, at piger som Thérèse drømmer om sex med voksne mænd. Til det skriver </w:t>
      </w:r>
      <w:proofErr w:type="spellStart"/>
      <w:r w:rsidRPr="00EF576C">
        <w:rPr>
          <w:rFonts w:ascii="Georgia" w:hAnsi="Georgia" w:cs="Times New Roman"/>
          <w:color w:val="000000"/>
          <w:kern w:val="0"/>
          <w:sz w:val="27"/>
          <w:szCs w:val="27"/>
          <w:shd w:val="clear" w:color="auto" w:fill="E4F4D2"/>
          <w14:ligatures w14:val="none"/>
        </w:rPr>
        <w:t>Tøjner</w:t>
      </w:r>
      <w:proofErr w:type="spellEnd"/>
      <w:r w:rsidRPr="00EF576C">
        <w:rPr>
          <w:rFonts w:ascii="Georgia" w:hAnsi="Georgia" w:cs="Times New Roman"/>
          <w:color w:val="000000"/>
          <w:kern w:val="0"/>
          <w:sz w:val="27"/>
          <w:szCs w:val="27"/>
          <w:shd w:val="clear" w:color="auto" w:fill="E4F4D2"/>
          <w14:ligatures w14:val="none"/>
        </w:rPr>
        <w:t>, at</w:t>
      </w:r>
      <w:r w:rsidRPr="00EF576C">
        <w:rPr>
          <w:rFonts w:ascii="Georgia" w:hAnsi="Georgia" w:cs="Times New Roman"/>
          <w:color w:val="000000"/>
          <w:kern w:val="0"/>
          <w:sz w:val="27"/>
          <w:szCs w:val="27"/>
          <w14:ligatures w14:val="none"/>
        </w:rPr>
        <w:t> “</w:t>
      </w:r>
      <w:r w:rsidRPr="00EF576C">
        <w:rPr>
          <w:rFonts w:ascii="Georgia" w:hAnsi="Georgia" w:cs="Times New Roman"/>
          <w:color w:val="000000"/>
          <w:kern w:val="0"/>
          <w:sz w:val="27"/>
          <w:szCs w:val="27"/>
          <w:shd w:val="clear" w:color="auto" w:fill="FEFBD6"/>
          <w14:ligatures w14:val="none"/>
        </w:rPr>
        <w:t>et museum er et hus, hvor kunstens billeder, uanset hvad de måtte handle om, kan vises, så længe de er kunst.</w:t>
      </w:r>
      <w:r w:rsidRPr="00EF576C">
        <w:rPr>
          <w:rFonts w:ascii="Georgia" w:hAnsi="Georgia" w:cs="Times New Roman"/>
          <w:color w:val="000000"/>
          <w:kern w:val="0"/>
          <w:sz w:val="27"/>
          <w:szCs w:val="27"/>
          <w14:ligatures w14:val="none"/>
        </w:rPr>
        <w:t>”</w:t>
      </w:r>
      <w:r w:rsidRPr="00EF576C">
        <w:rPr>
          <w:rFonts w:ascii="Georgia" w:hAnsi="Georgia" w:cs="Times New Roman"/>
          <w:color w:val="000000"/>
          <w:kern w:val="0"/>
          <w:sz w:val="20"/>
          <w:szCs w:val="20"/>
          <w:vertAlign w:val="superscript"/>
          <w14:ligatures w14:val="none"/>
        </w:rPr>
        <w:t>1</w:t>
      </w:r>
      <w:r w:rsidRPr="00EF576C">
        <w:rPr>
          <w:rFonts w:ascii="Georgia" w:hAnsi="Georgia" w:cs="Times New Roman"/>
          <w:color w:val="000000"/>
          <w:kern w:val="0"/>
          <w:sz w:val="27"/>
          <w:szCs w:val="27"/>
          <w14:ligatures w14:val="none"/>
        </w:rPr>
        <w:t> </w:t>
      </w:r>
      <w:r w:rsidRPr="00EF576C">
        <w:rPr>
          <w:rFonts w:ascii="Georgia" w:hAnsi="Georgia" w:cs="Times New Roman"/>
          <w:color w:val="000000"/>
          <w:kern w:val="0"/>
          <w:sz w:val="27"/>
          <w:szCs w:val="27"/>
          <w:shd w:val="clear" w:color="auto" w:fill="DCE9F5"/>
          <w14:ligatures w14:val="none"/>
        </w:rPr>
        <w:t xml:space="preserve">I dag kan hvad som helst kaldes for kunst, og derfor er der næppe grænser for museumskunsten, hvis vi skal tage </w:t>
      </w:r>
      <w:proofErr w:type="spellStart"/>
      <w:r w:rsidRPr="00EF576C">
        <w:rPr>
          <w:rFonts w:ascii="Georgia" w:hAnsi="Georgia" w:cs="Times New Roman"/>
          <w:color w:val="000000"/>
          <w:kern w:val="0"/>
          <w:sz w:val="27"/>
          <w:szCs w:val="27"/>
          <w:shd w:val="clear" w:color="auto" w:fill="DCE9F5"/>
          <w14:ligatures w14:val="none"/>
        </w:rPr>
        <w:t>Tøjners</w:t>
      </w:r>
      <w:proofErr w:type="spellEnd"/>
      <w:r w:rsidRPr="00EF576C">
        <w:rPr>
          <w:rFonts w:ascii="Georgia" w:hAnsi="Georgia" w:cs="Times New Roman"/>
          <w:color w:val="000000"/>
          <w:kern w:val="0"/>
          <w:sz w:val="27"/>
          <w:szCs w:val="27"/>
          <w:shd w:val="clear" w:color="auto" w:fill="DCE9F5"/>
          <w14:ligatures w14:val="none"/>
        </w:rPr>
        <w:t xml:space="preserve"> udsagn for gode varer.</w:t>
      </w:r>
    </w:p>
    <w:p w14:paraId="2F4B3909"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Først </w:t>
      </w:r>
      <w:r w:rsidRPr="00EF576C">
        <w:rPr>
          <w:rFonts w:ascii="Georgia" w:hAnsi="Georgia" w:cs="Times New Roman"/>
          <w:color w:val="000000"/>
          <w:kern w:val="0"/>
          <w:sz w:val="27"/>
          <w:szCs w:val="27"/>
          <w:shd w:val="clear" w:color="auto" w:fill="E4F4D2"/>
          <w14:ligatures w14:val="none"/>
        </w:rPr>
        <w:t>introduceres citatet</w:t>
      </w:r>
      <w:r w:rsidRPr="00EF576C">
        <w:rPr>
          <w:rFonts w:ascii="Georgia" w:hAnsi="Georgia" w:cs="Times New Roman"/>
          <w:color w:val="000000"/>
          <w:kern w:val="0"/>
          <w:sz w:val="27"/>
          <w:szCs w:val="27"/>
          <w14:ligatures w14:val="none"/>
        </w:rPr>
        <w:t>, derefter kommer</w:t>
      </w:r>
      <w:r w:rsidRPr="00EF576C">
        <w:rPr>
          <w:rFonts w:ascii="Georgia" w:hAnsi="Georgia" w:cs="Times New Roman"/>
          <w:color w:val="000000"/>
          <w:kern w:val="0"/>
          <w:sz w:val="27"/>
          <w:szCs w:val="27"/>
          <w:shd w:val="clear" w:color="auto" w:fill="FEFBD6"/>
          <w14:ligatures w14:val="none"/>
        </w:rPr>
        <w:t>selve citate</w:t>
      </w:r>
      <w:r w:rsidRPr="00EF576C">
        <w:rPr>
          <w:rFonts w:ascii="Georgia" w:hAnsi="Georgia" w:cs="Times New Roman"/>
          <w:color w:val="000000"/>
          <w:kern w:val="0"/>
          <w:sz w:val="27"/>
          <w:szCs w:val="27"/>
          <w14:ligatures w14:val="none"/>
        </w:rPr>
        <w:t>t og til sidst kommer en </w:t>
      </w:r>
      <w:r w:rsidRPr="00EF576C">
        <w:rPr>
          <w:rFonts w:ascii="Georgia" w:hAnsi="Georgia" w:cs="Times New Roman"/>
          <w:color w:val="000000"/>
          <w:kern w:val="0"/>
          <w:sz w:val="27"/>
          <w:szCs w:val="27"/>
          <w:shd w:val="clear" w:color="auto" w:fill="DCE9F5"/>
          <w14:ligatures w14:val="none"/>
        </w:rPr>
        <w:t>uddybning eller forklaring</w:t>
      </w:r>
      <w:r w:rsidRPr="00EF576C">
        <w:rPr>
          <w:rFonts w:ascii="Georgia" w:hAnsi="Georgia" w:cs="Times New Roman"/>
          <w:color w:val="000000"/>
          <w:kern w:val="0"/>
          <w:sz w:val="27"/>
          <w:szCs w:val="27"/>
          <w14:ligatures w14:val="none"/>
        </w:rPr>
        <w:t>. Du skal undgå at introduktion og uddybning kommer til at gentage selve citat, så derfor skal du selvfølgelig overveje grundigt, hvad du siger i dem.</w:t>
      </w:r>
    </w:p>
    <w:p w14:paraId="73D7DF6A"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Du bør ikke bruge for lange citater i din opgave. Der skal være en rigtig god grund til at gengive et citat, som er længere end tre linjer. Skær det ned til det vigtigste indhold.</w:t>
      </w:r>
    </w:p>
    <w:p w14:paraId="3BA2DAD9" w14:textId="77777777" w:rsidR="00EF576C" w:rsidRPr="00EF576C" w:rsidRDefault="00EF576C" w:rsidP="00EF576C">
      <w:pPr>
        <w:spacing w:before="100" w:beforeAutospacing="1" w:after="100" w:afterAutospacing="1" w:line="240" w:lineRule="auto"/>
        <w:outlineLvl w:val="1"/>
        <w:divId w:val="1412458971"/>
        <w:rPr>
          <w:rFonts w:ascii="Georgia" w:eastAsia="Times New Roman" w:hAnsi="Georgia" w:cs="Times New Roman"/>
          <w:b/>
          <w:bCs/>
          <w:color w:val="1A242E"/>
          <w:kern w:val="0"/>
          <w:sz w:val="36"/>
          <w:szCs w:val="36"/>
          <w14:ligatures w14:val="none"/>
        </w:rPr>
      </w:pPr>
      <w:r w:rsidRPr="00EF576C">
        <w:rPr>
          <w:rFonts w:ascii="Georgia" w:eastAsia="Times New Roman" w:hAnsi="Georgia" w:cs="Times New Roman"/>
          <w:b/>
          <w:bCs/>
          <w:color w:val="1A242E"/>
          <w:kern w:val="0"/>
          <w:sz w:val="36"/>
          <w:szCs w:val="36"/>
          <w14:ligatures w14:val="none"/>
        </w:rPr>
        <w:t>Regler for layout af citater</w:t>
      </w:r>
    </w:p>
    <w:p w14:paraId="71B27B8A"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Der er to helt grundlæggende regler om layout af citater, som du skal overholde.</w:t>
      </w:r>
    </w:p>
    <w:p w14:paraId="673A4CA0" w14:textId="77777777" w:rsidR="00EF576C" w:rsidRPr="00EF576C" w:rsidRDefault="00EF576C" w:rsidP="00EF576C">
      <w:pPr>
        <w:numPr>
          <w:ilvl w:val="0"/>
          <w:numId w:val="22"/>
        </w:numPr>
        <w:spacing w:before="100" w:beforeAutospacing="1" w:after="100" w:afterAutospacing="1" w:line="240" w:lineRule="auto"/>
        <w:divId w:val="1412458971"/>
        <w:rPr>
          <w:rFonts w:ascii="Georgia" w:eastAsia="Times New Roman" w:hAnsi="Georgia" w:cs="Times New Roman"/>
          <w:color w:val="1A242E"/>
          <w:kern w:val="0"/>
          <w:sz w:val="27"/>
          <w:szCs w:val="27"/>
          <w14:ligatures w14:val="none"/>
        </w:rPr>
      </w:pPr>
      <w:r w:rsidRPr="00EF576C">
        <w:rPr>
          <w:rFonts w:ascii="Georgia" w:eastAsia="Times New Roman" w:hAnsi="Georgia" w:cs="Times New Roman"/>
          <w:color w:val="1A242E"/>
          <w:kern w:val="0"/>
          <w:sz w:val="27"/>
          <w:szCs w:val="27"/>
          <w14:ligatures w14:val="none"/>
        </w:rPr>
        <w:t>Er citatet kortere end to linjer, skal du skrive det i din egen tekst, men omgivet af “anførselstegn”. Husk også kildeangivelse i fodnote eller i din tekst efter citatet.</w:t>
      </w:r>
    </w:p>
    <w:p w14:paraId="429A7AC1" w14:textId="77777777" w:rsidR="00EF576C" w:rsidRPr="00EF576C" w:rsidRDefault="00EF576C" w:rsidP="00EF576C">
      <w:pPr>
        <w:numPr>
          <w:ilvl w:val="0"/>
          <w:numId w:val="22"/>
        </w:numPr>
        <w:spacing w:before="100" w:beforeAutospacing="1" w:after="100" w:afterAutospacing="1" w:line="240" w:lineRule="auto"/>
        <w:divId w:val="1412458971"/>
        <w:rPr>
          <w:rFonts w:ascii="Georgia" w:eastAsia="Times New Roman" w:hAnsi="Georgia" w:cs="Times New Roman"/>
          <w:color w:val="1A242E"/>
          <w:kern w:val="0"/>
          <w:sz w:val="27"/>
          <w:szCs w:val="27"/>
          <w14:ligatures w14:val="none"/>
        </w:rPr>
      </w:pPr>
      <w:r w:rsidRPr="00EF576C">
        <w:rPr>
          <w:rFonts w:ascii="Georgia" w:eastAsia="Times New Roman" w:hAnsi="Georgia" w:cs="Times New Roman"/>
          <w:color w:val="1A242E"/>
          <w:kern w:val="0"/>
          <w:sz w:val="27"/>
          <w:szCs w:val="27"/>
          <w14:ligatures w14:val="none"/>
        </w:rPr>
        <w:t>Er citatet længere end to linjer, skal du lave linjeskift før og efter citatet og indrykke margin i begge sider eller bare i den ene side, så citatet står som en tekstblok for sig selv. Husk også kildehenvisning i en fodnote eller parentes.</w:t>
      </w:r>
    </w:p>
    <w:p w14:paraId="3B6415C8"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Udover disse to regler har du også mulighed for at bruge kantede parenteser. De kantede parenteser lader dig citere et uddrag af en sætning, ligesom de giver mulighed for at indsætte et forklarende ord i et citat.</w:t>
      </w:r>
    </w:p>
    <w:p w14:paraId="09A46111" w14:textId="77777777" w:rsidR="00EF576C" w:rsidRPr="00EF576C" w:rsidRDefault="00EF576C" w:rsidP="00EF576C">
      <w:pPr>
        <w:shd w:val="clear" w:color="auto" w:fill="F7F7F7"/>
        <w:spacing w:before="100" w:beforeAutospacing="1" w:after="100" w:afterAutospacing="1" w:line="240" w:lineRule="auto"/>
        <w:divId w:val="824468983"/>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Andersen skriver, som om det var et objektivt faktum, at ”manden på mange måder</w:t>
      </w:r>
      <w:r w:rsidRPr="00EF576C">
        <w:rPr>
          <w:rFonts w:ascii="Georgia" w:hAnsi="Georgia" w:cs="Times New Roman"/>
          <w:color w:val="000000"/>
          <w:kern w:val="0"/>
          <w:sz w:val="27"/>
          <w:szCs w:val="27"/>
          <w:shd w:val="clear" w:color="auto" w:fill="E4F4D2"/>
          <w14:ligatures w14:val="none"/>
        </w:rPr>
        <w:t> [er]</w:t>
      </w:r>
      <w:r w:rsidRPr="00EF576C">
        <w:rPr>
          <w:rFonts w:ascii="Georgia" w:hAnsi="Georgia" w:cs="Times New Roman"/>
          <w:color w:val="000000"/>
          <w:kern w:val="0"/>
          <w:sz w:val="27"/>
          <w:szCs w:val="27"/>
          <w14:ligatures w14:val="none"/>
        </w:rPr>
        <w:t> ved at være et køn i opløsning </w:t>
      </w:r>
      <w:r w:rsidRPr="00EF576C">
        <w:rPr>
          <w:rFonts w:ascii="Georgia" w:hAnsi="Georgia" w:cs="Times New Roman"/>
          <w:color w:val="000000"/>
          <w:kern w:val="0"/>
          <w:sz w:val="27"/>
          <w:szCs w:val="27"/>
          <w:shd w:val="clear" w:color="auto" w:fill="FEFBD6"/>
          <w14:ligatures w14:val="none"/>
        </w:rPr>
        <w:t>[…]</w:t>
      </w:r>
      <w:r w:rsidRPr="00EF576C">
        <w:rPr>
          <w:rFonts w:ascii="Georgia" w:hAnsi="Georgia" w:cs="Times New Roman"/>
          <w:color w:val="000000"/>
          <w:kern w:val="0"/>
          <w:sz w:val="27"/>
          <w:szCs w:val="27"/>
          <w14:ligatures w14:val="none"/>
        </w:rPr>
        <w:t> og uden rygrad” …</w:t>
      </w:r>
    </w:p>
    <w:p w14:paraId="022C80A0" w14:textId="77777777" w:rsidR="00EF576C" w:rsidRPr="00EF576C" w:rsidRDefault="00EF576C" w:rsidP="00EF576C">
      <w:pPr>
        <w:spacing w:before="100" w:beforeAutospacing="1" w:after="100" w:afterAutospacing="1" w:line="240" w:lineRule="auto"/>
        <w:divId w:val="1412458971"/>
        <w:rPr>
          <w:rFonts w:ascii="Georgia" w:hAnsi="Georgia" w:cs="Times New Roman"/>
          <w:color w:val="1A242E"/>
          <w:kern w:val="0"/>
          <w:sz w:val="27"/>
          <w:szCs w:val="27"/>
          <w14:ligatures w14:val="none"/>
        </w:rPr>
      </w:pPr>
      <w:r w:rsidRPr="00EF576C">
        <w:rPr>
          <w:rFonts w:ascii="Georgia" w:hAnsi="Georgia" w:cs="Times New Roman"/>
          <w:color w:val="000000"/>
          <w:kern w:val="0"/>
          <w:sz w:val="27"/>
          <w:szCs w:val="27"/>
          <w14:ligatures w14:val="none"/>
        </w:rPr>
        <w:t>I eksemplet er de kantede parenteser brugt til at indsætte et </w:t>
      </w:r>
      <w:r w:rsidRPr="00EF576C">
        <w:rPr>
          <w:rFonts w:ascii="Georgia" w:hAnsi="Georgia" w:cs="Times New Roman"/>
          <w:color w:val="000000"/>
          <w:kern w:val="0"/>
          <w:sz w:val="27"/>
          <w:szCs w:val="27"/>
          <w:shd w:val="clear" w:color="auto" w:fill="E4F4D2"/>
          <w14:ligatures w14:val="none"/>
        </w:rPr>
        <w:t>[er]</w:t>
      </w:r>
      <w:r w:rsidRPr="00EF576C">
        <w:rPr>
          <w:rFonts w:ascii="Georgia" w:hAnsi="Georgia" w:cs="Times New Roman"/>
          <w:color w:val="000000"/>
          <w:kern w:val="0"/>
          <w:sz w:val="27"/>
          <w:szCs w:val="27"/>
          <w14:ligatures w14:val="none"/>
        </w:rPr>
        <w:t>, som teksten mangler for at være forståelig, mens der er indsat </w:t>
      </w:r>
      <w:r w:rsidRPr="00EF576C">
        <w:rPr>
          <w:rFonts w:ascii="Georgia" w:hAnsi="Georgia" w:cs="Times New Roman"/>
          <w:color w:val="000000"/>
          <w:kern w:val="0"/>
          <w:sz w:val="27"/>
          <w:szCs w:val="27"/>
          <w:shd w:val="clear" w:color="auto" w:fill="FEFBD6"/>
          <w14:ligatures w14:val="none"/>
        </w:rPr>
        <w:t>[...]</w:t>
      </w:r>
      <w:r w:rsidRPr="00EF576C">
        <w:rPr>
          <w:rFonts w:ascii="Georgia" w:hAnsi="Georgia" w:cs="Times New Roman"/>
          <w:color w:val="000000"/>
          <w:kern w:val="0"/>
          <w:sz w:val="27"/>
          <w:szCs w:val="27"/>
          <w14:ligatures w14:val="none"/>
        </w:rPr>
        <w:t> for at vise, at en del af citatet er klippet fra.</w:t>
      </w:r>
    </w:p>
    <w:p w14:paraId="00F61458" w14:textId="77777777" w:rsidR="00D5717F" w:rsidRPr="00D5717F" w:rsidRDefault="00D5717F" w:rsidP="00D5717F">
      <w:pPr>
        <w:spacing w:before="100" w:beforeAutospacing="1" w:after="100" w:afterAutospacing="1" w:line="240" w:lineRule="auto"/>
        <w:outlineLvl w:val="0"/>
        <w:divId w:val="492767697"/>
        <w:rPr>
          <w:rFonts w:ascii="Times New Roman" w:eastAsia="Times New Roman" w:hAnsi="Times New Roman" w:cs="Times New Roman"/>
          <w:b/>
          <w:bCs/>
          <w:kern w:val="36"/>
          <w:sz w:val="36"/>
          <w:szCs w:val="36"/>
          <w14:ligatures w14:val="none"/>
        </w:rPr>
      </w:pPr>
      <w:r w:rsidRPr="00D5717F">
        <w:rPr>
          <w:rFonts w:ascii="Times New Roman" w:eastAsia="Times New Roman" w:hAnsi="Times New Roman" w:cs="Times New Roman"/>
          <w:b/>
          <w:bCs/>
          <w:kern w:val="36"/>
          <w:sz w:val="36"/>
          <w:szCs w:val="36"/>
          <w14:ligatures w14:val="none"/>
        </w:rPr>
        <w:t>Gode råd og typiske fejl</w:t>
      </w:r>
    </w:p>
    <w:p w14:paraId="7B77372D" w14:textId="77777777" w:rsidR="00D5717F" w:rsidRPr="00D5717F" w:rsidRDefault="00D5717F" w:rsidP="00D5717F">
      <w:pPr>
        <w:shd w:val="clear" w:color="auto" w:fill="F3F3F3"/>
        <w:spacing w:after="0" w:line="240" w:lineRule="auto"/>
        <w:divId w:val="1184586953"/>
        <w:rPr>
          <w:rFonts w:ascii="Arial" w:eastAsia="Times New Roman" w:hAnsi="Arial" w:cs="Arial"/>
          <w:color w:val="1A242E"/>
          <w:kern w:val="0"/>
          <w:sz w:val="27"/>
          <w:szCs w:val="27"/>
          <w14:ligatures w14:val="none"/>
        </w:rPr>
      </w:pPr>
      <w:r w:rsidRPr="00D5717F">
        <w:rPr>
          <w:rFonts w:ascii="Arial" w:eastAsia="Times New Roman" w:hAnsi="Arial" w:cs="Arial"/>
          <w:b/>
          <w:bCs/>
          <w:color w:val="1A242E"/>
          <w:kern w:val="0"/>
          <w:sz w:val="27"/>
          <w:szCs w:val="27"/>
          <w14:ligatures w14:val="none"/>
        </w:rPr>
        <w:t>Indhold</w:t>
      </w:r>
    </w:p>
    <w:p w14:paraId="278CB6EE" w14:textId="77777777" w:rsidR="00D5717F" w:rsidRPr="00D5717F" w:rsidRDefault="00D5717F" w:rsidP="00D5717F">
      <w:pPr>
        <w:numPr>
          <w:ilvl w:val="0"/>
          <w:numId w:val="23"/>
        </w:numPr>
        <w:shd w:val="clear" w:color="auto" w:fill="F3F3F3"/>
        <w:spacing w:before="100" w:beforeAutospacing="1" w:after="100" w:afterAutospacing="1" w:line="240" w:lineRule="auto"/>
        <w:divId w:val="1184586953"/>
        <w:rPr>
          <w:rFonts w:ascii="Arial" w:eastAsia="Times New Roman" w:hAnsi="Arial" w:cs="Arial"/>
          <w:color w:val="1A242E"/>
          <w:kern w:val="0"/>
          <w:sz w:val="27"/>
          <w:szCs w:val="27"/>
          <w14:ligatures w14:val="none"/>
        </w:rPr>
      </w:pPr>
      <w:hyperlink r:id="rId75" w:anchor="heading-1" w:tooltip="Gode råd om den reflekterende artikel" w:history="1">
        <w:r w:rsidRPr="00D5717F">
          <w:rPr>
            <w:rFonts w:ascii="Arial" w:eastAsia="Times New Roman" w:hAnsi="Arial" w:cs="Arial"/>
            <w:b/>
            <w:bCs/>
            <w:color w:val="0075E3"/>
            <w:kern w:val="0"/>
            <w:sz w:val="27"/>
            <w:szCs w:val="27"/>
            <w14:ligatures w14:val="none"/>
          </w:rPr>
          <w:t>Gode råd om den reflekterende artikel</w:t>
        </w:r>
      </w:hyperlink>
    </w:p>
    <w:p w14:paraId="5C5297F5" w14:textId="77777777" w:rsidR="00D5717F" w:rsidRPr="00D5717F" w:rsidRDefault="00D5717F" w:rsidP="00D5717F">
      <w:pPr>
        <w:numPr>
          <w:ilvl w:val="0"/>
          <w:numId w:val="23"/>
        </w:numPr>
        <w:shd w:val="clear" w:color="auto" w:fill="F3F3F3"/>
        <w:spacing w:before="100" w:beforeAutospacing="1" w:after="100" w:afterAutospacing="1" w:line="240" w:lineRule="auto"/>
        <w:divId w:val="1184586953"/>
        <w:rPr>
          <w:rFonts w:ascii="Arial" w:eastAsia="Times New Roman" w:hAnsi="Arial" w:cs="Arial"/>
          <w:color w:val="1A242E"/>
          <w:kern w:val="0"/>
          <w:sz w:val="27"/>
          <w:szCs w:val="27"/>
          <w14:ligatures w14:val="none"/>
        </w:rPr>
      </w:pPr>
      <w:hyperlink r:id="rId76" w:anchor="heading-2" w:tooltip="Typiske fejl i den reflekterende artikel" w:history="1">
        <w:r w:rsidRPr="00D5717F">
          <w:rPr>
            <w:rFonts w:ascii="Arial" w:eastAsia="Times New Roman" w:hAnsi="Arial" w:cs="Arial"/>
            <w:b/>
            <w:bCs/>
            <w:color w:val="0075E3"/>
            <w:kern w:val="0"/>
            <w:sz w:val="27"/>
            <w:szCs w:val="27"/>
            <w14:ligatures w14:val="none"/>
          </w:rPr>
          <w:t>Typiske fejl i den reflekterende artikel</w:t>
        </w:r>
      </w:hyperlink>
    </w:p>
    <w:p w14:paraId="679C877D" w14:textId="77777777" w:rsidR="00D5717F" w:rsidRPr="00D5717F" w:rsidRDefault="00D5717F" w:rsidP="00D5717F">
      <w:pPr>
        <w:spacing w:before="100" w:beforeAutospacing="1" w:after="100" w:afterAutospacing="1" w:line="240" w:lineRule="auto"/>
        <w:outlineLvl w:val="1"/>
        <w:divId w:val="493227687"/>
        <w:rPr>
          <w:rFonts w:ascii="Georgia" w:eastAsia="Times New Roman" w:hAnsi="Georgia" w:cs="Times New Roman"/>
          <w:b/>
          <w:bCs/>
          <w:color w:val="1A242E"/>
          <w:kern w:val="0"/>
          <w:sz w:val="36"/>
          <w:szCs w:val="36"/>
          <w14:ligatures w14:val="none"/>
        </w:rPr>
      </w:pPr>
      <w:r w:rsidRPr="00D5717F">
        <w:rPr>
          <w:rFonts w:ascii="Georgia" w:eastAsia="Times New Roman" w:hAnsi="Georgia" w:cs="Times New Roman"/>
          <w:b/>
          <w:bCs/>
          <w:color w:val="1A242E"/>
          <w:kern w:val="0"/>
          <w:sz w:val="36"/>
          <w:szCs w:val="36"/>
          <w14:ligatures w14:val="none"/>
        </w:rPr>
        <w:t>Gode råd til den reflekterende artikel</w:t>
      </w:r>
    </w:p>
    <w:p w14:paraId="7B06BF6B"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Lav en </w:t>
      </w:r>
      <w:r w:rsidRPr="00D5717F">
        <w:rPr>
          <w:rFonts w:ascii="Georgia" w:hAnsi="Georgia" w:cs="Times New Roman"/>
          <w:b/>
          <w:bCs/>
          <w:color w:val="000000"/>
          <w:kern w:val="0"/>
          <w:sz w:val="27"/>
          <w:szCs w:val="27"/>
          <w14:ligatures w14:val="none"/>
        </w:rPr>
        <w:t>disposition</w:t>
      </w:r>
      <w:r w:rsidRPr="00D5717F">
        <w:rPr>
          <w:rFonts w:ascii="Georgia" w:hAnsi="Georgia" w:cs="Times New Roman"/>
          <w:color w:val="000000"/>
          <w:kern w:val="0"/>
          <w:sz w:val="27"/>
          <w:szCs w:val="27"/>
          <w14:ligatures w14:val="none"/>
        </w:rPr>
        <w:t> og del din artikel op i tre: indledning, hoveddel og afslutning. Dispositionen vil gøre det lettere for dig at planlægge dit indhold og at styre din skriveproces.</w:t>
      </w:r>
    </w:p>
    <w:p w14:paraId="4CEA531F"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Vælg et </w:t>
      </w:r>
      <w:r w:rsidRPr="00D5717F">
        <w:rPr>
          <w:rFonts w:ascii="Georgia" w:hAnsi="Georgia" w:cs="Times New Roman"/>
          <w:b/>
          <w:bCs/>
          <w:color w:val="000000"/>
          <w:kern w:val="0"/>
          <w:sz w:val="27"/>
          <w:szCs w:val="27"/>
          <w14:ligatures w14:val="none"/>
        </w:rPr>
        <w:t>normalt layout</w:t>
      </w:r>
      <w:r w:rsidRPr="00D5717F">
        <w:rPr>
          <w:rFonts w:ascii="Georgia" w:hAnsi="Georgia" w:cs="Times New Roman"/>
          <w:color w:val="000000"/>
          <w:kern w:val="0"/>
          <w:sz w:val="27"/>
          <w:szCs w:val="27"/>
          <w14:ligatures w14:val="none"/>
        </w:rPr>
        <w:t> uden spalter til din artikel. Brug en skrifttype på 11-12 punkt med fødder (Georgia, Times, Garamond, etc.). Brug 1,2-1,5 i linjeafstand.</w:t>
      </w:r>
    </w:p>
    <w:p w14:paraId="5483B1A4"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Et grundigt </w:t>
      </w:r>
      <w:r w:rsidRPr="00D5717F">
        <w:rPr>
          <w:rFonts w:ascii="Georgia" w:hAnsi="Georgia" w:cs="Times New Roman"/>
          <w:b/>
          <w:bCs/>
          <w:color w:val="000000"/>
          <w:kern w:val="0"/>
          <w:sz w:val="27"/>
          <w:szCs w:val="27"/>
          <w14:ligatures w14:val="none"/>
        </w:rPr>
        <w:t>forarbejde</w:t>
      </w:r>
      <w:r w:rsidRPr="00D5717F">
        <w:rPr>
          <w:rFonts w:ascii="Georgia" w:hAnsi="Georgia" w:cs="Times New Roman"/>
          <w:color w:val="000000"/>
          <w:kern w:val="0"/>
          <w:sz w:val="27"/>
          <w:szCs w:val="27"/>
          <w14:ligatures w14:val="none"/>
        </w:rPr>
        <w:t> med problemformulering, teksterne og din egen vinkel vil gøre det lettere for dig at skrive en overbevisende reflekterende artikel.</w:t>
      </w:r>
    </w:p>
    <w:p w14:paraId="5B42B133"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Du skal skrive </w:t>
      </w:r>
      <w:r w:rsidRPr="00D5717F">
        <w:rPr>
          <w:rFonts w:ascii="Georgia" w:hAnsi="Georgia" w:cs="Times New Roman"/>
          <w:b/>
          <w:bCs/>
          <w:color w:val="000000"/>
          <w:kern w:val="0"/>
          <w:sz w:val="27"/>
          <w:szCs w:val="27"/>
          <w14:ligatures w14:val="none"/>
        </w:rPr>
        <w:t>undersøgende og reflekterende</w:t>
      </w:r>
      <w:r w:rsidRPr="00D5717F">
        <w:rPr>
          <w:rFonts w:ascii="Georgia" w:hAnsi="Georgia" w:cs="Times New Roman"/>
          <w:color w:val="000000"/>
          <w:kern w:val="0"/>
          <w:sz w:val="27"/>
          <w:szCs w:val="27"/>
          <w14:ligatures w14:val="none"/>
        </w:rPr>
        <w:t>. Inddrag konkrete eksempler og brug dem som løftestang for dine refleksioner. Sørg for at du veksler mellem det konkrete og det abstrakte.</w:t>
      </w:r>
    </w:p>
    <w:p w14:paraId="2894DC74"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Du skal være </w:t>
      </w:r>
      <w:r w:rsidRPr="00D5717F">
        <w:rPr>
          <w:rFonts w:ascii="Georgia" w:hAnsi="Georgia" w:cs="Times New Roman"/>
          <w:b/>
          <w:bCs/>
          <w:color w:val="000000"/>
          <w:kern w:val="0"/>
          <w:sz w:val="27"/>
          <w:szCs w:val="27"/>
          <w14:ligatures w14:val="none"/>
        </w:rPr>
        <w:t>nuanceret og</w:t>
      </w:r>
      <w:r w:rsidRPr="00D5717F">
        <w:rPr>
          <w:rFonts w:ascii="Georgia" w:hAnsi="Georgia" w:cs="Times New Roman"/>
          <w:color w:val="000000"/>
          <w:kern w:val="0"/>
          <w:sz w:val="27"/>
          <w:szCs w:val="27"/>
          <w14:ligatures w14:val="none"/>
        </w:rPr>
        <w:t> </w:t>
      </w:r>
      <w:r w:rsidRPr="00D5717F">
        <w:rPr>
          <w:rFonts w:ascii="Georgia" w:hAnsi="Georgia" w:cs="Times New Roman"/>
          <w:b/>
          <w:bCs/>
          <w:color w:val="000000"/>
          <w:kern w:val="0"/>
          <w:sz w:val="27"/>
          <w:szCs w:val="27"/>
          <w14:ligatures w14:val="none"/>
        </w:rPr>
        <w:t>oplyse</w:t>
      </w:r>
      <w:r w:rsidRPr="00D5717F">
        <w:rPr>
          <w:rFonts w:ascii="Georgia" w:hAnsi="Georgia" w:cs="Times New Roman"/>
          <w:color w:val="000000"/>
          <w:kern w:val="0"/>
          <w:sz w:val="27"/>
          <w:szCs w:val="27"/>
          <w14:ligatures w14:val="none"/>
        </w:rPr>
        <w:t> dig selv og din læser om emnet. Se problemstillingerne fra flere vinkler, så du og læseren bliver klogere på emnet.</w:t>
      </w:r>
    </w:p>
    <w:p w14:paraId="71DA0955"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b/>
          <w:bCs/>
          <w:color w:val="000000"/>
          <w:kern w:val="0"/>
          <w:sz w:val="27"/>
          <w:szCs w:val="27"/>
          <w14:ligatures w14:val="none"/>
        </w:rPr>
        <w:t>Skriv som dig selv</w:t>
      </w:r>
      <w:r w:rsidRPr="00D5717F">
        <w:rPr>
          <w:rFonts w:ascii="Georgia" w:hAnsi="Georgia" w:cs="Times New Roman"/>
          <w:color w:val="000000"/>
          <w:kern w:val="0"/>
          <w:sz w:val="27"/>
          <w:szCs w:val="27"/>
          <w14:ligatures w14:val="none"/>
        </w:rPr>
        <w:t>, men hav din danskfaglige viden og anden viden om emnet med dig. Brug også egne eksempler og perspektiver. Beret ikke om handlinger, tanker og refleksioner, hvis de ikke er relevante i forhold til emnet.</w:t>
      </w:r>
    </w:p>
    <w:p w14:paraId="54A4EEC0"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Sæt tid af til at læse </w:t>
      </w:r>
      <w:r w:rsidRPr="00D5717F">
        <w:rPr>
          <w:rFonts w:ascii="Georgia" w:hAnsi="Georgia" w:cs="Times New Roman"/>
          <w:b/>
          <w:bCs/>
          <w:color w:val="000000"/>
          <w:kern w:val="0"/>
          <w:sz w:val="27"/>
          <w:szCs w:val="27"/>
          <w14:ligatures w14:val="none"/>
        </w:rPr>
        <w:t>korrektur</w:t>
      </w:r>
      <w:r w:rsidRPr="00D5717F">
        <w:rPr>
          <w:rFonts w:ascii="Georgia" w:hAnsi="Georgia" w:cs="Times New Roman"/>
          <w:color w:val="000000"/>
          <w:kern w:val="0"/>
          <w:sz w:val="27"/>
          <w:szCs w:val="27"/>
          <w14:ligatures w14:val="none"/>
        </w:rPr>
        <w:t> og variere dit sprog. Indledningen styrer læserens første indtryk, så brug god tid til dens sprog.</w:t>
      </w:r>
    </w:p>
    <w:p w14:paraId="566812BE"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Sørg for at </w:t>
      </w:r>
      <w:r w:rsidRPr="00D5717F">
        <w:rPr>
          <w:rFonts w:ascii="Georgia" w:hAnsi="Georgia" w:cs="Times New Roman"/>
          <w:b/>
          <w:bCs/>
          <w:color w:val="000000"/>
          <w:kern w:val="0"/>
          <w:sz w:val="27"/>
          <w:szCs w:val="27"/>
          <w14:ligatures w14:val="none"/>
        </w:rPr>
        <w:t>inddeling</w:t>
      </w:r>
      <w:r w:rsidRPr="00D5717F">
        <w:rPr>
          <w:rFonts w:ascii="Georgia" w:hAnsi="Georgia" w:cs="Times New Roman"/>
          <w:color w:val="000000"/>
          <w:kern w:val="0"/>
          <w:sz w:val="27"/>
          <w:szCs w:val="27"/>
          <w14:ligatures w14:val="none"/>
        </w:rPr>
        <w:t> og </w:t>
      </w:r>
      <w:r w:rsidRPr="00D5717F">
        <w:rPr>
          <w:rFonts w:ascii="Georgia" w:hAnsi="Georgia" w:cs="Times New Roman"/>
          <w:b/>
          <w:bCs/>
          <w:color w:val="000000"/>
          <w:kern w:val="0"/>
          <w:sz w:val="27"/>
          <w:szCs w:val="27"/>
          <w14:ligatures w14:val="none"/>
        </w:rPr>
        <w:t>overgange</w:t>
      </w:r>
      <w:r w:rsidRPr="00D5717F">
        <w:rPr>
          <w:rFonts w:ascii="Georgia" w:hAnsi="Georgia" w:cs="Times New Roman"/>
          <w:color w:val="000000"/>
          <w:kern w:val="0"/>
          <w:sz w:val="27"/>
          <w:szCs w:val="27"/>
          <w14:ligatures w14:val="none"/>
        </w:rPr>
        <w:t> mellem afsnit giver mening.</w:t>
      </w:r>
    </w:p>
    <w:p w14:paraId="71A3D870"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Skriv </w:t>
      </w:r>
      <w:r w:rsidRPr="00D5717F">
        <w:rPr>
          <w:rFonts w:ascii="Georgia" w:hAnsi="Georgia" w:cs="Times New Roman"/>
          <w:b/>
          <w:bCs/>
          <w:color w:val="000000"/>
          <w:kern w:val="0"/>
          <w:sz w:val="27"/>
          <w:szCs w:val="27"/>
          <w14:ligatures w14:val="none"/>
        </w:rPr>
        <w:t>personligt og kreativt</w:t>
      </w:r>
      <w:r w:rsidRPr="00D5717F">
        <w:rPr>
          <w:rFonts w:ascii="Georgia" w:hAnsi="Georgia" w:cs="Times New Roman"/>
          <w:color w:val="000000"/>
          <w:kern w:val="0"/>
          <w:sz w:val="27"/>
          <w:szCs w:val="27"/>
          <w14:ligatures w14:val="none"/>
        </w:rPr>
        <w:t>. Brug de sproglige virkemidler til at gøre din artikel interessant for læseren. Det skal være synligt igennem artiklens tekst, at du selv er skribenten. Derfor er det vigtigt, at du bruger metasprog til at vise din tanke- og skriveproces i artiklen.</w:t>
      </w:r>
    </w:p>
    <w:p w14:paraId="35B34397"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b/>
          <w:bCs/>
          <w:color w:val="000000"/>
          <w:kern w:val="0"/>
          <w:sz w:val="27"/>
          <w:szCs w:val="27"/>
          <w14:ligatures w14:val="none"/>
        </w:rPr>
        <w:t>Saml op på dine refleksioner</w:t>
      </w:r>
      <w:r w:rsidRPr="00D5717F">
        <w:rPr>
          <w:rFonts w:ascii="Georgia" w:hAnsi="Georgia" w:cs="Times New Roman"/>
          <w:color w:val="000000"/>
          <w:kern w:val="0"/>
          <w:sz w:val="27"/>
          <w:szCs w:val="27"/>
          <w14:ligatures w14:val="none"/>
        </w:rPr>
        <w:t> i afslutningen, men </w:t>
      </w:r>
      <w:r w:rsidRPr="00D5717F">
        <w:rPr>
          <w:rFonts w:ascii="Georgia" w:hAnsi="Georgia" w:cs="Times New Roman"/>
          <w:b/>
          <w:bCs/>
          <w:color w:val="000000"/>
          <w:kern w:val="0"/>
          <w:sz w:val="27"/>
          <w:szCs w:val="27"/>
          <w14:ligatures w14:val="none"/>
        </w:rPr>
        <w:t>hold emnet åbent.</w:t>
      </w:r>
      <w:r w:rsidRPr="00D5717F">
        <w:rPr>
          <w:rFonts w:ascii="Georgia" w:hAnsi="Georgia" w:cs="Times New Roman"/>
          <w:color w:val="000000"/>
          <w:kern w:val="0"/>
          <w:sz w:val="27"/>
          <w:szCs w:val="27"/>
          <w14:ligatures w14:val="none"/>
        </w:rPr>
        <w:t> Giv læseren noget at tænke videre over.</w:t>
      </w:r>
    </w:p>
    <w:p w14:paraId="3934B7EB"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Undersøg om du har </w:t>
      </w:r>
      <w:r w:rsidRPr="00D5717F">
        <w:rPr>
          <w:rFonts w:ascii="Georgia" w:hAnsi="Georgia" w:cs="Times New Roman"/>
          <w:b/>
          <w:bCs/>
          <w:color w:val="000000"/>
          <w:kern w:val="0"/>
          <w:sz w:val="27"/>
          <w:szCs w:val="27"/>
          <w14:ligatures w14:val="none"/>
        </w:rPr>
        <w:t>svaret på alle krav i opgaveformuleringen</w:t>
      </w:r>
      <w:r w:rsidRPr="00D5717F">
        <w:rPr>
          <w:rFonts w:ascii="Georgia" w:hAnsi="Georgia" w:cs="Times New Roman"/>
          <w:color w:val="000000"/>
          <w:kern w:val="0"/>
          <w:sz w:val="27"/>
          <w:szCs w:val="27"/>
          <w14:ligatures w14:val="none"/>
        </w:rPr>
        <w:t>, inden du afleverer din artikel.</w:t>
      </w:r>
    </w:p>
    <w:p w14:paraId="368097D3" w14:textId="77777777" w:rsidR="00D5717F" w:rsidRPr="00D5717F" w:rsidRDefault="00D5717F" w:rsidP="00D5717F">
      <w:pPr>
        <w:spacing w:before="100" w:beforeAutospacing="1" w:after="100" w:afterAutospacing="1" w:line="240" w:lineRule="auto"/>
        <w:outlineLvl w:val="1"/>
        <w:divId w:val="493227687"/>
        <w:rPr>
          <w:rFonts w:ascii="Georgia" w:eastAsia="Times New Roman" w:hAnsi="Georgia" w:cs="Times New Roman"/>
          <w:b/>
          <w:bCs/>
          <w:color w:val="1A242E"/>
          <w:kern w:val="0"/>
          <w:sz w:val="36"/>
          <w:szCs w:val="36"/>
          <w14:ligatures w14:val="none"/>
        </w:rPr>
      </w:pPr>
      <w:r w:rsidRPr="00D5717F">
        <w:rPr>
          <w:rFonts w:ascii="Georgia" w:eastAsia="Times New Roman" w:hAnsi="Georgia" w:cs="Times New Roman"/>
          <w:b/>
          <w:bCs/>
          <w:color w:val="1A242E"/>
          <w:kern w:val="0"/>
          <w:sz w:val="36"/>
          <w:szCs w:val="36"/>
          <w14:ligatures w14:val="none"/>
        </w:rPr>
        <w:t>Typiske fejl i den reflekterende artikel</w:t>
      </w:r>
    </w:p>
    <w:p w14:paraId="7E4D513D"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lastRenderedPageBreak/>
        <w:t>Din artikel er </w:t>
      </w:r>
      <w:r w:rsidRPr="00D5717F">
        <w:rPr>
          <w:rFonts w:ascii="Georgia" w:hAnsi="Georgia" w:cs="Times New Roman"/>
          <w:b/>
          <w:bCs/>
          <w:color w:val="000000"/>
          <w:kern w:val="0"/>
          <w:sz w:val="27"/>
          <w:szCs w:val="27"/>
          <w14:ligatures w14:val="none"/>
        </w:rPr>
        <w:t>for lang eller for kort.</w:t>
      </w:r>
      <w:r w:rsidRPr="00D5717F">
        <w:rPr>
          <w:rFonts w:ascii="Georgia" w:hAnsi="Georgia" w:cs="Times New Roman"/>
          <w:color w:val="000000"/>
          <w:kern w:val="0"/>
          <w:sz w:val="27"/>
          <w:szCs w:val="27"/>
          <w14:ligatures w14:val="none"/>
        </w:rPr>
        <w:t> Hold dig inden for sidetallet. Tæl op i Word. Lange opgaver risikerer at gentage sig selv, korte kommer hurtigt til at mangle dybde.</w:t>
      </w:r>
    </w:p>
    <w:p w14:paraId="77329E52"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Du </w:t>
      </w:r>
      <w:r w:rsidRPr="00D5717F">
        <w:rPr>
          <w:rFonts w:ascii="Georgia" w:hAnsi="Georgia" w:cs="Times New Roman"/>
          <w:b/>
          <w:bCs/>
          <w:color w:val="000000"/>
          <w:kern w:val="0"/>
          <w:sz w:val="27"/>
          <w:szCs w:val="27"/>
          <w14:ligatures w14:val="none"/>
        </w:rPr>
        <w:t>argumenterer for bestemte synspunkter</w:t>
      </w:r>
      <w:r w:rsidRPr="00D5717F">
        <w:rPr>
          <w:rFonts w:ascii="Georgia" w:hAnsi="Georgia" w:cs="Times New Roman"/>
          <w:color w:val="000000"/>
          <w:kern w:val="0"/>
          <w:sz w:val="27"/>
          <w:szCs w:val="27"/>
          <w14:ligatures w14:val="none"/>
        </w:rPr>
        <w:t> om emnet. I den reflekterende artikel skal du i stedet reflektere nuanceret, bl.a. ved at se på emnerne fra mange vinkler.</w:t>
      </w:r>
    </w:p>
    <w:p w14:paraId="6BF0B815"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Du </w:t>
      </w:r>
      <w:r w:rsidRPr="00D5717F">
        <w:rPr>
          <w:rFonts w:ascii="Georgia" w:hAnsi="Georgia" w:cs="Times New Roman"/>
          <w:b/>
          <w:bCs/>
          <w:color w:val="000000"/>
          <w:kern w:val="0"/>
          <w:sz w:val="27"/>
          <w:szCs w:val="27"/>
          <w14:ligatures w14:val="none"/>
        </w:rPr>
        <w:t>analyserer eller redegør</w:t>
      </w:r>
      <w:r w:rsidRPr="00D5717F">
        <w:rPr>
          <w:rFonts w:ascii="Georgia" w:hAnsi="Georgia" w:cs="Times New Roman"/>
          <w:color w:val="000000"/>
          <w:kern w:val="0"/>
          <w:sz w:val="27"/>
          <w:szCs w:val="27"/>
          <w14:ligatures w14:val="none"/>
        </w:rPr>
        <w:t> for teksterne. Teksterne er et materiale, som du skal reflektere over. Derfor skal du ikke lave en analyse eller redegøre for noget, medmindre det er nødvendigt for refleksionerne.</w:t>
      </w:r>
    </w:p>
    <w:p w14:paraId="0CD2E70E"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Der </w:t>
      </w:r>
      <w:r w:rsidRPr="00D5717F">
        <w:rPr>
          <w:rFonts w:ascii="Georgia" w:hAnsi="Georgia" w:cs="Times New Roman"/>
          <w:b/>
          <w:bCs/>
          <w:color w:val="000000"/>
          <w:kern w:val="0"/>
          <w:sz w:val="27"/>
          <w:szCs w:val="27"/>
          <w14:ligatures w14:val="none"/>
        </w:rPr>
        <w:t>mangler konkrete eksempler</w:t>
      </w:r>
      <w:r w:rsidRPr="00D5717F">
        <w:rPr>
          <w:rFonts w:ascii="Georgia" w:hAnsi="Georgia" w:cs="Times New Roman"/>
          <w:color w:val="000000"/>
          <w:kern w:val="0"/>
          <w:sz w:val="27"/>
          <w:szCs w:val="27"/>
          <w14:ligatures w14:val="none"/>
        </w:rPr>
        <w:t>. Du skal altid tage udgangspunkt i konkrete eksempler. Hvis de mangler, kommer du også til at mangle noget at reflektere over.</w:t>
      </w:r>
    </w:p>
    <w:p w14:paraId="11F6CD72"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Din </w:t>
      </w:r>
      <w:r w:rsidRPr="00D5717F">
        <w:rPr>
          <w:rFonts w:ascii="Georgia" w:hAnsi="Georgia" w:cs="Times New Roman"/>
          <w:b/>
          <w:bCs/>
          <w:color w:val="000000"/>
          <w:kern w:val="0"/>
          <w:sz w:val="27"/>
          <w:szCs w:val="27"/>
          <w14:ligatures w14:val="none"/>
        </w:rPr>
        <w:t>tankerække fremgår ikke klart</w:t>
      </w:r>
      <w:r w:rsidRPr="00D5717F">
        <w:rPr>
          <w:rFonts w:ascii="Georgia" w:hAnsi="Georgia" w:cs="Times New Roman"/>
          <w:color w:val="000000"/>
          <w:kern w:val="0"/>
          <w:sz w:val="27"/>
          <w:szCs w:val="27"/>
          <w14:ligatures w14:val="none"/>
        </w:rPr>
        <w:t> af din artikel. Det er en central del af den reflekterende artikel, at du hele tiden viser, hvordan dine tanker om emnet udvikler sig.</w:t>
      </w:r>
    </w:p>
    <w:p w14:paraId="44343B39"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Refleksionerne er for</w:t>
      </w:r>
      <w:r w:rsidRPr="00D5717F">
        <w:rPr>
          <w:rFonts w:ascii="Georgia" w:hAnsi="Georgia" w:cs="Times New Roman"/>
          <w:b/>
          <w:bCs/>
          <w:color w:val="000000"/>
          <w:kern w:val="0"/>
          <w:sz w:val="27"/>
          <w:szCs w:val="27"/>
          <w14:ligatures w14:val="none"/>
        </w:rPr>
        <w:t> mange, få eller mangler</w:t>
      </w:r>
      <w:r w:rsidRPr="00D5717F">
        <w:rPr>
          <w:rFonts w:ascii="Georgia" w:hAnsi="Georgia" w:cs="Times New Roman"/>
          <w:color w:val="000000"/>
          <w:kern w:val="0"/>
          <w:sz w:val="27"/>
          <w:szCs w:val="27"/>
          <w14:ligatures w14:val="none"/>
        </w:rPr>
        <w:t>. Det er vigtigt, at du bruger tid på at lave et fokus for dine refleksioner. Sørg for at gå i dybden med hvert delemne, før du går videre til det næste.</w:t>
      </w:r>
    </w:p>
    <w:p w14:paraId="22D0C503"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b/>
          <w:bCs/>
          <w:color w:val="000000"/>
          <w:kern w:val="0"/>
          <w:sz w:val="27"/>
          <w:szCs w:val="27"/>
          <w14:ligatures w14:val="none"/>
        </w:rPr>
        <w:t>Din afslutning viser ikke</w:t>
      </w:r>
      <w:r w:rsidRPr="00D5717F">
        <w:rPr>
          <w:rFonts w:ascii="Georgia" w:hAnsi="Georgia" w:cs="Times New Roman"/>
          <w:color w:val="000000"/>
          <w:kern w:val="0"/>
          <w:sz w:val="27"/>
          <w:szCs w:val="27"/>
          <w14:ligatures w14:val="none"/>
        </w:rPr>
        <w:t>, at du er blevet </w:t>
      </w:r>
      <w:r w:rsidRPr="00D5717F">
        <w:rPr>
          <w:rFonts w:ascii="Georgia" w:hAnsi="Georgia" w:cs="Times New Roman"/>
          <w:b/>
          <w:bCs/>
          <w:color w:val="000000"/>
          <w:kern w:val="0"/>
          <w:sz w:val="27"/>
          <w:szCs w:val="27"/>
          <w14:ligatures w14:val="none"/>
        </w:rPr>
        <w:t>klogere på emnet</w:t>
      </w:r>
      <w:r w:rsidRPr="00D5717F">
        <w:rPr>
          <w:rFonts w:ascii="Georgia" w:hAnsi="Georgia" w:cs="Times New Roman"/>
          <w:color w:val="000000"/>
          <w:kern w:val="0"/>
          <w:sz w:val="27"/>
          <w:szCs w:val="27"/>
          <w14:ligatures w14:val="none"/>
        </w:rPr>
        <w:t xml:space="preserve">. For at din opgave skal fremstå </w:t>
      </w:r>
      <w:proofErr w:type="spellStart"/>
      <w:r w:rsidRPr="00D5717F">
        <w:rPr>
          <w:rFonts w:ascii="Georgia" w:hAnsi="Georgia" w:cs="Times New Roman"/>
          <w:color w:val="000000"/>
          <w:kern w:val="0"/>
          <w:sz w:val="27"/>
          <w:szCs w:val="27"/>
          <w14:ligatures w14:val="none"/>
        </w:rPr>
        <w:t>velafrundet</w:t>
      </w:r>
      <w:proofErr w:type="spellEnd"/>
      <w:r w:rsidRPr="00D5717F">
        <w:rPr>
          <w:rFonts w:ascii="Georgia" w:hAnsi="Georgia" w:cs="Times New Roman"/>
          <w:color w:val="000000"/>
          <w:kern w:val="0"/>
          <w:sz w:val="27"/>
          <w:szCs w:val="27"/>
          <w14:ligatures w14:val="none"/>
        </w:rPr>
        <w:t>, er det vigtigt, at du får afrundet refleksionerne og fremhævet, hvordan du er kommet videre siden indledningen.</w:t>
      </w:r>
    </w:p>
    <w:p w14:paraId="3E22CC9F"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Du m</w:t>
      </w:r>
      <w:r w:rsidRPr="00D5717F">
        <w:rPr>
          <w:rFonts w:ascii="Georgia" w:hAnsi="Georgia" w:cs="Times New Roman"/>
          <w:b/>
          <w:bCs/>
          <w:color w:val="000000"/>
          <w:kern w:val="0"/>
          <w:sz w:val="27"/>
          <w:szCs w:val="27"/>
          <w14:ligatures w14:val="none"/>
        </w:rPr>
        <w:t>angler en rød tråd i opgaven</w:t>
      </w:r>
      <w:r w:rsidRPr="00D5717F">
        <w:rPr>
          <w:rFonts w:ascii="Georgia" w:hAnsi="Georgia" w:cs="Times New Roman"/>
          <w:color w:val="000000"/>
          <w:kern w:val="0"/>
          <w:sz w:val="27"/>
          <w:szCs w:val="27"/>
          <w14:ligatures w14:val="none"/>
        </w:rPr>
        <w:t>. Det er vigtigt i du i dit forarbejde overvejer, hvordan du kan skabe en sammenhæng gennem hele din artikel. Find en indgangsvinkel, tænk over relevante problemstillinger i emnet og planlæg så sammenhængen gennem en disposition.</w:t>
      </w:r>
    </w:p>
    <w:p w14:paraId="5810C302"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Du </w:t>
      </w:r>
      <w:r w:rsidRPr="00D5717F">
        <w:rPr>
          <w:rFonts w:ascii="Georgia" w:hAnsi="Georgia" w:cs="Times New Roman"/>
          <w:b/>
          <w:bCs/>
          <w:color w:val="000000"/>
          <w:kern w:val="0"/>
          <w:sz w:val="27"/>
          <w:szCs w:val="27"/>
          <w14:ligatures w14:val="none"/>
        </w:rPr>
        <w:t>mangler henvisninge</w:t>
      </w:r>
      <w:r w:rsidRPr="00D5717F">
        <w:rPr>
          <w:rFonts w:ascii="Georgia" w:hAnsi="Georgia" w:cs="Times New Roman"/>
          <w:color w:val="000000"/>
          <w:kern w:val="0"/>
          <w:sz w:val="27"/>
          <w:szCs w:val="27"/>
          <w14:ligatures w14:val="none"/>
        </w:rPr>
        <w:t>r til teksterne eller henviser med “tekst 3”. Husk at din læser ikke har opgavehæftet. Du skal derfor henvise til teksten/medieklippet med de fulde oplysninger: forfatter, titel, avisen/tv-udsendelsen og datoen.</w:t>
      </w:r>
    </w:p>
    <w:p w14:paraId="1615F600" w14:textId="77777777" w:rsidR="00D5717F" w:rsidRPr="00D5717F" w:rsidRDefault="00D5717F" w:rsidP="00D5717F">
      <w:pPr>
        <w:spacing w:before="100" w:beforeAutospacing="1" w:after="100" w:afterAutospacing="1" w:line="240" w:lineRule="auto"/>
        <w:divId w:val="493227687"/>
        <w:rPr>
          <w:rFonts w:ascii="Georgia" w:hAnsi="Georgia" w:cs="Times New Roman"/>
          <w:color w:val="1A242E"/>
          <w:kern w:val="0"/>
          <w:sz w:val="27"/>
          <w:szCs w:val="27"/>
          <w14:ligatures w14:val="none"/>
        </w:rPr>
      </w:pPr>
      <w:r w:rsidRPr="00D5717F">
        <w:rPr>
          <w:rFonts w:ascii="Georgia" w:hAnsi="Georgia" w:cs="Times New Roman"/>
          <w:color w:val="000000"/>
          <w:kern w:val="0"/>
          <w:sz w:val="27"/>
          <w:szCs w:val="27"/>
          <w14:ligatures w14:val="none"/>
        </w:rPr>
        <w:t>Du har </w:t>
      </w:r>
      <w:r w:rsidRPr="00D5717F">
        <w:rPr>
          <w:rFonts w:ascii="Georgia" w:hAnsi="Georgia" w:cs="Times New Roman"/>
          <w:b/>
          <w:bCs/>
          <w:color w:val="000000"/>
          <w:kern w:val="0"/>
          <w:sz w:val="27"/>
          <w:szCs w:val="27"/>
          <w14:ligatures w14:val="none"/>
        </w:rPr>
        <w:t>glemt sidetal</w:t>
      </w:r>
      <w:r w:rsidRPr="00D5717F">
        <w:rPr>
          <w:rFonts w:ascii="Georgia" w:hAnsi="Georgia" w:cs="Times New Roman"/>
          <w:color w:val="000000"/>
          <w:kern w:val="0"/>
          <w:sz w:val="27"/>
          <w:szCs w:val="27"/>
          <w14:ligatures w14:val="none"/>
        </w:rPr>
        <w:t>! Det giver et dårligt indtryk af opgaven allerede fra start.</w:t>
      </w:r>
    </w:p>
    <w:p w14:paraId="52E3C654" w14:textId="77777777" w:rsidR="007342D2" w:rsidRDefault="007342D2"/>
    <w:sectPr w:rsidR="007342D2">
      <w:headerReference w:type="default" r:id="rId7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A721" w14:textId="77777777" w:rsidR="004F63FA" w:rsidRDefault="004F63FA" w:rsidP="004F63FA">
      <w:pPr>
        <w:spacing w:after="0" w:line="240" w:lineRule="auto"/>
      </w:pPr>
      <w:r>
        <w:separator/>
      </w:r>
    </w:p>
  </w:endnote>
  <w:endnote w:type="continuationSeparator" w:id="0">
    <w:p w14:paraId="01F560E6" w14:textId="77777777" w:rsidR="004F63FA" w:rsidRDefault="004F63FA" w:rsidP="004F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3A2F" w14:textId="77777777" w:rsidR="004F63FA" w:rsidRDefault="004F63FA" w:rsidP="004F63FA">
      <w:pPr>
        <w:spacing w:after="0" w:line="240" w:lineRule="auto"/>
      </w:pPr>
      <w:r>
        <w:separator/>
      </w:r>
    </w:p>
  </w:footnote>
  <w:footnote w:type="continuationSeparator" w:id="0">
    <w:p w14:paraId="523FF80D" w14:textId="77777777" w:rsidR="004F63FA" w:rsidRDefault="004F63FA" w:rsidP="004F6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70B2" w14:textId="07A9D9D2" w:rsidR="004F63FA" w:rsidRDefault="004F63FA">
    <w:pPr>
      <w:pStyle w:val="Sidehoved"/>
    </w:pPr>
    <w:r>
      <w:t xml:space="preserve">Den reflekterende artikel – vejledning fra </w:t>
    </w:r>
    <w:proofErr w:type="spellStart"/>
    <w:r>
      <w:t>Studienet</w:t>
    </w:r>
    <w:proofErr w:type="spellEnd"/>
    <w:r>
      <w:t xml:space="preserve"> med eksempler og trin for trin</w:t>
    </w:r>
    <w:r w:rsidR="00DE525A">
      <w:t xml:space="preserve"> forslag til skriveprocessen.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0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F1F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B6B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C35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817B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F39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74C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D3F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F64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852B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003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549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F3A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A19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63E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3317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3076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328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5A72E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7028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96A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B12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44A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62C8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C62C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723D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EB7A1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B204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101D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82C4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26915">
    <w:abstractNumId w:val="6"/>
  </w:num>
  <w:num w:numId="2" w16cid:durableId="973368765">
    <w:abstractNumId w:val="16"/>
  </w:num>
  <w:num w:numId="3" w16cid:durableId="1172989311">
    <w:abstractNumId w:val="21"/>
  </w:num>
  <w:num w:numId="4" w16cid:durableId="2141728656">
    <w:abstractNumId w:val="28"/>
  </w:num>
  <w:num w:numId="5" w16cid:durableId="265161644">
    <w:abstractNumId w:val="12"/>
  </w:num>
  <w:num w:numId="6" w16cid:durableId="2114082531">
    <w:abstractNumId w:val="13"/>
  </w:num>
  <w:num w:numId="7" w16cid:durableId="1212108416">
    <w:abstractNumId w:val="15"/>
  </w:num>
  <w:num w:numId="8" w16cid:durableId="1921018436">
    <w:abstractNumId w:val="20"/>
  </w:num>
  <w:num w:numId="9" w16cid:durableId="1247031135">
    <w:abstractNumId w:val="1"/>
  </w:num>
  <w:num w:numId="10" w16cid:durableId="756941199">
    <w:abstractNumId w:val="8"/>
  </w:num>
  <w:num w:numId="11" w16cid:durableId="517622393">
    <w:abstractNumId w:val="27"/>
  </w:num>
  <w:num w:numId="12" w16cid:durableId="948975539">
    <w:abstractNumId w:val="14"/>
  </w:num>
  <w:num w:numId="13" w16cid:durableId="939069715">
    <w:abstractNumId w:val="23"/>
  </w:num>
  <w:num w:numId="14" w16cid:durableId="1673027488">
    <w:abstractNumId w:val="3"/>
  </w:num>
  <w:num w:numId="15" w16cid:durableId="224876339">
    <w:abstractNumId w:val="26"/>
  </w:num>
  <w:num w:numId="16" w16cid:durableId="1840534596">
    <w:abstractNumId w:val="18"/>
  </w:num>
  <w:num w:numId="17" w16cid:durableId="646976811">
    <w:abstractNumId w:val="0"/>
  </w:num>
  <w:num w:numId="18" w16cid:durableId="1074863425">
    <w:abstractNumId w:val="19"/>
  </w:num>
  <w:num w:numId="19" w16cid:durableId="636691124">
    <w:abstractNumId w:val="10"/>
  </w:num>
  <w:num w:numId="20" w16cid:durableId="1372073014">
    <w:abstractNumId w:val="17"/>
  </w:num>
  <w:num w:numId="21" w16cid:durableId="1289777048">
    <w:abstractNumId w:val="2"/>
  </w:num>
  <w:num w:numId="22" w16cid:durableId="2098941090">
    <w:abstractNumId w:val="11"/>
  </w:num>
  <w:num w:numId="23" w16cid:durableId="1372807179">
    <w:abstractNumId w:val="22"/>
  </w:num>
  <w:num w:numId="24" w16cid:durableId="1567908885">
    <w:abstractNumId w:val="5"/>
  </w:num>
  <w:num w:numId="25" w16cid:durableId="2069497018">
    <w:abstractNumId w:val="9"/>
  </w:num>
  <w:num w:numId="26" w16cid:durableId="1286696340">
    <w:abstractNumId w:val="29"/>
    <w:lvlOverride w:ilvl="0">
      <w:startOverride w:val="2"/>
    </w:lvlOverride>
  </w:num>
  <w:num w:numId="27" w16cid:durableId="1414013560">
    <w:abstractNumId w:val="25"/>
    <w:lvlOverride w:ilvl="0">
      <w:startOverride w:val="3"/>
    </w:lvlOverride>
  </w:num>
  <w:num w:numId="28" w16cid:durableId="2102673561">
    <w:abstractNumId w:val="7"/>
  </w:num>
  <w:num w:numId="29" w16cid:durableId="1465856712">
    <w:abstractNumId w:val="24"/>
  </w:num>
  <w:num w:numId="30" w16cid:durableId="364184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4"/>
    <w:rsid w:val="0016704D"/>
    <w:rsid w:val="003F0DC6"/>
    <w:rsid w:val="004F63FA"/>
    <w:rsid w:val="006522F9"/>
    <w:rsid w:val="007342D2"/>
    <w:rsid w:val="009B0919"/>
    <w:rsid w:val="009B671D"/>
    <w:rsid w:val="009F078A"/>
    <w:rsid w:val="009F201B"/>
    <w:rsid w:val="00A22E34"/>
    <w:rsid w:val="00B75E03"/>
    <w:rsid w:val="00B9413B"/>
    <w:rsid w:val="00D5717F"/>
    <w:rsid w:val="00DE525A"/>
    <w:rsid w:val="00EF576C"/>
    <w:rsid w:val="00F950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9DCDE22"/>
  <w15:chartTrackingRefBased/>
  <w15:docId w15:val="{7FCC22C6-63EC-E84B-88EF-A255E4F6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2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22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A22E3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A22E3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22E3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22E3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2E3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2E3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2E3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2E3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22E3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22E3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22E3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22E3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22E3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22E3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22E3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22E34"/>
    <w:rPr>
      <w:rFonts w:eastAsiaTheme="majorEastAsia" w:cstheme="majorBidi"/>
      <w:color w:val="272727" w:themeColor="text1" w:themeTint="D8"/>
    </w:rPr>
  </w:style>
  <w:style w:type="paragraph" w:styleId="Titel">
    <w:name w:val="Title"/>
    <w:basedOn w:val="Normal"/>
    <w:next w:val="Normal"/>
    <w:link w:val="TitelTegn"/>
    <w:uiPriority w:val="10"/>
    <w:qFormat/>
    <w:rsid w:val="00A22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2E3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22E3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22E3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22E3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22E34"/>
    <w:rPr>
      <w:i/>
      <w:iCs/>
      <w:color w:val="404040" w:themeColor="text1" w:themeTint="BF"/>
    </w:rPr>
  </w:style>
  <w:style w:type="paragraph" w:styleId="Listeafsnit">
    <w:name w:val="List Paragraph"/>
    <w:basedOn w:val="Normal"/>
    <w:uiPriority w:val="34"/>
    <w:qFormat/>
    <w:rsid w:val="00A22E34"/>
    <w:pPr>
      <w:ind w:left="720"/>
      <w:contextualSpacing/>
    </w:pPr>
  </w:style>
  <w:style w:type="character" w:styleId="Kraftigfremhvning">
    <w:name w:val="Intense Emphasis"/>
    <w:basedOn w:val="Standardskrifttypeiafsnit"/>
    <w:uiPriority w:val="21"/>
    <w:qFormat/>
    <w:rsid w:val="00A22E34"/>
    <w:rPr>
      <w:i/>
      <w:iCs/>
      <w:color w:val="0F4761" w:themeColor="accent1" w:themeShade="BF"/>
    </w:rPr>
  </w:style>
  <w:style w:type="paragraph" w:styleId="Strktcitat">
    <w:name w:val="Intense Quote"/>
    <w:basedOn w:val="Normal"/>
    <w:next w:val="Normal"/>
    <w:link w:val="StrktcitatTegn"/>
    <w:uiPriority w:val="30"/>
    <w:qFormat/>
    <w:rsid w:val="00A22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22E34"/>
    <w:rPr>
      <w:i/>
      <w:iCs/>
      <w:color w:val="0F4761" w:themeColor="accent1" w:themeShade="BF"/>
    </w:rPr>
  </w:style>
  <w:style w:type="character" w:styleId="Kraftighenvisning">
    <w:name w:val="Intense Reference"/>
    <w:basedOn w:val="Standardskrifttypeiafsnit"/>
    <w:uiPriority w:val="32"/>
    <w:qFormat/>
    <w:rsid w:val="00A22E34"/>
    <w:rPr>
      <w:b/>
      <w:bCs/>
      <w:smallCaps/>
      <w:color w:val="0F4761" w:themeColor="accent1" w:themeShade="BF"/>
      <w:spacing w:val="5"/>
    </w:rPr>
  </w:style>
  <w:style w:type="character" w:customStyle="1" w:styleId="onpagetoc-header">
    <w:name w:val="onpagetoc-header"/>
    <w:basedOn w:val="Standardskrifttypeiafsnit"/>
    <w:rsid w:val="00A22E34"/>
  </w:style>
  <w:style w:type="character" w:styleId="Hyperlink">
    <w:name w:val="Hyperlink"/>
    <w:basedOn w:val="Standardskrifttypeiafsnit"/>
    <w:uiPriority w:val="99"/>
    <w:semiHidden/>
    <w:unhideWhenUsed/>
    <w:rsid w:val="00A22E34"/>
    <w:rPr>
      <w:color w:val="0000FF"/>
      <w:u w:val="single"/>
    </w:rPr>
  </w:style>
  <w:style w:type="paragraph" w:styleId="NormalWeb">
    <w:name w:val="Normal (Web)"/>
    <w:basedOn w:val="Normal"/>
    <w:uiPriority w:val="99"/>
    <w:semiHidden/>
    <w:unhideWhenUsed/>
    <w:rsid w:val="00A22E34"/>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Standardskrifttypeiafsnit"/>
    <w:rsid w:val="00A22E34"/>
  </w:style>
  <w:style w:type="character" w:styleId="Fremhv">
    <w:name w:val="Emphasis"/>
    <w:basedOn w:val="Standardskrifttypeiafsnit"/>
    <w:uiPriority w:val="20"/>
    <w:qFormat/>
    <w:rsid w:val="00A22E34"/>
    <w:rPr>
      <w:i/>
      <w:iCs/>
    </w:rPr>
  </w:style>
  <w:style w:type="character" w:styleId="Strk">
    <w:name w:val="Strong"/>
    <w:basedOn w:val="Standardskrifttypeiafsnit"/>
    <w:uiPriority w:val="22"/>
    <w:qFormat/>
    <w:rsid w:val="00A22E34"/>
    <w:rPr>
      <w:b/>
      <w:bCs/>
    </w:rPr>
  </w:style>
  <w:style w:type="character" w:customStyle="1" w:styleId="toggle-box-header-text">
    <w:name w:val="toggle-box-header-text"/>
    <w:basedOn w:val="Standardskrifttypeiafsnit"/>
    <w:rsid w:val="006522F9"/>
  </w:style>
  <w:style w:type="paragraph" w:styleId="Sidehoved">
    <w:name w:val="header"/>
    <w:basedOn w:val="Normal"/>
    <w:link w:val="SidehovedTegn"/>
    <w:uiPriority w:val="99"/>
    <w:unhideWhenUsed/>
    <w:rsid w:val="004F63F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F63FA"/>
  </w:style>
  <w:style w:type="paragraph" w:styleId="Sidefod">
    <w:name w:val="footer"/>
    <w:basedOn w:val="Normal"/>
    <w:link w:val="SidefodTegn"/>
    <w:uiPriority w:val="99"/>
    <w:unhideWhenUsed/>
    <w:rsid w:val="004F63F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F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48356">
      <w:marLeft w:val="0"/>
      <w:marRight w:val="0"/>
      <w:marTop w:val="0"/>
      <w:marBottom w:val="0"/>
      <w:divBdr>
        <w:top w:val="none" w:sz="0" w:space="0" w:color="auto"/>
        <w:left w:val="none" w:sz="0" w:space="0" w:color="auto"/>
        <w:bottom w:val="none" w:sz="0" w:space="0" w:color="auto"/>
        <w:right w:val="none" w:sz="0" w:space="0" w:color="auto"/>
      </w:divBdr>
      <w:divsChild>
        <w:div w:id="1913613110">
          <w:marLeft w:val="0"/>
          <w:marRight w:val="0"/>
          <w:marTop w:val="0"/>
          <w:marBottom w:val="0"/>
          <w:divBdr>
            <w:top w:val="none" w:sz="0" w:space="0" w:color="auto"/>
            <w:left w:val="none" w:sz="0" w:space="0" w:color="auto"/>
            <w:bottom w:val="none" w:sz="0" w:space="0" w:color="auto"/>
            <w:right w:val="none" w:sz="0" w:space="0" w:color="auto"/>
          </w:divBdr>
          <w:divsChild>
            <w:div w:id="13159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67697">
      <w:bodyDiv w:val="1"/>
      <w:marLeft w:val="0"/>
      <w:marRight w:val="0"/>
      <w:marTop w:val="0"/>
      <w:marBottom w:val="0"/>
      <w:divBdr>
        <w:top w:val="none" w:sz="0" w:space="0" w:color="auto"/>
        <w:left w:val="none" w:sz="0" w:space="0" w:color="auto"/>
        <w:bottom w:val="none" w:sz="0" w:space="0" w:color="auto"/>
        <w:right w:val="none" w:sz="0" w:space="0" w:color="auto"/>
      </w:divBdr>
      <w:divsChild>
        <w:div w:id="493227687">
          <w:marLeft w:val="0"/>
          <w:marRight w:val="0"/>
          <w:marTop w:val="0"/>
          <w:marBottom w:val="0"/>
          <w:divBdr>
            <w:top w:val="none" w:sz="0" w:space="0" w:color="auto"/>
            <w:left w:val="none" w:sz="0" w:space="0" w:color="auto"/>
            <w:bottom w:val="none" w:sz="0" w:space="0" w:color="auto"/>
            <w:right w:val="none" w:sz="0" w:space="0" w:color="auto"/>
          </w:divBdr>
          <w:divsChild>
            <w:div w:id="11845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0005">
      <w:marLeft w:val="0"/>
      <w:marRight w:val="0"/>
      <w:marTop w:val="0"/>
      <w:marBottom w:val="0"/>
      <w:divBdr>
        <w:top w:val="none" w:sz="0" w:space="0" w:color="auto"/>
        <w:left w:val="none" w:sz="0" w:space="0" w:color="auto"/>
        <w:bottom w:val="none" w:sz="0" w:space="0" w:color="auto"/>
        <w:right w:val="none" w:sz="0" w:space="0" w:color="auto"/>
      </w:divBdr>
      <w:divsChild>
        <w:div w:id="947927428">
          <w:marLeft w:val="0"/>
          <w:marRight w:val="0"/>
          <w:marTop w:val="0"/>
          <w:marBottom w:val="0"/>
          <w:divBdr>
            <w:top w:val="none" w:sz="0" w:space="0" w:color="auto"/>
            <w:left w:val="none" w:sz="0" w:space="0" w:color="auto"/>
            <w:bottom w:val="none" w:sz="0" w:space="0" w:color="auto"/>
            <w:right w:val="none" w:sz="0" w:space="0" w:color="auto"/>
          </w:divBdr>
          <w:divsChild>
            <w:div w:id="12019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7783">
      <w:bodyDiv w:val="1"/>
      <w:marLeft w:val="0"/>
      <w:marRight w:val="0"/>
      <w:marTop w:val="0"/>
      <w:marBottom w:val="0"/>
      <w:divBdr>
        <w:top w:val="none" w:sz="0" w:space="0" w:color="auto"/>
        <w:left w:val="none" w:sz="0" w:space="0" w:color="auto"/>
        <w:bottom w:val="none" w:sz="0" w:space="0" w:color="auto"/>
        <w:right w:val="none" w:sz="0" w:space="0" w:color="auto"/>
      </w:divBdr>
      <w:divsChild>
        <w:div w:id="2018312463">
          <w:marLeft w:val="0"/>
          <w:marRight w:val="0"/>
          <w:marTop w:val="0"/>
          <w:marBottom w:val="0"/>
          <w:divBdr>
            <w:top w:val="none" w:sz="0" w:space="0" w:color="auto"/>
            <w:left w:val="none" w:sz="0" w:space="0" w:color="auto"/>
            <w:bottom w:val="none" w:sz="0" w:space="0" w:color="auto"/>
            <w:right w:val="none" w:sz="0" w:space="0" w:color="auto"/>
          </w:divBdr>
          <w:divsChild>
            <w:div w:id="52512129">
              <w:marLeft w:val="0"/>
              <w:marRight w:val="0"/>
              <w:marTop w:val="0"/>
              <w:marBottom w:val="0"/>
              <w:divBdr>
                <w:top w:val="none" w:sz="0" w:space="0" w:color="auto"/>
                <w:left w:val="none" w:sz="0" w:space="0" w:color="auto"/>
                <w:bottom w:val="none" w:sz="0" w:space="0" w:color="auto"/>
                <w:right w:val="none" w:sz="0" w:space="0" w:color="auto"/>
              </w:divBdr>
            </w:div>
            <w:div w:id="1780373110">
              <w:marLeft w:val="0"/>
              <w:marRight w:val="0"/>
              <w:marTop w:val="0"/>
              <w:marBottom w:val="0"/>
              <w:divBdr>
                <w:top w:val="none" w:sz="0" w:space="0" w:color="auto"/>
                <w:left w:val="none" w:sz="0" w:space="0" w:color="auto"/>
                <w:bottom w:val="none" w:sz="0" w:space="0" w:color="auto"/>
                <w:right w:val="none" w:sz="0" w:space="0" w:color="auto"/>
              </w:divBdr>
            </w:div>
            <w:div w:id="1547795112">
              <w:marLeft w:val="0"/>
              <w:marRight w:val="0"/>
              <w:marTop w:val="0"/>
              <w:marBottom w:val="0"/>
              <w:divBdr>
                <w:top w:val="none" w:sz="0" w:space="0" w:color="auto"/>
                <w:left w:val="none" w:sz="0" w:space="0" w:color="auto"/>
                <w:bottom w:val="single" w:sz="6" w:space="0" w:color="E5E5E5"/>
                <w:right w:val="none" w:sz="0" w:space="0" w:color="auto"/>
              </w:divBdr>
              <w:divsChild>
                <w:div w:id="2136169440">
                  <w:marLeft w:val="0"/>
                  <w:marRight w:val="0"/>
                  <w:marTop w:val="0"/>
                  <w:marBottom w:val="0"/>
                  <w:divBdr>
                    <w:top w:val="none" w:sz="0" w:space="0" w:color="auto"/>
                    <w:left w:val="none" w:sz="0" w:space="0" w:color="auto"/>
                    <w:bottom w:val="none" w:sz="0" w:space="0" w:color="auto"/>
                    <w:right w:val="none" w:sz="0" w:space="0" w:color="auto"/>
                  </w:divBdr>
                </w:div>
                <w:div w:id="1803040247">
                  <w:marLeft w:val="0"/>
                  <w:marRight w:val="0"/>
                  <w:marTop w:val="0"/>
                  <w:marBottom w:val="0"/>
                  <w:divBdr>
                    <w:top w:val="none" w:sz="0" w:space="0" w:color="auto"/>
                    <w:left w:val="none" w:sz="0" w:space="0" w:color="auto"/>
                    <w:bottom w:val="none" w:sz="0" w:space="0" w:color="auto"/>
                    <w:right w:val="none" w:sz="0" w:space="0" w:color="auto"/>
                  </w:divBdr>
                </w:div>
              </w:divsChild>
            </w:div>
            <w:div w:id="1145393950">
              <w:marLeft w:val="0"/>
              <w:marRight w:val="0"/>
              <w:marTop w:val="0"/>
              <w:marBottom w:val="0"/>
              <w:divBdr>
                <w:top w:val="none" w:sz="0" w:space="0" w:color="auto"/>
                <w:left w:val="none" w:sz="0" w:space="0" w:color="auto"/>
                <w:bottom w:val="single" w:sz="6" w:space="0" w:color="E5E5E5"/>
                <w:right w:val="none" w:sz="0" w:space="0" w:color="auto"/>
              </w:divBdr>
              <w:divsChild>
                <w:div w:id="924998998">
                  <w:marLeft w:val="0"/>
                  <w:marRight w:val="0"/>
                  <w:marTop w:val="0"/>
                  <w:marBottom w:val="0"/>
                  <w:divBdr>
                    <w:top w:val="none" w:sz="0" w:space="0" w:color="auto"/>
                    <w:left w:val="none" w:sz="0" w:space="0" w:color="auto"/>
                    <w:bottom w:val="none" w:sz="0" w:space="0" w:color="auto"/>
                    <w:right w:val="none" w:sz="0" w:space="0" w:color="auto"/>
                  </w:divBdr>
                </w:div>
                <w:div w:id="457997319">
                  <w:marLeft w:val="0"/>
                  <w:marRight w:val="0"/>
                  <w:marTop w:val="0"/>
                  <w:marBottom w:val="0"/>
                  <w:divBdr>
                    <w:top w:val="none" w:sz="0" w:space="0" w:color="auto"/>
                    <w:left w:val="none" w:sz="0" w:space="0" w:color="auto"/>
                    <w:bottom w:val="none" w:sz="0" w:space="0" w:color="auto"/>
                    <w:right w:val="none" w:sz="0" w:space="0" w:color="auto"/>
                  </w:divBdr>
                </w:div>
              </w:divsChild>
            </w:div>
            <w:div w:id="14990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2069">
      <w:bodyDiv w:val="1"/>
      <w:marLeft w:val="0"/>
      <w:marRight w:val="0"/>
      <w:marTop w:val="0"/>
      <w:marBottom w:val="0"/>
      <w:divBdr>
        <w:top w:val="none" w:sz="0" w:space="0" w:color="auto"/>
        <w:left w:val="none" w:sz="0" w:space="0" w:color="auto"/>
        <w:bottom w:val="none" w:sz="0" w:space="0" w:color="auto"/>
        <w:right w:val="none" w:sz="0" w:space="0" w:color="auto"/>
      </w:divBdr>
      <w:divsChild>
        <w:div w:id="6029480">
          <w:marLeft w:val="0"/>
          <w:marRight w:val="0"/>
          <w:marTop w:val="0"/>
          <w:marBottom w:val="0"/>
          <w:divBdr>
            <w:top w:val="none" w:sz="0" w:space="0" w:color="auto"/>
            <w:left w:val="none" w:sz="0" w:space="0" w:color="auto"/>
            <w:bottom w:val="none" w:sz="0" w:space="0" w:color="auto"/>
            <w:right w:val="none" w:sz="0" w:space="0" w:color="auto"/>
          </w:divBdr>
          <w:divsChild>
            <w:div w:id="318461404">
              <w:marLeft w:val="0"/>
              <w:marRight w:val="0"/>
              <w:marTop w:val="0"/>
              <w:marBottom w:val="0"/>
              <w:divBdr>
                <w:top w:val="none" w:sz="0" w:space="0" w:color="auto"/>
                <w:left w:val="none" w:sz="0" w:space="0" w:color="auto"/>
                <w:bottom w:val="none" w:sz="0" w:space="0" w:color="auto"/>
                <w:right w:val="none" w:sz="0" w:space="0" w:color="auto"/>
              </w:divBdr>
            </w:div>
            <w:div w:id="989407610">
              <w:marLeft w:val="0"/>
              <w:marRight w:val="0"/>
              <w:marTop w:val="0"/>
              <w:marBottom w:val="0"/>
              <w:divBdr>
                <w:top w:val="none" w:sz="0" w:space="0" w:color="auto"/>
                <w:left w:val="none" w:sz="0" w:space="0" w:color="auto"/>
                <w:bottom w:val="none" w:sz="0" w:space="0" w:color="auto"/>
                <w:right w:val="none" w:sz="0" w:space="0" w:color="auto"/>
              </w:divBdr>
            </w:div>
            <w:div w:id="1072505189">
              <w:marLeft w:val="0"/>
              <w:marRight w:val="0"/>
              <w:marTop w:val="0"/>
              <w:marBottom w:val="0"/>
              <w:divBdr>
                <w:top w:val="none" w:sz="0" w:space="0" w:color="auto"/>
                <w:left w:val="none" w:sz="0" w:space="0" w:color="auto"/>
                <w:bottom w:val="none" w:sz="0" w:space="0" w:color="auto"/>
                <w:right w:val="none" w:sz="0" w:space="0" w:color="auto"/>
              </w:divBdr>
            </w:div>
            <w:div w:id="701706845">
              <w:marLeft w:val="0"/>
              <w:marRight w:val="0"/>
              <w:marTop w:val="0"/>
              <w:marBottom w:val="0"/>
              <w:divBdr>
                <w:top w:val="none" w:sz="0" w:space="0" w:color="auto"/>
                <w:left w:val="none" w:sz="0" w:space="0" w:color="auto"/>
                <w:bottom w:val="none" w:sz="0" w:space="0" w:color="auto"/>
                <w:right w:val="none" w:sz="0" w:space="0" w:color="auto"/>
              </w:divBdr>
            </w:div>
            <w:div w:id="5737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4321">
      <w:bodyDiv w:val="1"/>
      <w:marLeft w:val="0"/>
      <w:marRight w:val="0"/>
      <w:marTop w:val="0"/>
      <w:marBottom w:val="0"/>
      <w:divBdr>
        <w:top w:val="none" w:sz="0" w:space="0" w:color="auto"/>
        <w:left w:val="none" w:sz="0" w:space="0" w:color="auto"/>
        <w:bottom w:val="none" w:sz="0" w:space="0" w:color="auto"/>
        <w:right w:val="none" w:sz="0" w:space="0" w:color="auto"/>
      </w:divBdr>
      <w:divsChild>
        <w:div w:id="1412458971">
          <w:marLeft w:val="0"/>
          <w:marRight w:val="0"/>
          <w:marTop w:val="0"/>
          <w:marBottom w:val="0"/>
          <w:divBdr>
            <w:top w:val="none" w:sz="0" w:space="0" w:color="auto"/>
            <w:left w:val="none" w:sz="0" w:space="0" w:color="auto"/>
            <w:bottom w:val="none" w:sz="0" w:space="0" w:color="auto"/>
            <w:right w:val="none" w:sz="0" w:space="0" w:color="auto"/>
          </w:divBdr>
          <w:divsChild>
            <w:div w:id="2005278114">
              <w:marLeft w:val="0"/>
              <w:marRight w:val="0"/>
              <w:marTop w:val="0"/>
              <w:marBottom w:val="0"/>
              <w:divBdr>
                <w:top w:val="none" w:sz="0" w:space="0" w:color="auto"/>
                <w:left w:val="none" w:sz="0" w:space="0" w:color="auto"/>
                <w:bottom w:val="none" w:sz="0" w:space="0" w:color="auto"/>
                <w:right w:val="none" w:sz="0" w:space="0" w:color="auto"/>
              </w:divBdr>
            </w:div>
            <w:div w:id="1530408938">
              <w:marLeft w:val="0"/>
              <w:marRight w:val="0"/>
              <w:marTop w:val="0"/>
              <w:marBottom w:val="0"/>
              <w:divBdr>
                <w:top w:val="none" w:sz="0" w:space="0" w:color="auto"/>
                <w:left w:val="none" w:sz="0" w:space="0" w:color="auto"/>
                <w:bottom w:val="none" w:sz="0" w:space="0" w:color="auto"/>
                <w:right w:val="none" w:sz="0" w:space="0" w:color="auto"/>
              </w:divBdr>
            </w:div>
            <w:div w:id="720713132">
              <w:marLeft w:val="0"/>
              <w:marRight w:val="0"/>
              <w:marTop w:val="0"/>
              <w:marBottom w:val="0"/>
              <w:divBdr>
                <w:top w:val="none" w:sz="0" w:space="0" w:color="auto"/>
                <w:left w:val="none" w:sz="0" w:space="0" w:color="auto"/>
                <w:bottom w:val="none" w:sz="0" w:space="0" w:color="auto"/>
                <w:right w:val="none" w:sz="0" w:space="0" w:color="auto"/>
              </w:divBdr>
            </w:div>
            <w:div w:id="824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6026">
      <w:bodyDiv w:val="1"/>
      <w:marLeft w:val="0"/>
      <w:marRight w:val="0"/>
      <w:marTop w:val="0"/>
      <w:marBottom w:val="0"/>
      <w:divBdr>
        <w:top w:val="none" w:sz="0" w:space="0" w:color="auto"/>
        <w:left w:val="none" w:sz="0" w:space="0" w:color="auto"/>
        <w:bottom w:val="none" w:sz="0" w:space="0" w:color="auto"/>
        <w:right w:val="none" w:sz="0" w:space="0" w:color="auto"/>
      </w:divBdr>
      <w:divsChild>
        <w:div w:id="1951938595">
          <w:marLeft w:val="0"/>
          <w:marRight w:val="0"/>
          <w:marTop w:val="0"/>
          <w:marBottom w:val="0"/>
          <w:divBdr>
            <w:top w:val="none" w:sz="0" w:space="0" w:color="auto"/>
            <w:left w:val="none" w:sz="0" w:space="0" w:color="auto"/>
            <w:bottom w:val="none" w:sz="0" w:space="0" w:color="auto"/>
            <w:right w:val="none" w:sz="0" w:space="0" w:color="auto"/>
          </w:divBdr>
          <w:divsChild>
            <w:div w:id="13191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0289">
      <w:marLeft w:val="0"/>
      <w:marRight w:val="0"/>
      <w:marTop w:val="0"/>
      <w:marBottom w:val="0"/>
      <w:divBdr>
        <w:top w:val="none" w:sz="0" w:space="0" w:color="auto"/>
        <w:left w:val="none" w:sz="0" w:space="0" w:color="auto"/>
        <w:bottom w:val="none" w:sz="0" w:space="0" w:color="auto"/>
        <w:right w:val="none" w:sz="0" w:space="0" w:color="auto"/>
      </w:divBdr>
      <w:divsChild>
        <w:div w:id="991451677">
          <w:marLeft w:val="0"/>
          <w:marRight w:val="0"/>
          <w:marTop w:val="0"/>
          <w:marBottom w:val="0"/>
          <w:divBdr>
            <w:top w:val="none" w:sz="0" w:space="0" w:color="auto"/>
            <w:left w:val="none" w:sz="0" w:space="0" w:color="auto"/>
            <w:bottom w:val="none" w:sz="0" w:space="0" w:color="auto"/>
            <w:right w:val="none" w:sz="0" w:space="0" w:color="auto"/>
          </w:divBdr>
          <w:divsChild>
            <w:div w:id="1792629939">
              <w:marLeft w:val="0"/>
              <w:marRight w:val="0"/>
              <w:marTop w:val="0"/>
              <w:marBottom w:val="0"/>
              <w:divBdr>
                <w:top w:val="none" w:sz="0" w:space="0" w:color="auto"/>
                <w:left w:val="none" w:sz="0" w:space="0" w:color="auto"/>
                <w:bottom w:val="none" w:sz="0" w:space="0" w:color="auto"/>
                <w:right w:val="none" w:sz="0" w:space="0" w:color="auto"/>
              </w:divBdr>
            </w:div>
            <w:div w:id="176314214">
              <w:marLeft w:val="0"/>
              <w:marRight w:val="0"/>
              <w:marTop w:val="0"/>
              <w:marBottom w:val="0"/>
              <w:divBdr>
                <w:top w:val="none" w:sz="0" w:space="0" w:color="auto"/>
                <w:left w:val="none" w:sz="0" w:space="0" w:color="auto"/>
                <w:bottom w:val="single" w:sz="6" w:space="0" w:color="E5E5E5"/>
                <w:right w:val="none" w:sz="0" w:space="0" w:color="auto"/>
              </w:divBdr>
              <w:divsChild>
                <w:div w:id="1655177319">
                  <w:marLeft w:val="0"/>
                  <w:marRight w:val="0"/>
                  <w:marTop w:val="0"/>
                  <w:marBottom w:val="0"/>
                  <w:divBdr>
                    <w:top w:val="none" w:sz="0" w:space="0" w:color="auto"/>
                    <w:left w:val="none" w:sz="0" w:space="0" w:color="auto"/>
                    <w:bottom w:val="none" w:sz="0" w:space="0" w:color="auto"/>
                    <w:right w:val="none" w:sz="0" w:space="0" w:color="auto"/>
                  </w:divBdr>
                </w:div>
                <w:div w:id="151869339">
                  <w:marLeft w:val="0"/>
                  <w:marRight w:val="0"/>
                  <w:marTop w:val="0"/>
                  <w:marBottom w:val="0"/>
                  <w:divBdr>
                    <w:top w:val="none" w:sz="0" w:space="0" w:color="auto"/>
                    <w:left w:val="none" w:sz="0" w:space="0" w:color="auto"/>
                    <w:bottom w:val="none" w:sz="0" w:space="0" w:color="auto"/>
                    <w:right w:val="none" w:sz="0" w:space="0" w:color="auto"/>
                  </w:divBdr>
                </w:div>
              </w:divsChild>
            </w:div>
            <w:div w:id="723217820">
              <w:marLeft w:val="0"/>
              <w:marRight w:val="0"/>
              <w:marTop w:val="0"/>
              <w:marBottom w:val="0"/>
              <w:divBdr>
                <w:top w:val="none" w:sz="0" w:space="0" w:color="auto"/>
                <w:left w:val="none" w:sz="0" w:space="0" w:color="auto"/>
                <w:bottom w:val="single" w:sz="6" w:space="0" w:color="E5E5E5"/>
                <w:right w:val="none" w:sz="0" w:space="0" w:color="auto"/>
              </w:divBdr>
              <w:divsChild>
                <w:div w:id="332875181">
                  <w:marLeft w:val="0"/>
                  <w:marRight w:val="0"/>
                  <w:marTop w:val="0"/>
                  <w:marBottom w:val="0"/>
                  <w:divBdr>
                    <w:top w:val="none" w:sz="0" w:space="0" w:color="auto"/>
                    <w:left w:val="none" w:sz="0" w:space="0" w:color="auto"/>
                    <w:bottom w:val="none" w:sz="0" w:space="0" w:color="auto"/>
                    <w:right w:val="none" w:sz="0" w:space="0" w:color="auto"/>
                  </w:divBdr>
                </w:div>
                <w:div w:id="585961284">
                  <w:marLeft w:val="0"/>
                  <w:marRight w:val="0"/>
                  <w:marTop w:val="0"/>
                  <w:marBottom w:val="0"/>
                  <w:divBdr>
                    <w:top w:val="none" w:sz="0" w:space="0" w:color="auto"/>
                    <w:left w:val="none" w:sz="0" w:space="0" w:color="auto"/>
                    <w:bottom w:val="none" w:sz="0" w:space="0" w:color="auto"/>
                    <w:right w:val="none" w:sz="0" w:space="0" w:color="auto"/>
                  </w:divBdr>
                </w:div>
              </w:divsChild>
            </w:div>
            <w:div w:id="236476825">
              <w:marLeft w:val="0"/>
              <w:marRight w:val="0"/>
              <w:marTop w:val="0"/>
              <w:marBottom w:val="0"/>
              <w:divBdr>
                <w:top w:val="none" w:sz="0" w:space="0" w:color="auto"/>
                <w:left w:val="none" w:sz="0" w:space="0" w:color="auto"/>
                <w:bottom w:val="single" w:sz="6" w:space="0" w:color="E5E5E5"/>
                <w:right w:val="none" w:sz="0" w:space="0" w:color="auto"/>
              </w:divBdr>
              <w:divsChild>
                <w:div w:id="882332355">
                  <w:marLeft w:val="0"/>
                  <w:marRight w:val="0"/>
                  <w:marTop w:val="0"/>
                  <w:marBottom w:val="0"/>
                  <w:divBdr>
                    <w:top w:val="none" w:sz="0" w:space="0" w:color="auto"/>
                    <w:left w:val="none" w:sz="0" w:space="0" w:color="auto"/>
                    <w:bottom w:val="none" w:sz="0" w:space="0" w:color="auto"/>
                    <w:right w:val="none" w:sz="0" w:space="0" w:color="auto"/>
                  </w:divBdr>
                </w:div>
                <w:div w:id="279654544">
                  <w:marLeft w:val="0"/>
                  <w:marRight w:val="0"/>
                  <w:marTop w:val="0"/>
                  <w:marBottom w:val="0"/>
                  <w:divBdr>
                    <w:top w:val="none" w:sz="0" w:space="0" w:color="auto"/>
                    <w:left w:val="none" w:sz="0" w:space="0" w:color="auto"/>
                    <w:bottom w:val="none" w:sz="0" w:space="0" w:color="auto"/>
                    <w:right w:val="none" w:sz="0" w:space="0" w:color="auto"/>
                  </w:divBdr>
                </w:div>
              </w:divsChild>
            </w:div>
            <w:div w:id="214320214">
              <w:marLeft w:val="0"/>
              <w:marRight w:val="0"/>
              <w:marTop w:val="0"/>
              <w:marBottom w:val="0"/>
              <w:divBdr>
                <w:top w:val="none" w:sz="0" w:space="0" w:color="auto"/>
                <w:left w:val="none" w:sz="0" w:space="0" w:color="auto"/>
                <w:bottom w:val="single" w:sz="6" w:space="0" w:color="E5E5E5"/>
                <w:right w:val="none" w:sz="0" w:space="0" w:color="auto"/>
              </w:divBdr>
              <w:divsChild>
                <w:div w:id="1828934837">
                  <w:marLeft w:val="0"/>
                  <w:marRight w:val="0"/>
                  <w:marTop w:val="0"/>
                  <w:marBottom w:val="0"/>
                  <w:divBdr>
                    <w:top w:val="none" w:sz="0" w:space="0" w:color="auto"/>
                    <w:left w:val="none" w:sz="0" w:space="0" w:color="auto"/>
                    <w:bottom w:val="none" w:sz="0" w:space="0" w:color="auto"/>
                    <w:right w:val="none" w:sz="0" w:space="0" w:color="auto"/>
                  </w:divBdr>
                </w:div>
                <w:div w:id="10178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60352">
      <w:marLeft w:val="0"/>
      <w:marRight w:val="0"/>
      <w:marTop w:val="0"/>
      <w:marBottom w:val="0"/>
      <w:divBdr>
        <w:top w:val="none" w:sz="0" w:space="0" w:color="auto"/>
        <w:left w:val="none" w:sz="0" w:space="0" w:color="auto"/>
        <w:bottom w:val="none" w:sz="0" w:space="0" w:color="auto"/>
        <w:right w:val="none" w:sz="0" w:space="0" w:color="auto"/>
      </w:divBdr>
      <w:divsChild>
        <w:div w:id="428165665">
          <w:marLeft w:val="0"/>
          <w:marRight w:val="0"/>
          <w:marTop w:val="0"/>
          <w:marBottom w:val="0"/>
          <w:divBdr>
            <w:top w:val="none" w:sz="0" w:space="0" w:color="auto"/>
            <w:left w:val="none" w:sz="0" w:space="0" w:color="auto"/>
            <w:bottom w:val="none" w:sz="0" w:space="0" w:color="auto"/>
            <w:right w:val="none" w:sz="0" w:space="0" w:color="auto"/>
          </w:divBdr>
        </w:div>
        <w:div w:id="24403305">
          <w:marLeft w:val="0"/>
          <w:marRight w:val="0"/>
          <w:marTop w:val="0"/>
          <w:marBottom w:val="0"/>
          <w:divBdr>
            <w:top w:val="none" w:sz="0" w:space="0" w:color="auto"/>
            <w:left w:val="none" w:sz="0" w:space="0" w:color="auto"/>
            <w:bottom w:val="none" w:sz="0" w:space="0" w:color="auto"/>
            <w:right w:val="none" w:sz="0" w:space="0" w:color="auto"/>
          </w:divBdr>
        </w:div>
        <w:div w:id="460422849">
          <w:marLeft w:val="0"/>
          <w:marRight w:val="0"/>
          <w:marTop w:val="0"/>
          <w:marBottom w:val="0"/>
          <w:divBdr>
            <w:top w:val="none" w:sz="0" w:space="0" w:color="auto"/>
            <w:left w:val="none" w:sz="0" w:space="0" w:color="auto"/>
            <w:bottom w:val="none" w:sz="0" w:space="0" w:color="auto"/>
            <w:right w:val="none" w:sz="0" w:space="0" w:color="auto"/>
          </w:divBdr>
        </w:div>
        <w:div w:id="1294554494">
          <w:marLeft w:val="0"/>
          <w:marRight w:val="0"/>
          <w:marTop w:val="0"/>
          <w:marBottom w:val="0"/>
          <w:divBdr>
            <w:top w:val="none" w:sz="0" w:space="0" w:color="auto"/>
            <w:left w:val="none" w:sz="0" w:space="0" w:color="auto"/>
            <w:bottom w:val="none" w:sz="0" w:space="0" w:color="auto"/>
            <w:right w:val="none" w:sz="0" w:space="0" w:color="auto"/>
          </w:divBdr>
        </w:div>
        <w:div w:id="1367832213">
          <w:marLeft w:val="0"/>
          <w:marRight w:val="0"/>
          <w:marTop w:val="0"/>
          <w:marBottom w:val="0"/>
          <w:divBdr>
            <w:top w:val="none" w:sz="0" w:space="0" w:color="auto"/>
            <w:left w:val="none" w:sz="0" w:space="0" w:color="auto"/>
            <w:bottom w:val="none" w:sz="0" w:space="0" w:color="auto"/>
            <w:right w:val="none" w:sz="0" w:space="0" w:color="auto"/>
          </w:divBdr>
        </w:div>
      </w:divsChild>
    </w:div>
    <w:div w:id="1553031830">
      <w:bodyDiv w:val="1"/>
      <w:marLeft w:val="0"/>
      <w:marRight w:val="0"/>
      <w:marTop w:val="0"/>
      <w:marBottom w:val="0"/>
      <w:divBdr>
        <w:top w:val="none" w:sz="0" w:space="0" w:color="auto"/>
        <w:left w:val="none" w:sz="0" w:space="0" w:color="auto"/>
        <w:bottom w:val="none" w:sz="0" w:space="0" w:color="auto"/>
        <w:right w:val="none" w:sz="0" w:space="0" w:color="auto"/>
      </w:divBdr>
      <w:divsChild>
        <w:div w:id="775177100">
          <w:marLeft w:val="0"/>
          <w:marRight w:val="0"/>
          <w:marTop w:val="0"/>
          <w:marBottom w:val="0"/>
          <w:divBdr>
            <w:top w:val="none" w:sz="0" w:space="0" w:color="auto"/>
            <w:left w:val="none" w:sz="0" w:space="0" w:color="auto"/>
            <w:bottom w:val="none" w:sz="0" w:space="0" w:color="auto"/>
            <w:right w:val="none" w:sz="0" w:space="0" w:color="auto"/>
          </w:divBdr>
          <w:divsChild>
            <w:div w:id="17123816">
              <w:marLeft w:val="0"/>
              <w:marRight w:val="0"/>
              <w:marTop w:val="0"/>
              <w:marBottom w:val="0"/>
              <w:divBdr>
                <w:top w:val="none" w:sz="0" w:space="0" w:color="auto"/>
                <w:left w:val="none" w:sz="0" w:space="0" w:color="auto"/>
                <w:bottom w:val="none" w:sz="0" w:space="0" w:color="auto"/>
                <w:right w:val="none" w:sz="0" w:space="0" w:color="auto"/>
              </w:divBdr>
            </w:div>
            <w:div w:id="1476800900">
              <w:marLeft w:val="0"/>
              <w:marRight w:val="0"/>
              <w:marTop w:val="0"/>
              <w:marBottom w:val="0"/>
              <w:divBdr>
                <w:top w:val="none" w:sz="0" w:space="0" w:color="auto"/>
                <w:left w:val="none" w:sz="0" w:space="0" w:color="auto"/>
                <w:bottom w:val="none" w:sz="0" w:space="0" w:color="auto"/>
                <w:right w:val="none" w:sz="0" w:space="0" w:color="auto"/>
              </w:divBdr>
            </w:div>
            <w:div w:id="9456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817">
      <w:bodyDiv w:val="1"/>
      <w:marLeft w:val="0"/>
      <w:marRight w:val="0"/>
      <w:marTop w:val="0"/>
      <w:marBottom w:val="0"/>
      <w:divBdr>
        <w:top w:val="none" w:sz="0" w:space="0" w:color="auto"/>
        <w:left w:val="none" w:sz="0" w:space="0" w:color="auto"/>
        <w:bottom w:val="none" w:sz="0" w:space="0" w:color="auto"/>
        <w:right w:val="none" w:sz="0" w:space="0" w:color="auto"/>
      </w:divBdr>
      <w:divsChild>
        <w:div w:id="238445037">
          <w:marLeft w:val="0"/>
          <w:marRight w:val="0"/>
          <w:marTop w:val="0"/>
          <w:marBottom w:val="0"/>
          <w:divBdr>
            <w:top w:val="none" w:sz="0" w:space="0" w:color="auto"/>
            <w:left w:val="none" w:sz="0" w:space="0" w:color="auto"/>
            <w:bottom w:val="none" w:sz="0" w:space="0" w:color="auto"/>
            <w:right w:val="none" w:sz="0" w:space="0" w:color="auto"/>
          </w:divBdr>
          <w:divsChild>
            <w:div w:id="1103383817">
              <w:marLeft w:val="0"/>
              <w:marRight w:val="0"/>
              <w:marTop w:val="0"/>
              <w:marBottom w:val="0"/>
              <w:divBdr>
                <w:top w:val="none" w:sz="0" w:space="0" w:color="auto"/>
                <w:left w:val="none" w:sz="0" w:space="0" w:color="auto"/>
                <w:bottom w:val="none" w:sz="0" w:space="0" w:color="auto"/>
                <w:right w:val="none" w:sz="0" w:space="0" w:color="auto"/>
              </w:divBdr>
            </w:div>
            <w:div w:id="366488462">
              <w:marLeft w:val="0"/>
              <w:marRight w:val="0"/>
              <w:marTop w:val="0"/>
              <w:marBottom w:val="0"/>
              <w:divBdr>
                <w:top w:val="none" w:sz="0" w:space="0" w:color="auto"/>
                <w:left w:val="none" w:sz="0" w:space="0" w:color="auto"/>
                <w:bottom w:val="none" w:sz="0" w:space="0" w:color="auto"/>
                <w:right w:val="none" w:sz="0" w:space="0" w:color="auto"/>
              </w:divBdr>
            </w:div>
            <w:div w:id="137188530">
              <w:marLeft w:val="0"/>
              <w:marRight w:val="0"/>
              <w:marTop w:val="0"/>
              <w:marBottom w:val="0"/>
              <w:divBdr>
                <w:top w:val="none" w:sz="0" w:space="0" w:color="auto"/>
                <w:left w:val="none" w:sz="0" w:space="0" w:color="auto"/>
                <w:bottom w:val="none" w:sz="0" w:space="0" w:color="auto"/>
                <w:right w:val="none" w:sz="0" w:space="0" w:color="auto"/>
              </w:divBdr>
            </w:div>
            <w:div w:id="1925652242">
              <w:marLeft w:val="0"/>
              <w:marRight w:val="0"/>
              <w:marTop w:val="0"/>
              <w:marBottom w:val="0"/>
              <w:divBdr>
                <w:top w:val="none" w:sz="0" w:space="0" w:color="auto"/>
                <w:left w:val="none" w:sz="0" w:space="0" w:color="auto"/>
                <w:bottom w:val="none" w:sz="0" w:space="0" w:color="auto"/>
                <w:right w:val="none" w:sz="0" w:space="0" w:color="auto"/>
              </w:divBdr>
            </w:div>
            <w:div w:id="350298886">
              <w:marLeft w:val="0"/>
              <w:marRight w:val="0"/>
              <w:marTop w:val="0"/>
              <w:marBottom w:val="0"/>
              <w:divBdr>
                <w:top w:val="none" w:sz="0" w:space="0" w:color="auto"/>
                <w:left w:val="none" w:sz="0" w:space="0" w:color="auto"/>
                <w:bottom w:val="none" w:sz="0" w:space="0" w:color="auto"/>
                <w:right w:val="none" w:sz="0" w:space="0" w:color="auto"/>
              </w:divBdr>
            </w:div>
            <w:div w:id="7307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udienet.dk/reflekterende-artikel/5-trin/3-skriv-hoveddelen" TargetMode="External"/><Relationship Id="rId21" Type="http://schemas.openxmlformats.org/officeDocument/2006/relationships/hyperlink" Target="https://www.studienet.dk/reflekterende-artikel/citater-og-henvisninger" TargetMode="External"/><Relationship Id="rId42" Type="http://schemas.openxmlformats.org/officeDocument/2006/relationships/hyperlink" Target="https://www.studienet.dk/reflekterende-artikel/5-trin/3-skriv-hoveddelen" TargetMode="External"/><Relationship Id="rId47" Type="http://schemas.openxmlformats.org/officeDocument/2006/relationships/hyperlink" Target="https://www.studienet.dk/reflekterende-artikel/5-trin/4-indledning-og-afslutning" TargetMode="External"/><Relationship Id="rId63" Type="http://schemas.openxmlformats.org/officeDocument/2006/relationships/hyperlink" Target="https://www.studienet.dk/sproglige-virkemidler/figurer-og-andet/retorisk-spoergsmaal" TargetMode="External"/><Relationship Id="rId68" Type="http://schemas.openxmlformats.org/officeDocument/2006/relationships/hyperlink" Target="https://www.studienet.dk/sproglige-virkemidler/figurer-og-andet/opremsning" TargetMode="External"/><Relationship Id="rId16" Type="http://schemas.openxmlformats.org/officeDocument/2006/relationships/hyperlink" Target="https://www.studienet.dk/reflekterende-artikel/5-trin/2-tag-noter-og-lav-en-disposition" TargetMode="External"/><Relationship Id="rId11" Type="http://schemas.openxmlformats.org/officeDocument/2006/relationships/hyperlink" Target="https://www.studienet.dk/reflekterende-artikel/5-trin/4-indledning-og-afslutning" TargetMode="External"/><Relationship Id="rId24" Type="http://schemas.openxmlformats.org/officeDocument/2006/relationships/hyperlink" Target="https://www.studienet.dk/reflekterende-artikel/5-trin/1-laes-og-forstaa-opgaveformuleringen" TargetMode="External"/><Relationship Id="rId32" Type="http://schemas.openxmlformats.org/officeDocument/2006/relationships/hyperlink" Target="https://sproget.dk/" TargetMode="External"/><Relationship Id="rId37" Type="http://schemas.openxmlformats.org/officeDocument/2006/relationships/hyperlink" Target="https://www.studienet.dk/reflekterende-artikel/5-trin/3-skriv-hoveddelen" TargetMode="External"/><Relationship Id="rId40" Type="http://schemas.openxmlformats.org/officeDocument/2006/relationships/hyperlink" Target="https://www.studienet.dk/reflekterende-artikel/5-trin/3-skriv-hoveddelen" TargetMode="External"/><Relationship Id="rId45" Type="http://schemas.openxmlformats.org/officeDocument/2006/relationships/hyperlink" Target="https://www.studienet.dk/reflekterende-artikel/5-trin/4-indledning-og-afslutning" TargetMode="External"/><Relationship Id="rId53" Type="http://schemas.openxmlformats.org/officeDocument/2006/relationships/hyperlink" Target="https://www.studienet.dk/reflekterende-artikel/5-trin/5-korrektur-og-redigering" TargetMode="External"/><Relationship Id="rId58" Type="http://schemas.openxmlformats.org/officeDocument/2006/relationships/hyperlink" Target="https://www.studienet.dk/reflekterende-artikel/formidling-og-sprog" TargetMode="External"/><Relationship Id="rId66" Type="http://schemas.openxmlformats.org/officeDocument/2006/relationships/hyperlink" Target="https://www.studienet.dk/sproglige-virkemidler/billedsprog/sammenligning" TargetMode="External"/><Relationship Id="rId74" Type="http://schemas.openxmlformats.org/officeDocument/2006/relationships/hyperlink" Target="https://www.studienet.dk/reflekterende-artikel/citater-og-henvisninger"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studienet.dk/reflekterende-artikel/formidling-og-sprog" TargetMode="External"/><Relationship Id="rId19" Type="http://schemas.openxmlformats.org/officeDocument/2006/relationships/hyperlink" Target="https://www.studienet.dk/reflekterende-artikel/5-trin/2-tag-noter-og-lav-en-disposition" TargetMode="External"/><Relationship Id="rId14" Type="http://schemas.openxmlformats.org/officeDocument/2006/relationships/hyperlink" Target="https://www.studienet.dk/reflekterende-artikel/5-trin" TargetMode="External"/><Relationship Id="rId22" Type="http://schemas.openxmlformats.org/officeDocument/2006/relationships/hyperlink" Target="https://www.studienet.dk/reflekterende-artikel/5-trin" TargetMode="External"/><Relationship Id="rId27" Type="http://schemas.openxmlformats.org/officeDocument/2006/relationships/hyperlink" Target="https://www.studienet.dk/reflekterende-artikel/5-trin/4-indledning-og-afslutning" TargetMode="External"/><Relationship Id="rId30" Type="http://schemas.openxmlformats.org/officeDocument/2006/relationships/hyperlink" Target="https://www.studienet.dk/reflekterende-artikel/5-trin/1-laes-og-forstaa-opgaveformuleringen" TargetMode="External"/><Relationship Id="rId35" Type="http://schemas.openxmlformats.org/officeDocument/2006/relationships/hyperlink" Target="https://www.studienet.dk/reflekterende-artikel/5-trin/2-tag-noter-og-lav-en-disposition" TargetMode="External"/><Relationship Id="rId43" Type="http://schemas.openxmlformats.org/officeDocument/2006/relationships/hyperlink" Target="https://www.studienet.dk/reflekterende-artikel/eksempel" TargetMode="External"/><Relationship Id="rId48" Type="http://schemas.openxmlformats.org/officeDocument/2006/relationships/hyperlink" Target="https://www.studienet.dk/reflekterende-artikel/5-trin/4-indledning-og-afslutning" TargetMode="External"/><Relationship Id="rId56" Type="http://schemas.openxmlformats.org/officeDocument/2006/relationships/hyperlink" Target="https://www.studienet.dk/reflekterende-artikel/formidling-og-sprog" TargetMode="External"/><Relationship Id="rId64" Type="http://schemas.openxmlformats.org/officeDocument/2006/relationships/hyperlink" Target="https://www.studienet.dk/sproglige-virkemidler/figurer-og-andet/laeserhenvendelse" TargetMode="External"/><Relationship Id="rId69" Type="http://schemas.openxmlformats.org/officeDocument/2006/relationships/hyperlink" Target="https://www.studienet.dk/sproglige-virkemidler/figurer-og-andet/anafor-og-epifor" TargetMode="External"/><Relationship Id="rId77" Type="http://schemas.openxmlformats.org/officeDocument/2006/relationships/header" Target="header1.xml"/><Relationship Id="rId8" Type="http://schemas.openxmlformats.org/officeDocument/2006/relationships/hyperlink" Target="https://www.studienet.dk/reflekterende-artikel/opbygning" TargetMode="External"/><Relationship Id="rId51" Type="http://schemas.openxmlformats.org/officeDocument/2006/relationships/hyperlink" Target="https://www.studienet.dk/reflekterende-artikel/5-trin/5-korrektur-og-redigering" TargetMode="External"/><Relationship Id="rId72" Type="http://schemas.openxmlformats.org/officeDocument/2006/relationships/hyperlink" Target="https://www.studienet.dk/reflekterende-artikel/citater-og-henvisninger" TargetMode="External"/><Relationship Id="rId3" Type="http://schemas.openxmlformats.org/officeDocument/2006/relationships/settings" Target="settings.xml"/><Relationship Id="rId12" Type="http://schemas.openxmlformats.org/officeDocument/2006/relationships/hyperlink" Target="https://www.studienet.dk/reflekterende-artikel/5-trin/3-skriv-hoveddelen" TargetMode="External"/><Relationship Id="rId17" Type="http://schemas.openxmlformats.org/officeDocument/2006/relationships/hyperlink" Target="https://www.studienet.dk/reflekterende-artikel/5-trin/3-skriv-hoveddelen" TargetMode="External"/><Relationship Id="rId25" Type="http://schemas.openxmlformats.org/officeDocument/2006/relationships/hyperlink" Target="https://www.studienet.dk/reflekterende-artikel/5-trin/2-tag-noter-og-lav-en-disposition" TargetMode="External"/><Relationship Id="rId33" Type="http://schemas.openxmlformats.org/officeDocument/2006/relationships/hyperlink" Target="https://ordnet.dk/" TargetMode="External"/><Relationship Id="rId38" Type="http://schemas.openxmlformats.org/officeDocument/2006/relationships/hyperlink" Target="https://www.studienet.dk/reflekterende-artikel/5-trin/3-skriv-hoveddelen" TargetMode="External"/><Relationship Id="rId46" Type="http://schemas.openxmlformats.org/officeDocument/2006/relationships/hyperlink" Target="https://www.studienet.dk/reflekterende-artikel/5-trin/4-indledning-og-afslutning" TargetMode="External"/><Relationship Id="rId59" Type="http://schemas.openxmlformats.org/officeDocument/2006/relationships/hyperlink" Target="https://www.studienet.dk/reflekterende-artikel/formidling-og-sprog" TargetMode="External"/><Relationship Id="rId67" Type="http://schemas.openxmlformats.org/officeDocument/2006/relationships/hyperlink" Target="https://www.studienet.dk/sproglige-virkemidler/figurer-og-andet/modsaetninger" TargetMode="External"/><Relationship Id="rId20" Type="http://schemas.openxmlformats.org/officeDocument/2006/relationships/hyperlink" Target="https://www.studienet.dk/reflekterende-artikel/5-trin/4-indledning-og-afslutning" TargetMode="External"/><Relationship Id="rId41" Type="http://schemas.openxmlformats.org/officeDocument/2006/relationships/hyperlink" Target="https://www.studienet.dk/reflekterende-artikel/5-trin/3-skriv-hoveddelen" TargetMode="External"/><Relationship Id="rId54" Type="http://schemas.openxmlformats.org/officeDocument/2006/relationships/hyperlink" Target="https://www.studienet.dk/reflekterende-artikel/5-trin/5-korrektur-og-redigering" TargetMode="External"/><Relationship Id="rId62" Type="http://schemas.openxmlformats.org/officeDocument/2006/relationships/hyperlink" Target="https://www.studienet.dk/reflekterende-artikel/formidling-og-sprog" TargetMode="External"/><Relationship Id="rId70" Type="http://schemas.openxmlformats.org/officeDocument/2006/relationships/hyperlink" Target="https://www.studienet.dk/sproglige-virkemidler/figurer-og-andet/allitteration-og-assonans" TargetMode="External"/><Relationship Id="rId75" Type="http://schemas.openxmlformats.org/officeDocument/2006/relationships/hyperlink" Target="https://www.studienet.dk/reflekterende-artikel/gode-raad-og-typiske-fej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tudienet.dk/reflekterende-artikel/5-trin/4-indledning-og-afslutning" TargetMode="External"/><Relationship Id="rId23" Type="http://schemas.openxmlformats.org/officeDocument/2006/relationships/hyperlink" Target="https://www.studienet.dk/reflekterende-artikel/5-trin" TargetMode="External"/><Relationship Id="rId28" Type="http://schemas.openxmlformats.org/officeDocument/2006/relationships/hyperlink" Target="https://www.studienet.dk/reflekterende-artikel/5-trin/5-korrektur-og-redigering" TargetMode="External"/><Relationship Id="rId36" Type="http://schemas.openxmlformats.org/officeDocument/2006/relationships/hyperlink" Target="https://www.studienet.dk/reflekterende-artikel/5-trin/2-tag-noter-og-lav-en-disposition" TargetMode="External"/><Relationship Id="rId49" Type="http://schemas.openxmlformats.org/officeDocument/2006/relationships/hyperlink" Target="https://www.studienet.dk/reflekterende-artikel/formidling-og-sprog?query=leg%20med%20dit%20sprog" TargetMode="External"/><Relationship Id="rId57" Type="http://schemas.openxmlformats.org/officeDocument/2006/relationships/hyperlink" Target="https://www.studienet.dk/reflekterende-artikel/formidling-og-sprog" TargetMode="External"/><Relationship Id="rId10" Type="http://schemas.openxmlformats.org/officeDocument/2006/relationships/image" Target="media/image1.png"/><Relationship Id="rId31" Type="http://schemas.openxmlformats.org/officeDocument/2006/relationships/hyperlink" Target="https://www.studienet.dk/reflekterende-artikel/5-trin/1-laes-og-forstaa-opgaveformuleringen" TargetMode="External"/><Relationship Id="rId44" Type="http://schemas.openxmlformats.org/officeDocument/2006/relationships/hyperlink" Target="https://www.studienet.dk/reflekterende-artikel/5-trin/4-indledning-og-afslutning" TargetMode="External"/><Relationship Id="rId52" Type="http://schemas.openxmlformats.org/officeDocument/2006/relationships/hyperlink" Target="https://www.studienet.dk/reflekterende-artikel/5-trin/5-korrektur-og-redigering" TargetMode="External"/><Relationship Id="rId60" Type="http://schemas.openxmlformats.org/officeDocument/2006/relationships/hyperlink" Target="https://www.studienet.dk/reflekterende-artikel/formidling-og-sprog" TargetMode="External"/><Relationship Id="rId65" Type="http://schemas.openxmlformats.org/officeDocument/2006/relationships/hyperlink" Target="https://www.studienet.dk/sproglige-virkemidler/billedsprog" TargetMode="External"/><Relationship Id="rId73" Type="http://schemas.openxmlformats.org/officeDocument/2006/relationships/hyperlink" Target="https://www.studienet.dk/reflekterende-artikel/citater-og-henvisninger"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dienet.dk/reflekterende-artikel/opbygning" TargetMode="External"/><Relationship Id="rId13" Type="http://schemas.openxmlformats.org/officeDocument/2006/relationships/hyperlink" Target="https://www.studienet.dk/reflekterende-artikel/5-trin/4-indledning-og-afslutning" TargetMode="External"/><Relationship Id="rId18" Type="http://schemas.openxmlformats.org/officeDocument/2006/relationships/hyperlink" Target="https://www.studienet.dk/reflekterende-artikel/5-trin/3-skriv-hoveddelen" TargetMode="External"/><Relationship Id="rId39" Type="http://schemas.openxmlformats.org/officeDocument/2006/relationships/hyperlink" Target="https://www.studienet.dk/reflekterende-artikel/5-trin/3-skriv-hoveddelen" TargetMode="External"/><Relationship Id="rId34" Type="http://schemas.openxmlformats.org/officeDocument/2006/relationships/hyperlink" Target="https://www.studienet.dk/reflekterende-artikel/5-trin/2-tag-noter-og-lav-en-disposition" TargetMode="External"/><Relationship Id="rId50" Type="http://schemas.openxmlformats.org/officeDocument/2006/relationships/hyperlink" Target="https://www.studienet.dk/reflekterende-artikel/5-trin/5-korrektur-og-redigering" TargetMode="External"/><Relationship Id="rId55" Type="http://schemas.openxmlformats.org/officeDocument/2006/relationships/hyperlink" Target="https://www.studienet.dk/reflekterende-artikel/5-trin/5-korrektur-og-redigering" TargetMode="External"/><Relationship Id="rId76" Type="http://schemas.openxmlformats.org/officeDocument/2006/relationships/hyperlink" Target="https://www.studienet.dk/reflekterende-artikel/gode-raad-og-typiske-fejl" TargetMode="External"/><Relationship Id="rId7" Type="http://schemas.openxmlformats.org/officeDocument/2006/relationships/hyperlink" Target="https://www.studienet.dk/reflekterende-artikel/opbygning" TargetMode="External"/><Relationship Id="rId71" Type="http://schemas.openxmlformats.org/officeDocument/2006/relationships/hyperlink" Target="https://www.studienet.dk/reflekterende-artikel/citater-og-henvisninger" TargetMode="External"/><Relationship Id="rId2" Type="http://schemas.openxmlformats.org/officeDocument/2006/relationships/styles" Target="styles.xml"/><Relationship Id="rId29" Type="http://schemas.openxmlformats.org/officeDocument/2006/relationships/hyperlink" Target="https://www.studienet.dk/reflekterende-artikel/5-trin/1-laes-og-forstaa-opgaveformuler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12475</Words>
  <Characters>76102</Characters>
  <Application>Microsoft Office Word</Application>
  <DocSecurity>0</DocSecurity>
  <Lines>634</Lines>
  <Paragraphs>176</Paragraphs>
  <ScaleCrop>false</ScaleCrop>
  <Company/>
  <LinksUpToDate>false</LinksUpToDate>
  <CharactersWithSpaces>88401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2</cp:revision>
  <dcterms:created xsi:type="dcterms:W3CDTF">2024-10-09T19:25:00Z</dcterms:created>
  <dcterms:modified xsi:type="dcterms:W3CDTF">2024-10-09T19:25:00Z</dcterms:modified>
</cp:coreProperties>
</file>