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6788C" w14:textId="0E62B247" w:rsidR="00E01585" w:rsidRPr="00C2048A" w:rsidRDefault="00C2048A" w:rsidP="00E01585">
      <w:pPr>
        <w:shd w:val="clear" w:color="auto" w:fill="FFFFFF"/>
        <w:spacing w:after="0" w:line="319" w:lineRule="atLeast"/>
        <w:rPr>
          <w:rFonts w:ascii="Source Sans Pro" w:eastAsia="Times New Roman" w:hAnsi="Source Sans Pro" w:cs="Times New Roman"/>
          <w:b/>
          <w:bCs/>
          <w:color w:val="000000"/>
          <w:sz w:val="52"/>
          <w:szCs w:val="52"/>
          <w:lang w:eastAsia="da-DK"/>
        </w:rPr>
      </w:pPr>
      <w:r w:rsidRPr="00C2048A">
        <w:rPr>
          <w:rFonts w:ascii="Source Sans Pro" w:eastAsia="Times New Roman" w:hAnsi="Source Sans Pro" w:cs="Times New Roman"/>
          <w:b/>
          <w:bCs/>
          <w:color w:val="000000"/>
          <w:sz w:val="52"/>
          <w:szCs w:val="52"/>
          <w:lang w:eastAsia="da-DK"/>
        </w:rPr>
        <w:t>Prøveeksamenssæt samfundsfag</w:t>
      </w:r>
    </w:p>
    <w:p w14:paraId="613DFBE8" w14:textId="77777777" w:rsidR="00C2048A" w:rsidRDefault="00C2048A" w:rsidP="00E01585">
      <w:pPr>
        <w:shd w:val="clear" w:color="auto" w:fill="FFFFFF"/>
        <w:spacing w:after="0" w:line="319" w:lineRule="atLeast"/>
        <w:rPr>
          <w:rFonts w:ascii="Source Sans Pro" w:eastAsia="Times New Roman" w:hAnsi="Source Sans Pro" w:cs="Times New Roman"/>
          <w:b/>
          <w:bCs/>
          <w:color w:val="000000"/>
          <w:sz w:val="27"/>
          <w:szCs w:val="27"/>
          <w:lang w:eastAsia="da-DK"/>
        </w:rPr>
      </w:pPr>
    </w:p>
    <w:p w14:paraId="728DB919" w14:textId="59AA71BA" w:rsidR="00C2048A" w:rsidRPr="00C2048A" w:rsidRDefault="00C2048A" w:rsidP="00E01585">
      <w:pPr>
        <w:shd w:val="clear" w:color="auto" w:fill="FFFFFF"/>
        <w:spacing w:after="0" w:line="319" w:lineRule="atLeast"/>
        <w:rPr>
          <w:rFonts w:ascii="Source Sans Pro" w:eastAsia="Times New Roman" w:hAnsi="Source Sans Pro" w:cs="Times New Roman"/>
          <w:b/>
          <w:bCs/>
          <w:color w:val="000000"/>
          <w:sz w:val="32"/>
          <w:szCs w:val="32"/>
          <w:lang w:eastAsia="da-DK"/>
        </w:rPr>
      </w:pPr>
      <w:r w:rsidRPr="00C2048A">
        <w:rPr>
          <w:rFonts w:ascii="Source Sans Pro" w:eastAsia="Times New Roman" w:hAnsi="Source Sans Pro" w:cs="Times New Roman"/>
          <w:b/>
          <w:bCs/>
          <w:color w:val="000000"/>
          <w:sz w:val="32"/>
          <w:szCs w:val="32"/>
          <w:lang w:eastAsia="da-DK"/>
        </w:rPr>
        <w:t>Emne: Integration</w:t>
      </w:r>
    </w:p>
    <w:p w14:paraId="4747E9A6" w14:textId="77777777" w:rsidR="00C2048A" w:rsidRDefault="00C2048A" w:rsidP="00E01585">
      <w:pPr>
        <w:shd w:val="clear" w:color="auto" w:fill="FFFFFF"/>
        <w:spacing w:after="0" w:line="319" w:lineRule="atLeast"/>
        <w:rPr>
          <w:rFonts w:ascii="Source Sans Pro" w:eastAsia="Times New Roman" w:hAnsi="Source Sans Pro" w:cs="Times New Roman"/>
          <w:color w:val="000000"/>
          <w:sz w:val="27"/>
          <w:szCs w:val="27"/>
          <w:lang w:eastAsia="da-DK"/>
        </w:rPr>
      </w:pPr>
    </w:p>
    <w:p w14:paraId="27D9D058" w14:textId="77777777" w:rsidR="00C2048A" w:rsidRDefault="00C2048A" w:rsidP="00E01585">
      <w:pPr>
        <w:shd w:val="clear" w:color="auto" w:fill="FFFFFF"/>
        <w:spacing w:after="0" w:line="319" w:lineRule="atLeast"/>
        <w:rPr>
          <w:rFonts w:ascii="Source Sans Pro" w:eastAsia="Times New Roman" w:hAnsi="Source Sans Pro" w:cs="Times New Roman"/>
          <w:color w:val="000000"/>
          <w:sz w:val="27"/>
          <w:szCs w:val="27"/>
          <w:lang w:eastAsia="da-DK"/>
        </w:rPr>
      </w:pPr>
      <w:r>
        <w:rPr>
          <w:rFonts w:ascii="Source Sans Pro" w:eastAsia="Times New Roman" w:hAnsi="Source Sans Pro" w:cs="Times New Roman"/>
          <w:color w:val="000000"/>
          <w:sz w:val="27"/>
          <w:szCs w:val="27"/>
          <w:lang w:eastAsia="da-DK"/>
        </w:rPr>
        <w:t>Opgaver:</w:t>
      </w:r>
    </w:p>
    <w:p w14:paraId="52CB94B1" w14:textId="4DEEE812" w:rsidR="00C2048A" w:rsidRDefault="00C2048A" w:rsidP="00C2048A">
      <w:pPr>
        <w:pStyle w:val="Listeafsnit"/>
        <w:numPr>
          <w:ilvl w:val="0"/>
          <w:numId w:val="4"/>
        </w:numPr>
        <w:shd w:val="clear" w:color="auto" w:fill="FFFFFF"/>
        <w:spacing w:after="0" w:line="319" w:lineRule="atLeast"/>
        <w:rPr>
          <w:rFonts w:ascii="Source Sans Pro" w:eastAsia="Times New Roman" w:hAnsi="Source Sans Pro" w:cs="Times New Roman"/>
          <w:color w:val="000000"/>
          <w:sz w:val="27"/>
          <w:szCs w:val="27"/>
          <w:lang w:eastAsia="da-DK"/>
        </w:rPr>
      </w:pPr>
      <w:r w:rsidRPr="00C2048A">
        <w:rPr>
          <w:rFonts w:ascii="Source Sans Pro" w:eastAsia="Times New Roman" w:hAnsi="Source Sans Pro" w:cs="Times New Roman"/>
          <w:color w:val="000000"/>
          <w:sz w:val="27"/>
          <w:szCs w:val="27"/>
          <w:lang w:eastAsia="da-DK"/>
        </w:rPr>
        <w:t>Analyser bilag 1 med anvendelse af de teorier vi har gennemgået i emnet ”Integration”.</w:t>
      </w:r>
    </w:p>
    <w:p w14:paraId="7C674397" w14:textId="3A9B5486" w:rsidR="00C2048A" w:rsidRPr="00C2048A" w:rsidRDefault="00C2048A" w:rsidP="00C2048A">
      <w:pPr>
        <w:pStyle w:val="Listeafsnit"/>
        <w:numPr>
          <w:ilvl w:val="0"/>
          <w:numId w:val="4"/>
        </w:numPr>
        <w:shd w:val="clear" w:color="auto" w:fill="FFFFFF"/>
        <w:spacing w:after="0" w:line="319" w:lineRule="atLeast"/>
        <w:rPr>
          <w:rFonts w:ascii="Source Sans Pro" w:eastAsia="Times New Roman" w:hAnsi="Source Sans Pro" w:cs="Times New Roman"/>
          <w:color w:val="000000"/>
          <w:sz w:val="27"/>
          <w:szCs w:val="27"/>
          <w:lang w:eastAsia="da-DK"/>
        </w:rPr>
      </w:pPr>
      <w:r>
        <w:rPr>
          <w:rFonts w:ascii="Source Sans Pro" w:eastAsia="Times New Roman" w:hAnsi="Source Sans Pro" w:cs="Times New Roman"/>
          <w:color w:val="000000"/>
          <w:sz w:val="27"/>
          <w:szCs w:val="27"/>
          <w:lang w:eastAsia="da-DK"/>
        </w:rPr>
        <w:t>Analyser bilag 2</w:t>
      </w:r>
      <w:r w:rsidR="00664117">
        <w:rPr>
          <w:rFonts w:ascii="Source Sans Pro" w:eastAsia="Times New Roman" w:hAnsi="Source Sans Pro" w:cs="Times New Roman"/>
          <w:color w:val="000000"/>
          <w:sz w:val="27"/>
          <w:szCs w:val="27"/>
          <w:lang w:eastAsia="da-DK"/>
        </w:rPr>
        <w:t xml:space="preserve"> med anvendelse af </w:t>
      </w:r>
      <w:proofErr w:type="spellStart"/>
      <w:r w:rsidR="00664117">
        <w:rPr>
          <w:rFonts w:ascii="Source Sans Pro" w:eastAsia="Times New Roman" w:hAnsi="Source Sans Pro" w:cs="Times New Roman"/>
          <w:color w:val="000000"/>
          <w:sz w:val="27"/>
          <w:szCs w:val="27"/>
          <w:lang w:eastAsia="da-DK"/>
        </w:rPr>
        <w:t>Honneth’s</w:t>
      </w:r>
      <w:proofErr w:type="spellEnd"/>
      <w:r w:rsidR="00664117">
        <w:rPr>
          <w:rFonts w:ascii="Source Sans Pro" w:eastAsia="Times New Roman" w:hAnsi="Source Sans Pro" w:cs="Times New Roman"/>
          <w:color w:val="000000"/>
          <w:sz w:val="27"/>
          <w:szCs w:val="27"/>
          <w:lang w:eastAsia="da-DK"/>
        </w:rPr>
        <w:t xml:space="preserve"> teori om anerkendelse</w:t>
      </w:r>
    </w:p>
    <w:p w14:paraId="7598A328" w14:textId="7A5935E9" w:rsidR="00C2048A" w:rsidRDefault="00664117" w:rsidP="00664117">
      <w:pPr>
        <w:pStyle w:val="Listeafsnit"/>
        <w:numPr>
          <w:ilvl w:val="0"/>
          <w:numId w:val="4"/>
        </w:numPr>
        <w:shd w:val="clear" w:color="auto" w:fill="FFFFFF"/>
        <w:spacing w:after="0" w:line="319" w:lineRule="atLeast"/>
        <w:rPr>
          <w:rFonts w:ascii="Source Sans Pro" w:eastAsia="Times New Roman" w:hAnsi="Source Sans Pro" w:cs="Times New Roman"/>
          <w:color w:val="000000"/>
          <w:sz w:val="27"/>
          <w:szCs w:val="27"/>
          <w:lang w:eastAsia="da-DK"/>
        </w:rPr>
      </w:pPr>
      <w:r>
        <w:rPr>
          <w:rFonts w:ascii="Source Sans Pro" w:eastAsia="Times New Roman" w:hAnsi="Source Sans Pro" w:cs="Times New Roman"/>
          <w:color w:val="000000"/>
          <w:sz w:val="27"/>
          <w:szCs w:val="27"/>
          <w:lang w:eastAsia="da-DK"/>
        </w:rPr>
        <w:t xml:space="preserve">Forklar </w:t>
      </w:r>
      <w:r w:rsidR="00B54280">
        <w:rPr>
          <w:rFonts w:ascii="Source Sans Pro" w:eastAsia="Times New Roman" w:hAnsi="Source Sans Pro" w:cs="Times New Roman"/>
          <w:color w:val="000000"/>
          <w:sz w:val="27"/>
          <w:szCs w:val="27"/>
          <w:lang w:eastAsia="da-DK"/>
        </w:rPr>
        <w:t>ud fra</w:t>
      </w:r>
      <w:r>
        <w:rPr>
          <w:rFonts w:ascii="Source Sans Pro" w:eastAsia="Times New Roman" w:hAnsi="Source Sans Pro" w:cs="Times New Roman"/>
          <w:color w:val="000000"/>
          <w:sz w:val="27"/>
          <w:szCs w:val="27"/>
          <w:lang w:eastAsia="da-DK"/>
        </w:rPr>
        <w:t xml:space="preserve"> bilag 3</w:t>
      </w:r>
      <w:r w:rsidR="00B54280">
        <w:rPr>
          <w:rFonts w:ascii="Source Sans Pro" w:eastAsia="Times New Roman" w:hAnsi="Source Sans Pro" w:cs="Times New Roman"/>
          <w:color w:val="000000"/>
          <w:sz w:val="27"/>
          <w:szCs w:val="27"/>
          <w:lang w:eastAsia="da-DK"/>
        </w:rPr>
        <w:t xml:space="preserve"> begrebet </w:t>
      </w:r>
      <w:proofErr w:type="spellStart"/>
      <w:r w:rsidR="00B54280">
        <w:rPr>
          <w:rFonts w:ascii="Source Sans Pro" w:eastAsia="Times New Roman" w:hAnsi="Source Sans Pro" w:cs="Times New Roman"/>
          <w:b/>
          <w:bCs/>
          <w:color w:val="000000"/>
          <w:sz w:val="27"/>
          <w:szCs w:val="27"/>
          <w:lang w:eastAsia="da-DK"/>
        </w:rPr>
        <w:t>modborgerskab</w:t>
      </w:r>
      <w:proofErr w:type="spellEnd"/>
      <w:r>
        <w:rPr>
          <w:rFonts w:ascii="Source Sans Pro" w:eastAsia="Times New Roman" w:hAnsi="Source Sans Pro" w:cs="Times New Roman"/>
          <w:color w:val="000000"/>
          <w:sz w:val="27"/>
          <w:szCs w:val="27"/>
          <w:lang w:eastAsia="da-DK"/>
        </w:rPr>
        <w:t xml:space="preserve"> og </w:t>
      </w:r>
      <w:r w:rsidR="00B54280">
        <w:rPr>
          <w:rFonts w:ascii="Source Sans Pro" w:eastAsia="Times New Roman" w:hAnsi="Source Sans Pro" w:cs="Times New Roman"/>
          <w:color w:val="000000"/>
          <w:sz w:val="27"/>
          <w:szCs w:val="27"/>
          <w:lang w:eastAsia="da-DK"/>
        </w:rPr>
        <w:t xml:space="preserve">diskuter ud fra </w:t>
      </w:r>
      <w:r>
        <w:rPr>
          <w:rFonts w:ascii="Source Sans Pro" w:eastAsia="Times New Roman" w:hAnsi="Source Sans Pro" w:cs="Times New Roman"/>
          <w:color w:val="000000"/>
          <w:sz w:val="27"/>
          <w:szCs w:val="27"/>
          <w:lang w:eastAsia="da-DK"/>
        </w:rPr>
        <w:t xml:space="preserve">bilag </w:t>
      </w:r>
      <w:r w:rsidR="00B54280">
        <w:rPr>
          <w:rFonts w:ascii="Source Sans Pro" w:eastAsia="Times New Roman" w:hAnsi="Source Sans Pro" w:cs="Times New Roman"/>
          <w:color w:val="000000"/>
          <w:sz w:val="27"/>
          <w:szCs w:val="27"/>
          <w:lang w:eastAsia="da-DK"/>
        </w:rPr>
        <w:t xml:space="preserve">3 &amp; </w:t>
      </w:r>
      <w:r>
        <w:rPr>
          <w:rFonts w:ascii="Source Sans Pro" w:eastAsia="Times New Roman" w:hAnsi="Source Sans Pro" w:cs="Times New Roman"/>
          <w:color w:val="000000"/>
          <w:sz w:val="27"/>
          <w:szCs w:val="27"/>
          <w:lang w:eastAsia="da-DK"/>
        </w:rPr>
        <w:t>4</w:t>
      </w:r>
      <w:r w:rsidR="00B54280">
        <w:rPr>
          <w:rFonts w:ascii="Source Sans Pro" w:eastAsia="Times New Roman" w:hAnsi="Source Sans Pro" w:cs="Times New Roman"/>
          <w:color w:val="000000"/>
          <w:sz w:val="27"/>
          <w:szCs w:val="27"/>
          <w:lang w:eastAsia="da-DK"/>
        </w:rPr>
        <w:t xml:space="preserve">, og med anvendelse </w:t>
      </w:r>
      <w:r w:rsidR="00B54280" w:rsidRPr="00C2048A">
        <w:rPr>
          <w:rFonts w:ascii="Source Sans Pro" w:eastAsia="Times New Roman" w:hAnsi="Source Sans Pro" w:cs="Times New Roman"/>
          <w:color w:val="000000"/>
          <w:sz w:val="27"/>
          <w:szCs w:val="27"/>
          <w:lang w:eastAsia="da-DK"/>
        </w:rPr>
        <w:t>af de teorier vi har gennemgået i emnet ”Integration”</w:t>
      </w:r>
      <w:r w:rsidR="00B54280">
        <w:rPr>
          <w:rFonts w:ascii="Source Sans Pro" w:eastAsia="Times New Roman" w:hAnsi="Source Sans Pro" w:cs="Times New Roman"/>
          <w:color w:val="000000"/>
          <w:sz w:val="27"/>
          <w:szCs w:val="27"/>
          <w:lang w:eastAsia="da-DK"/>
        </w:rPr>
        <w:t>, hvordan og i hvilken grad kultur (normer og værdier) kan forklare kriminalitet.</w:t>
      </w:r>
    </w:p>
    <w:p w14:paraId="38AE8725" w14:textId="77777777" w:rsidR="00664117" w:rsidRPr="00664117" w:rsidRDefault="00664117" w:rsidP="00664117">
      <w:pPr>
        <w:pStyle w:val="Listeafsnit"/>
        <w:shd w:val="clear" w:color="auto" w:fill="FFFFFF"/>
        <w:spacing w:after="0" w:line="319" w:lineRule="atLeast"/>
        <w:ind w:left="410"/>
        <w:rPr>
          <w:rFonts w:ascii="Source Sans Pro" w:eastAsia="Times New Roman" w:hAnsi="Source Sans Pro" w:cs="Times New Roman"/>
          <w:color w:val="000000"/>
          <w:sz w:val="27"/>
          <w:szCs w:val="27"/>
          <w:lang w:eastAsia="da-DK"/>
        </w:rPr>
      </w:pPr>
    </w:p>
    <w:p w14:paraId="111AE2F6" w14:textId="77777777" w:rsidR="00B54280" w:rsidRDefault="00B54280" w:rsidP="00E01585">
      <w:pPr>
        <w:shd w:val="clear" w:color="auto" w:fill="FFFFFF"/>
        <w:spacing w:after="0" w:line="319" w:lineRule="atLeast"/>
        <w:rPr>
          <w:rFonts w:ascii="Source Sans Pro" w:eastAsia="Times New Roman" w:hAnsi="Source Sans Pro" w:cs="Times New Roman"/>
          <w:b/>
          <w:bCs/>
          <w:color w:val="000000"/>
          <w:sz w:val="27"/>
          <w:szCs w:val="27"/>
          <w:lang w:eastAsia="da-DK"/>
        </w:rPr>
      </w:pPr>
    </w:p>
    <w:p w14:paraId="63FB0A2A" w14:textId="4B7636A3" w:rsidR="00C2048A" w:rsidRPr="00C2048A" w:rsidRDefault="00C2048A" w:rsidP="00E01585">
      <w:pPr>
        <w:shd w:val="clear" w:color="auto" w:fill="FFFFFF"/>
        <w:spacing w:after="0" w:line="319" w:lineRule="atLeast"/>
        <w:rPr>
          <w:rFonts w:ascii="Source Sans Pro" w:eastAsia="Times New Roman" w:hAnsi="Source Sans Pro" w:cs="Times New Roman"/>
          <w:b/>
          <w:bCs/>
          <w:color w:val="000000"/>
          <w:sz w:val="27"/>
          <w:szCs w:val="27"/>
          <w:lang w:eastAsia="da-DK"/>
        </w:rPr>
      </w:pPr>
      <w:r w:rsidRPr="00C2048A">
        <w:rPr>
          <w:rFonts w:ascii="Source Sans Pro" w:eastAsia="Times New Roman" w:hAnsi="Source Sans Pro" w:cs="Times New Roman"/>
          <w:b/>
          <w:bCs/>
          <w:color w:val="000000"/>
          <w:sz w:val="27"/>
          <w:szCs w:val="27"/>
          <w:lang w:eastAsia="da-DK"/>
        </w:rPr>
        <w:t>Bilag 1</w:t>
      </w:r>
    </w:p>
    <w:p w14:paraId="3D7B7E02" w14:textId="77777777" w:rsidR="00E01585" w:rsidRPr="003367BE" w:rsidRDefault="00E01585" w:rsidP="003367BE">
      <w:pPr>
        <w:shd w:val="clear" w:color="auto" w:fill="FFFFFF"/>
        <w:spacing w:after="150" w:line="280" w:lineRule="atLeast"/>
        <w:outlineLvl w:val="2"/>
        <w:rPr>
          <w:rFonts w:eastAsia="Times New Roman" w:cstheme="minorHAnsi"/>
          <w:b/>
          <w:color w:val="000000"/>
          <w:sz w:val="36"/>
          <w:szCs w:val="36"/>
          <w:lang w:eastAsia="da-DK"/>
        </w:rPr>
      </w:pPr>
      <w:r w:rsidRPr="00C2048A">
        <w:rPr>
          <w:rFonts w:eastAsia="Times New Roman" w:cstheme="minorHAnsi"/>
          <w:b/>
          <w:color w:val="000000"/>
          <w:sz w:val="28"/>
          <w:szCs w:val="28"/>
          <w:lang w:eastAsia="da-DK"/>
        </w:rPr>
        <w:t>Geeti Amiri: Hvis jeg havde gået på en muslimsk</w:t>
      </w:r>
      <w:r w:rsidR="00F82305" w:rsidRPr="00C2048A">
        <w:rPr>
          <w:rFonts w:eastAsia="Times New Roman" w:cstheme="minorHAnsi"/>
          <w:b/>
          <w:color w:val="000000"/>
          <w:sz w:val="28"/>
          <w:szCs w:val="28"/>
          <w:lang w:eastAsia="da-DK"/>
        </w:rPr>
        <w:t xml:space="preserve"> </w:t>
      </w:r>
      <w:r w:rsidRPr="00C2048A">
        <w:rPr>
          <w:rFonts w:eastAsia="Times New Roman" w:cstheme="minorHAnsi"/>
          <w:b/>
          <w:color w:val="000000"/>
          <w:sz w:val="28"/>
          <w:szCs w:val="28"/>
          <w:lang w:eastAsia="da-DK"/>
        </w:rPr>
        <w:t>friskole, havde</w:t>
      </w:r>
      <w:r w:rsidR="003367BE" w:rsidRPr="00C2048A">
        <w:rPr>
          <w:rFonts w:eastAsia="Times New Roman" w:cstheme="minorHAnsi"/>
          <w:b/>
          <w:color w:val="000000"/>
          <w:sz w:val="28"/>
          <w:szCs w:val="28"/>
          <w:lang w:eastAsia="da-DK"/>
        </w:rPr>
        <w:t xml:space="preserve"> j</w:t>
      </w:r>
      <w:r w:rsidRPr="00C2048A">
        <w:rPr>
          <w:rFonts w:eastAsia="Times New Roman" w:cstheme="minorHAnsi"/>
          <w:b/>
          <w:color w:val="000000"/>
          <w:sz w:val="28"/>
          <w:szCs w:val="28"/>
          <w:lang w:eastAsia="da-DK"/>
        </w:rPr>
        <w:t>eg aldrig gjort oprør</w:t>
      </w:r>
      <w:r w:rsidR="003367BE">
        <w:rPr>
          <w:rFonts w:eastAsia="Times New Roman" w:cstheme="minorHAnsi"/>
          <w:b/>
          <w:color w:val="000000"/>
          <w:sz w:val="36"/>
          <w:szCs w:val="36"/>
          <w:lang w:eastAsia="da-DK"/>
        </w:rPr>
        <w:br/>
      </w:r>
      <w:r w:rsidRPr="00E01585">
        <w:rPr>
          <w:rFonts w:eastAsia="Times New Roman" w:cstheme="minorHAnsi"/>
          <w:color w:val="504F4F"/>
          <w:sz w:val="20"/>
          <w:szCs w:val="20"/>
          <w:lang w:eastAsia="da-DK"/>
        </w:rPr>
        <w:t>18. august 2017 Politiken</w:t>
      </w:r>
      <w:r w:rsidRPr="00E01585">
        <w:rPr>
          <w:rFonts w:eastAsia="Times New Roman" w:cstheme="minorHAnsi"/>
          <w:color w:val="504F4F"/>
          <w:sz w:val="18"/>
          <w:szCs w:val="18"/>
          <w:lang w:eastAsia="da-DK"/>
        </w:rPr>
        <w:t> </w:t>
      </w:r>
    </w:p>
    <w:p w14:paraId="459DE2D3" w14:textId="77777777" w:rsidR="0076052C" w:rsidRPr="00E01585" w:rsidRDefault="0076052C" w:rsidP="0076052C">
      <w:pPr>
        <w:shd w:val="clear" w:color="auto" w:fill="FFFFFF"/>
        <w:spacing w:after="0" w:line="319" w:lineRule="atLeast"/>
        <w:rPr>
          <w:rFonts w:eastAsia="Times New Roman" w:cstheme="minorHAnsi"/>
          <w:b/>
          <w:color w:val="000000"/>
          <w:sz w:val="24"/>
          <w:szCs w:val="24"/>
          <w:lang w:eastAsia="da-DK"/>
        </w:rPr>
      </w:pPr>
      <w:r w:rsidRPr="00E01585">
        <w:rPr>
          <w:rFonts w:eastAsia="Times New Roman" w:cstheme="minorHAnsi"/>
          <w:b/>
          <w:color w:val="000000"/>
          <w:sz w:val="24"/>
          <w:szCs w:val="24"/>
          <w:lang w:eastAsia="da-DK"/>
        </w:rPr>
        <w:t>Debattør </w:t>
      </w:r>
      <w:r w:rsidRPr="00F82305">
        <w:rPr>
          <w:rFonts w:eastAsia="Times New Roman" w:cstheme="minorHAnsi"/>
          <w:b/>
          <w:color w:val="000000"/>
          <w:sz w:val="24"/>
          <w:szCs w:val="24"/>
          <w:lang w:eastAsia="da-DK"/>
        </w:rPr>
        <w:t>Geeti</w:t>
      </w:r>
      <w:r w:rsidRPr="00E01585">
        <w:rPr>
          <w:rFonts w:eastAsia="Times New Roman" w:cstheme="minorHAnsi"/>
          <w:b/>
          <w:color w:val="000000"/>
          <w:sz w:val="24"/>
          <w:szCs w:val="24"/>
          <w:lang w:eastAsia="da-DK"/>
        </w:rPr>
        <w:t> </w:t>
      </w:r>
      <w:r w:rsidRPr="00F82305">
        <w:rPr>
          <w:rFonts w:eastAsia="Times New Roman" w:cstheme="minorHAnsi"/>
          <w:b/>
          <w:color w:val="000000"/>
          <w:sz w:val="24"/>
          <w:szCs w:val="24"/>
          <w:lang w:eastAsia="da-DK"/>
        </w:rPr>
        <w:t>Amiri</w:t>
      </w:r>
      <w:r w:rsidRPr="00E01585">
        <w:rPr>
          <w:rFonts w:eastAsia="Times New Roman" w:cstheme="minorHAnsi"/>
          <w:b/>
          <w:color w:val="000000"/>
          <w:sz w:val="24"/>
          <w:szCs w:val="24"/>
          <w:lang w:eastAsia="da-DK"/>
        </w:rPr>
        <w:t> begynder til</w:t>
      </w:r>
      <w:r w:rsidRPr="00F82305">
        <w:rPr>
          <w:rFonts w:eastAsia="Times New Roman" w:cstheme="minorHAnsi"/>
          <w:b/>
          <w:color w:val="000000"/>
          <w:sz w:val="24"/>
          <w:szCs w:val="24"/>
          <w:lang w:eastAsia="da-DK"/>
        </w:rPr>
        <w:t xml:space="preserve"> </w:t>
      </w:r>
      <w:r w:rsidRPr="00E01585">
        <w:rPr>
          <w:rFonts w:eastAsia="Times New Roman" w:cstheme="minorHAnsi"/>
          <w:b/>
          <w:color w:val="000000"/>
          <w:sz w:val="24"/>
          <w:szCs w:val="24"/>
          <w:lang w:eastAsia="da-DK"/>
        </w:rPr>
        <w:t>vinter </w:t>
      </w:r>
      <w:r w:rsidRPr="00F82305">
        <w:rPr>
          <w:rFonts w:eastAsia="Times New Roman" w:cstheme="minorHAnsi"/>
          <w:b/>
          <w:color w:val="000000"/>
          <w:sz w:val="24"/>
          <w:szCs w:val="24"/>
          <w:lang w:eastAsia="da-DK"/>
        </w:rPr>
        <w:t>på</w:t>
      </w:r>
      <w:r w:rsidRPr="00E01585">
        <w:rPr>
          <w:rFonts w:eastAsia="Times New Roman" w:cstheme="minorHAnsi"/>
          <w:b/>
          <w:color w:val="000000"/>
          <w:sz w:val="24"/>
          <w:szCs w:val="24"/>
          <w:lang w:eastAsia="da-DK"/>
        </w:rPr>
        <w:t> læreruddannelsen. Hun ser sig selv som »</w:t>
      </w:r>
      <w:r w:rsidRPr="00F82305">
        <w:rPr>
          <w:rFonts w:eastAsia="Times New Roman" w:cstheme="minorHAnsi"/>
          <w:b/>
          <w:color w:val="000000"/>
          <w:sz w:val="24"/>
          <w:szCs w:val="24"/>
          <w:lang w:eastAsia="da-DK"/>
        </w:rPr>
        <w:t>et</w:t>
      </w:r>
      <w:r w:rsidRPr="00E01585">
        <w:rPr>
          <w:rFonts w:eastAsia="Times New Roman" w:cstheme="minorHAnsi"/>
          <w:b/>
          <w:color w:val="000000"/>
          <w:sz w:val="24"/>
          <w:szCs w:val="24"/>
          <w:lang w:eastAsia="da-DK"/>
        </w:rPr>
        <w:t> produkt af den gode danske folkeskole«, hvor man møder folk, der er anderledes end sig selv.</w:t>
      </w:r>
    </w:p>
    <w:p w14:paraId="55139929" w14:textId="77777777" w:rsidR="00E01585" w:rsidRPr="005167D3" w:rsidRDefault="00E01585" w:rsidP="00E01585">
      <w:pPr>
        <w:shd w:val="clear" w:color="auto" w:fill="FFFFFF"/>
        <w:spacing w:after="0" w:line="319" w:lineRule="atLeast"/>
        <w:rPr>
          <w:rFonts w:eastAsia="Times New Roman" w:cstheme="minorHAnsi"/>
          <w:color w:val="000000"/>
          <w:sz w:val="27"/>
          <w:szCs w:val="27"/>
          <w:lang w:eastAsia="da-DK"/>
        </w:rPr>
      </w:pPr>
      <w:r w:rsidRPr="005167D3">
        <w:rPr>
          <w:rFonts w:cstheme="minorHAnsi"/>
          <w:noProof/>
          <w:lang w:eastAsia="da-DK"/>
        </w:rPr>
        <w:drawing>
          <wp:inline distT="0" distB="0" distL="0" distR="0" wp14:anchorId="594129FB" wp14:editId="33F47533">
            <wp:extent cx="3028950" cy="20383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28950" cy="2038350"/>
                    </a:xfrm>
                    <a:prstGeom prst="rect">
                      <a:avLst/>
                    </a:prstGeom>
                  </pic:spPr>
                </pic:pic>
              </a:graphicData>
            </a:graphic>
          </wp:inline>
        </w:drawing>
      </w:r>
    </w:p>
    <w:p w14:paraId="6BE791EF" w14:textId="77777777" w:rsidR="0076052C" w:rsidRPr="005167D3" w:rsidRDefault="0076052C" w:rsidP="00E01585">
      <w:pPr>
        <w:shd w:val="clear" w:color="auto" w:fill="FFFFFF"/>
        <w:spacing w:after="0" w:line="319" w:lineRule="atLeast"/>
        <w:rPr>
          <w:rFonts w:eastAsia="Times New Roman" w:cstheme="minorHAnsi"/>
          <w:color w:val="000000"/>
          <w:sz w:val="27"/>
          <w:szCs w:val="27"/>
          <w:lang w:eastAsia="da-DK"/>
        </w:rPr>
      </w:pPr>
    </w:p>
    <w:p w14:paraId="2DD66813"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Fredag inden efterårsferien i 7. klasse døde </w:t>
      </w:r>
      <w:r w:rsidRPr="00E26AEC">
        <w:rPr>
          <w:rFonts w:eastAsia="Times New Roman" w:cstheme="minorHAnsi"/>
          <w:color w:val="000000"/>
          <w:sz w:val="24"/>
          <w:szCs w:val="24"/>
          <w:lang w:eastAsia="da-DK"/>
        </w:rPr>
        <w:t>Geeti</w:t>
      </w:r>
      <w:r w:rsidRPr="00E01585">
        <w:rPr>
          <w:rFonts w:eastAsia="Times New Roman" w:cstheme="minorHAnsi"/>
          <w:color w:val="000000"/>
          <w:sz w:val="24"/>
          <w:szCs w:val="24"/>
          <w:lang w:eastAsia="da-DK"/>
        </w:rPr>
        <w:t> Amiris far. Han blev begravet i ferien. Men tilbage i skolen fortalte </w:t>
      </w:r>
      <w:r w:rsidRPr="00E26AEC">
        <w:rPr>
          <w:rFonts w:eastAsia="Times New Roman" w:cstheme="minorHAnsi"/>
          <w:color w:val="000000"/>
          <w:sz w:val="24"/>
          <w:szCs w:val="24"/>
          <w:lang w:eastAsia="da-DK"/>
        </w:rPr>
        <w:t>Geeti</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Amiri</w:t>
      </w:r>
      <w:r w:rsidRPr="00E01585">
        <w:rPr>
          <w:rFonts w:eastAsia="Times New Roman" w:cstheme="minorHAnsi"/>
          <w:color w:val="000000"/>
          <w:sz w:val="24"/>
          <w:szCs w:val="24"/>
          <w:lang w:eastAsia="da-DK"/>
        </w:rPr>
        <w:t> det ikke til nogen.</w:t>
      </w:r>
    </w:p>
    <w:p w14:paraId="15636A43" w14:textId="77777777" w:rsidR="0076052C" w:rsidRPr="00E26AEC" w:rsidRDefault="0076052C" w:rsidP="00E26AEC">
      <w:pPr>
        <w:shd w:val="clear" w:color="auto" w:fill="FFFFFF"/>
        <w:spacing w:after="0" w:line="360" w:lineRule="auto"/>
        <w:rPr>
          <w:rFonts w:eastAsia="Times New Roman" w:cstheme="minorHAnsi"/>
          <w:color w:val="000000"/>
          <w:sz w:val="24"/>
          <w:szCs w:val="24"/>
          <w:lang w:eastAsia="da-DK"/>
        </w:rPr>
      </w:pPr>
    </w:p>
    <w:p w14:paraId="21F03926"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»I den afghanske kultur handler det meget om at opretholde facaden«, forklarer hun.</w:t>
      </w:r>
    </w:p>
    <w:p w14:paraId="17CD321C"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Hun fik først fortalt det, da klassen skulle skrive </w:t>
      </w:r>
      <w:r w:rsidRPr="00E26AEC">
        <w:rPr>
          <w:rFonts w:eastAsia="Times New Roman" w:cstheme="minorHAnsi"/>
          <w:color w:val="000000"/>
          <w:sz w:val="24"/>
          <w:szCs w:val="24"/>
          <w:lang w:eastAsia="da-DK"/>
        </w:rPr>
        <w:t>en</w:t>
      </w:r>
      <w:r w:rsidRPr="00E01585">
        <w:rPr>
          <w:rFonts w:eastAsia="Times New Roman" w:cstheme="minorHAnsi"/>
          <w:color w:val="000000"/>
          <w:sz w:val="24"/>
          <w:szCs w:val="24"/>
          <w:lang w:eastAsia="da-DK"/>
        </w:rPr>
        <w:t> stil om det, de </w:t>
      </w:r>
      <w:r w:rsidRPr="00E26AEC">
        <w:rPr>
          <w:rFonts w:eastAsia="Times New Roman" w:cstheme="minorHAnsi"/>
          <w:color w:val="000000"/>
          <w:sz w:val="24"/>
          <w:szCs w:val="24"/>
          <w:lang w:eastAsia="da-DK"/>
        </w:rPr>
        <w:t>havde</w:t>
      </w:r>
      <w:r w:rsidRPr="00E01585">
        <w:rPr>
          <w:rFonts w:eastAsia="Times New Roman" w:cstheme="minorHAnsi"/>
          <w:color w:val="000000"/>
          <w:sz w:val="24"/>
          <w:szCs w:val="24"/>
          <w:lang w:eastAsia="da-DK"/>
        </w:rPr>
        <w:t> oplevet i efterårsferien.</w:t>
      </w:r>
    </w:p>
    <w:p w14:paraId="360824B4" w14:textId="77777777" w:rsidR="0076052C" w:rsidRPr="00E26AEC" w:rsidRDefault="0076052C" w:rsidP="00E26AEC">
      <w:pPr>
        <w:shd w:val="clear" w:color="auto" w:fill="FFFFFF"/>
        <w:spacing w:after="0" w:line="360" w:lineRule="auto"/>
        <w:rPr>
          <w:rFonts w:eastAsia="Times New Roman" w:cstheme="minorHAnsi"/>
          <w:color w:val="000000"/>
          <w:sz w:val="24"/>
          <w:szCs w:val="24"/>
          <w:lang w:eastAsia="da-DK"/>
        </w:rPr>
      </w:pPr>
    </w:p>
    <w:p w14:paraId="7174E0A2"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lastRenderedPageBreak/>
        <w:t>Og da det blev tydeligt, at det var den ventil, der kunne få </w:t>
      </w:r>
      <w:r w:rsidRPr="00E26AEC">
        <w:rPr>
          <w:rFonts w:eastAsia="Times New Roman" w:cstheme="minorHAnsi"/>
          <w:color w:val="000000"/>
          <w:sz w:val="24"/>
          <w:szCs w:val="24"/>
          <w:lang w:eastAsia="da-DK"/>
        </w:rPr>
        <w:t>Geeti</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Amiri</w:t>
      </w:r>
      <w:r w:rsidRPr="00E01585">
        <w:rPr>
          <w:rFonts w:eastAsia="Times New Roman" w:cstheme="minorHAnsi"/>
          <w:color w:val="000000"/>
          <w:sz w:val="24"/>
          <w:szCs w:val="24"/>
          <w:lang w:eastAsia="da-DK"/>
        </w:rPr>
        <w:t> til at åbne op, skruede </w:t>
      </w:r>
      <w:r w:rsidRPr="00E26AEC">
        <w:rPr>
          <w:rFonts w:eastAsia="Times New Roman" w:cstheme="minorHAnsi"/>
          <w:color w:val="000000"/>
          <w:sz w:val="24"/>
          <w:szCs w:val="24"/>
          <w:lang w:eastAsia="da-DK"/>
        </w:rPr>
        <w:t>Geeti</w:t>
      </w:r>
      <w:r w:rsidRPr="00E01585">
        <w:rPr>
          <w:rFonts w:eastAsia="Times New Roman" w:cstheme="minorHAnsi"/>
          <w:color w:val="000000"/>
          <w:sz w:val="24"/>
          <w:szCs w:val="24"/>
          <w:lang w:eastAsia="da-DK"/>
        </w:rPr>
        <w:t> Amiris dansklærer, Palle, op for fristilene, som gradvist også begyndte at handle om den vold, hendes storebror udsatte hende for, da han blev familiens nye overhoved.</w:t>
      </w:r>
    </w:p>
    <w:p w14:paraId="2BDA9F7D" w14:textId="77777777" w:rsidR="0076052C" w:rsidRPr="00E26AEC" w:rsidRDefault="0076052C" w:rsidP="00E26AEC">
      <w:pPr>
        <w:shd w:val="clear" w:color="auto" w:fill="FFFFFF"/>
        <w:spacing w:after="0" w:line="360" w:lineRule="auto"/>
        <w:rPr>
          <w:rFonts w:eastAsia="Times New Roman" w:cstheme="minorHAnsi"/>
          <w:color w:val="000000"/>
          <w:sz w:val="24"/>
          <w:szCs w:val="24"/>
          <w:lang w:eastAsia="da-DK"/>
        </w:rPr>
      </w:pPr>
    </w:p>
    <w:p w14:paraId="7D2542F7"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har</w:t>
      </w:r>
      <w:r w:rsidRPr="00E01585">
        <w:rPr>
          <w:rFonts w:eastAsia="Times New Roman" w:cstheme="minorHAnsi"/>
          <w:color w:val="000000"/>
          <w:sz w:val="24"/>
          <w:szCs w:val="24"/>
          <w:lang w:eastAsia="da-DK"/>
        </w:rPr>
        <w:t> afleveret så mange fristile til Palle. Han var virkelig rummelig og kunne se, at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havde</w:t>
      </w:r>
      <w:r w:rsidRPr="00E01585">
        <w:rPr>
          <w:rFonts w:eastAsia="Times New Roman" w:cstheme="minorHAnsi"/>
          <w:color w:val="000000"/>
          <w:sz w:val="24"/>
          <w:szCs w:val="24"/>
          <w:lang w:eastAsia="da-DK"/>
        </w:rPr>
        <w:t> behov for at tale og for at føle </w:t>
      </w:r>
      <w:r w:rsidRPr="00E26AEC">
        <w:rPr>
          <w:rFonts w:eastAsia="Times New Roman" w:cstheme="minorHAnsi"/>
          <w:color w:val="000000"/>
          <w:sz w:val="24"/>
          <w:szCs w:val="24"/>
          <w:lang w:eastAsia="da-DK"/>
        </w:rPr>
        <w:t>mig</w:t>
      </w:r>
      <w:r w:rsidRPr="00E01585">
        <w:rPr>
          <w:rFonts w:eastAsia="Times New Roman" w:cstheme="minorHAnsi"/>
          <w:color w:val="000000"/>
          <w:sz w:val="24"/>
          <w:szCs w:val="24"/>
          <w:lang w:eastAsia="da-DK"/>
        </w:rPr>
        <w:t> anerkendt«, siger </w:t>
      </w:r>
      <w:r w:rsidRPr="00E26AEC">
        <w:rPr>
          <w:rFonts w:eastAsia="Times New Roman" w:cstheme="minorHAnsi"/>
          <w:color w:val="000000"/>
          <w:sz w:val="24"/>
          <w:szCs w:val="24"/>
          <w:lang w:eastAsia="da-DK"/>
        </w:rPr>
        <w:t>Geeti</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Amiri</w:t>
      </w:r>
      <w:r w:rsidRPr="00E01585">
        <w:rPr>
          <w:rFonts w:eastAsia="Times New Roman" w:cstheme="minorHAnsi"/>
          <w:color w:val="000000"/>
          <w:sz w:val="24"/>
          <w:szCs w:val="24"/>
          <w:lang w:eastAsia="da-DK"/>
        </w:rPr>
        <w:t>.</w:t>
      </w:r>
    </w:p>
    <w:p w14:paraId="198705A7" w14:textId="77777777" w:rsidR="0076052C" w:rsidRPr="00E26AEC" w:rsidRDefault="0076052C" w:rsidP="00E26AEC">
      <w:pPr>
        <w:shd w:val="clear" w:color="auto" w:fill="FFFFFF"/>
        <w:spacing w:after="0" w:line="360" w:lineRule="auto"/>
        <w:rPr>
          <w:rFonts w:eastAsia="Times New Roman" w:cstheme="minorHAnsi"/>
          <w:color w:val="000000"/>
          <w:sz w:val="24"/>
          <w:szCs w:val="24"/>
          <w:lang w:eastAsia="da-DK"/>
        </w:rPr>
      </w:pPr>
    </w:p>
    <w:p w14:paraId="6BF09E53"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I 2015 var </w:t>
      </w:r>
      <w:r w:rsidRPr="00E26AEC">
        <w:rPr>
          <w:rFonts w:eastAsia="Times New Roman" w:cstheme="minorHAnsi"/>
          <w:color w:val="000000"/>
          <w:sz w:val="24"/>
          <w:szCs w:val="24"/>
          <w:lang w:eastAsia="da-DK"/>
        </w:rPr>
        <w:t>Geeti</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Amiri</w:t>
      </w:r>
      <w:r w:rsidRPr="00E01585">
        <w:rPr>
          <w:rFonts w:eastAsia="Times New Roman" w:cstheme="minorHAnsi"/>
          <w:color w:val="000000"/>
          <w:sz w:val="24"/>
          <w:szCs w:val="24"/>
          <w:lang w:eastAsia="da-DK"/>
        </w:rPr>
        <w:t> i skriveeksil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Bornholm. Hun var netop droppet ud af statskundskab i erkendelse af, at det handlede alt for lidt om virkeligheden og alt for meget om teori. Ud over at skrive sin selvbiografiske bog, 'Glansbilleder', brugte hun tiden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at spekulere over fremtiden. Her kom hun i tanker om de mange fristile </w:t>
      </w:r>
      <w:r w:rsidRPr="00E26AEC">
        <w:rPr>
          <w:rFonts w:eastAsia="Times New Roman" w:cstheme="minorHAnsi"/>
          <w:color w:val="000000"/>
          <w:sz w:val="24"/>
          <w:szCs w:val="24"/>
          <w:lang w:eastAsia="da-DK"/>
        </w:rPr>
        <w:t>på</w:t>
      </w:r>
      <w:r w:rsidR="0076052C" w:rsidRPr="00E26AEC">
        <w:rPr>
          <w:rFonts w:eastAsia="Times New Roman" w:cstheme="minorHAnsi"/>
          <w:color w:val="000000"/>
          <w:sz w:val="24"/>
          <w:szCs w:val="24"/>
          <w:lang w:eastAsia="da-DK"/>
        </w:rPr>
        <w:t xml:space="preserve"> </w:t>
      </w:r>
      <w:r w:rsidRPr="00E01585">
        <w:rPr>
          <w:rFonts w:eastAsia="Times New Roman" w:cstheme="minorHAnsi"/>
          <w:color w:val="000000"/>
          <w:sz w:val="24"/>
          <w:szCs w:val="24"/>
          <w:lang w:eastAsia="da-DK"/>
        </w:rPr>
        <w:t>Amager Fælled Skole.</w:t>
      </w:r>
    </w:p>
    <w:p w14:paraId="08F6BB02"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»Der var bare to personer, der blev ved med at dukke op i min erindring, og det var Palle og hans kone, Susanne, som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havde</w:t>
      </w:r>
      <w:r w:rsidRPr="00E01585">
        <w:rPr>
          <w:rFonts w:eastAsia="Times New Roman" w:cstheme="minorHAnsi"/>
          <w:color w:val="000000"/>
          <w:sz w:val="24"/>
          <w:szCs w:val="24"/>
          <w:lang w:eastAsia="da-DK"/>
        </w:rPr>
        <w:t> til matematik. </w:t>
      </w:r>
      <w:r w:rsidRPr="00E26AEC">
        <w:rPr>
          <w:rFonts w:eastAsia="Times New Roman" w:cstheme="minorHAnsi"/>
          <w:color w:val="000000"/>
          <w:sz w:val="24"/>
          <w:szCs w:val="24"/>
          <w:lang w:eastAsia="da-DK"/>
        </w:rPr>
        <w:t>Hvis</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mærker efter, hvor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er virkelig glad, er det jo i arbejdet med børn,« siger </w:t>
      </w:r>
      <w:r w:rsidRPr="00E26AEC">
        <w:rPr>
          <w:rFonts w:eastAsia="Times New Roman" w:cstheme="minorHAnsi"/>
          <w:color w:val="000000"/>
          <w:sz w:val="24"/>
          <w:szCs w:val="24"/>
          <w:lang w:eastAsia="da-DK"/>
        </w:rPr>
        <w:t>Amiri</w:t>
      </w:r>
      <w:r w:rsidRPr="00E01585">
        <w:rPr>
          <w:rFonts w:eastAsia="Times New Roman" w:cstheme="minorHAnsi"/>
          <w:color w:val="000000"/>
          <w:sz w:val="24"/>
          <w:szCs w:val="24"/>
          <w:lang w:eastAsia="da-DK"/>
        </w:rPr>
        <w:t>, som til februar begynder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læreruddannelsen.</w:t>
      </w:r>
    </w:p>
    <w:p w14:paraId="7C710215" w14:textId="77777777" w:rsidR="0076052C" w:rsidRPr="00E26AEC" w:rsidRDefault="0076052C" w:rsidP="00E26AEC">
      <w:pPr>
        <w:shd w:val="clear" w:color="auto" w:fill="FFFFFF"/>
        <w:spacing w:after="0" w:line="360" w:lineRule="auto"/>
        <w:rPr>
          <w:rFonts w:eastAsia="Times New Roman" w:cstheme="minorHAnsi"/>
          <w:color w:val="000000"/>
          <w:sz w:val="24"/>
          <w:szCs w:val="24"/>
          <w:lang w:eastAsia="da-DK"/>
        </w:rPr>
      </w:pPr>
    </w:p>
    <w:p w14:paraId="1669CEFA"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Ligesom man i islam taler om fem søjler, mener </w:t>
      </w:r>
      <w:r w:rsidRPr="00E26AEC">
        <w:rPr>
          <w:rFonts w:eastAsia="Times New Roman" w:cstheme="minorHAnsi"/>
          <w:color w:val="000000"/>
          <w:sz w:val="24"/>
          <w:szCs w:val="24"/>
          <w:lang w:eastAsia="da-DK"/>
        </w:rPr>
        <w:t>Geeti</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Amiri</w:t>
      </w:r>
      <w:r w:rsidRPr="00E01585">
        <w:rPr>
          <w:rFonts w:eastAsia="Times New Roman" w:cstheme="minorHAnsi"/>
          <w:color w:val="000000"/>
          <w:sz w:val="24"/>
          <w:szCs w:val="24"/>
          <w:lang w:eastAsia="da-DK"/>
        </w:rPr>
        <w:t>, at der er fem søjler i det danske samfund: socialrådgivere, folkeskolelærere, politibetjente, sygeplejersker og pædagoger.</w:t>
      </w:r>
    </w:p>
    <w:p w14:paraId="7435FD4C" w14:textId="77777777" w:rsidR="0076052C" w:rsidRPr="00E26AEC" w:rsidRDefault="0076052C" w:rsidP="00E26AEC">
      <w:pPr>
        <w:shd w:val="clear" w:color="auto" w:fill="FFFFFF"/>
        <w:spacing w:after="0" w:line="360" w:lineRule="auto"/>
        <w:rPr>
          <w:rFonts w:eastAsia="Times New Roman" w:cstheme="minorHAnsi"/>
          <w:color w:val="000000"/>
          <w:sz w:val="24"/>
          <w:szCs w:val="24"/>
          <w:lang w:eastAsia="da-DK"/>
        </w:rPr>
      </w:pPr>
    </w:p>
    <w:p w14:paraId="56433A74"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ser dagligt, at man </w:t>
      </w:r>
      <w:r w:rsidRPr="00E26AEC">
        <w:rPr>
          <w:rFonts w:eastAsia="Times New Roman" w:cstheme="minorHAnsi"/>
          <w:color w:val="000000"/>
          <w:sz w:val="24"/>
          <w:szCs w:val="24"/>
          <w:lang w:eastAsia="da-DK"/>
        </w:rPr>
        <w:t>går</w:t>
      </w:r>
      <w:r w:rsidRPr="00E01585">
        <w:rPr>
          <w:rFonts w:eastAsia="Times New Roman" w:cstheme="minorHAnsi"/>
          <w:color w:val="000000"/>
          <w:sz w:val="24"/>
          <w:szCs w:val="24"/>
          <w:lang w:eastAsia="da-DK"/>
        </w:rPr>
        <w:t> og losser til de fem søjler, men det er dem, der </w:t>
      </w:r>
      <w:r w:rsidRPr="00E26AEC">
        <w:rPr>
          <w:rFonts w:eastAsia="Times New Roman" w:cstheme="minorHAnsi"/>
          <w:color w:val="000000"/>
          <w:sz w:val="24"/>
          <w:szCs w:val="24"/>
          <w:lang w:eastAsia="da-DK"/>
        </w:rPr>
        <w:t>har</w:t>
      </w:r>
      <w:r w:rsidRPr="00E01585">
        <w:rPr>
          <w:rFonts w:eastAsia="Times New Roman" w:cstheme="minorHAnsi"/>
          <w:color w:val="000000"/>
          <w:sz w:val="24"/>
          <w:szCs w:val="24"/>
          <w:lang w:eastAsia="da-DK"/>
        </w:rPr>
        <w:t> sørget for sådan </w:t>
      </w:r>
      <w:r w:rsidRPr="00E26AEC">
        <w:rPr>
          <w:rFonts w:eastAsia="Times New Roman" w:cstheme="minorHAnsi"/>
          <w:color w:val="000000"/>
          <w:sz w:val="24"/>
          <w:szCs w:val="24"/>
          <w:lang w:eastAsia="da-DK"/>
        </w:rPr>
        <w:t>en</w:t>
      </w:r>
      <w:r w:rsidRPr="00E01585">
        <w:rPr>
          <w:rFonts w:eastAsia="Times New Roman" w:cstheme="minorHAnsi"/>
          <w:color w:val="000000"/>
          <w:sz w:val="24"/>
          <w:szCs w:val="24"/>
          <w:lang w:eastAsia="da-DK"/>
        </w:rPr>
        <w:t> familie som min. De </w:t>
      </w:r>
      <w:r w:rsidRPr="00E26AEC">
        <w:rPr>
          <w:rFonts w:eastAsia="Times New Roman" w:cstheme="minorHAnsi"/>
          <w:color w:val="000000"/>
          <w:sz w:val="24"/>
          <w:szCs w:val="24"/>
          <w:lang w:eastAsia="da-DK"/>
        </w:rPr>
        <w:t>har</w:t>
      </w:r>
      <w:r w:rsidRPr="00E01585">
        <w:rPr>
          <w:rFonts w:eastAsia="Times New Roman" w:cstheme="minorHAnsi"/>
          <w:color w:val="000000"/>
          <w:sz w:val="24"/>
          <w:szCs w:val="24"/>
          <w:lang w:eastAsia="da-DK"/>
        </w:rPr>
        <w:t> sørget for, at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har</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haft</w:t>
      </w:r>
      <w:r w:rsidRPr="00E01585">
        <w:rPr>
          <w:rFonts w:eastAsia="Times New Roman" w:cstheme="minorHAnsi"/>
          <w:color w:val="000000"/>
          <w:sz w:val="24"/>
          <w:szCs w:val="24"/>
          <w:lang w:eastAsia="da-DK"/>
        </w:rPr>
        <w:t> gode tænder,</w:t>
      </w:r>
      <w:r w:rsidR="0076052C" w:rsidRPr="00E26AEC">
        <w:rPr>
          <w:rFonts w:eastAsia="Times New Roman" w:cstheme="minorHAnsi"/>
          <w:color w:val="000000"/>
          <w:sz w:val="24"/>
          <w:szCs w:val="24"/>
          <w:lang w:eastAsia="da-DK"/>
        </w:rPr>
        <w:t xml:space="preserve"> </w:t>
      </w:r>
      <w:r w:rsidRPr="00E01585">
        <w:rPr>
          <w:rFonts w:eastAsia="Times New Roman" w:cstheme="minorHAnsi"/>
          <w:color w:val="000000"/>
          <w:sz w:val="24"/>
          <w:szCs w:val="24"/>
          <w:lang w:eastAsia="da-DK"/>
        </w:rPr>
        <w:t>at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har</w:t>
      </w:r>
      <w:r w:rsidR="0076052C" w:rsidRPr="00E26AEC">
        <w:rPr>
          <w:rFonts w:eastAsia="Times New Roman" w:cstheme="minorHAnsi"/>
          <w:color w:val="000000"/>
          <w:sz w:val="24"/>
          <w:szCs w:val="24"/>
          <w:lang w:eastAsia="da-DK"/>
        </w:rPr>
        <w:t xml:space="preserve"> </w:t>
      </w:r>
      <w:r w:rsidRPr="00E26AEC">
        <w:rPr>
          <w:rFonts w:eastAsia="Times New Roman" w:cstheme="minorHAnsi"/>
          <w:color w:val="000000"/>
          <w:sz w:val="24"/>
          <w:szCs w:val="24"/>
          <w:lang w:eastAsia="da-DK"/>
        </w:rPr>
        <w:t>haft</w:t>
      </w:r>
      <w:r w:rsidRPr="00E01585">
        <w:rPr>
          <w:rFonts w:eastAsia="Times New Roman" w:cstheme="minorHAnsi"/>
          <w:color w:val="000000"/>
          <w:sz w:val="24"/>
          <w:szCs w:val="24"/>
          <w:lang w:eastAsia="da-DK"/>
        </w:rPr>
        <w:t> kendskab til ordentlig kost, at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vidste, hvor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skulle ringe hen, når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havde</w:t>
      </w:r>
      <w:r w:rsidR="0076052C" w:rsidRPr="00E26AEC">
        <w:rPr>
          <w:rFonts w:eastAsia="Times New Roman" w:cstheme="minorHAnsi"/>
          <w:color w:val="000000"/>
          <w:sz w:val="24"/>
          <w:szCs w:val="24"/>
          <w:lang w:eastAsia="da-DK"/>
        </w:rPr>
        <w:t xml:space="preserve"> </w:t>
      </w:r>
      <w:r w:rsidRPr="00E01585">
        <w:rPr>
          <w:rFonts w:eastAsia="Times New Roman" w:cstheme="minorHAnsi"/>
          <w:color w:val="000000"/>
          <w:sz w:val="24"/>
          <w:szCs w:val="24"/>
          <w:lang w:eastAsia="da-DK"/>
        </w:rPr>
        <w:t>brug for hjælp og var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røven«, siger </w:t>
      </w:r>
      <w:r w:rsidRPr="00E26AEC">
        <w:rPr>
          <w:rFonts w:eastAsia="Times New Roman" w:cstheme="minorHAnsi"/>
          <w:color w:val="000000"/>
          <w:sz w:val="24"/>
          <w:szCs w:val="24"/>
          <w:lang w:eastAsia="da-DK"/>
        </w:rPr>
        <w:t>Geeti</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Amiri</w:t>
      </w:r>
      <w:r w:rsidRPr="00E01585">
        <w:rPr>
          <w:rFonts w:eastAsia="Times New Roman" w:cstheme="minorHAnsi"/>
          <w:color w:val="000000"/>
          <w:sz w:val="24"/>
          <w:szCs w:val="24"/>
          <w:lang w:eastAsia="da-DK"/>
        </w:rPr>
        <w:t>, som ikke tøver med at kalde sig selv »</w:t>
      </w:r>
      <w:r w:rsidRPr="00E26AEC">
        <w:rPr>
          <w:rFonts w:eastAsia="Times New Roman" w:cstheme="minorHAnsi"/>
          <w:color w:val="000000"/>
          <w:sz w:val="24"/>
          <w:szCs w:val="24"/>
          <w:lang w:eastAsia="da-DK"/>
        </w:rPr>
        <w:t>et</w:t>
      </w:r>
      <w:r w:rsidRPr="00E01585">
        <w:rPr>
          <w:rFonts w:eastAsia="Times New Roman" w:cstheme="minorHAnsi"/>
          <w:color w:val="000000"/>
          <w:sz w:val="24"/>
          <w:szCs w:val="24"/>
          <w:lang w:eastAsia="da-DK"/>
        </w:rPr>
        <w:t> produkt af den gode danske folkeskole«, hvor hun </w:t>
      </w:r>
      <w:r w:rsidRPr="00E26AEC">
        <w:rPr>
          <w:rFonts w:eastAsia="Times New Roman" w:cstheme="minorHAnsi"/>
          <w:color w:val="000000"/>
          <w:sz w:val="24"/>
          <w:szCs w:val="24"/>
          <w:lang w:eastAsia="da-DK"/>
        </w:rPr>
        <w:t>gik</w:t>
      </w:r>
      <w:r w:rsidRPr="00E01585">
        <w:rPr>
          <w:rFonts w:eastAsia="Times New Roman" w:cstheme="minorHAnsi"/>
          <w:color w:val="000000"/>
          <w:sz w:val="24"/>
          <w:szCs w:val="24"/>
          <w:lang w:eastAsia="da-DK"/>
        </w:rPr>
        <w:t> børnehaveklassen om og </w:t>
      </w:r>
      <w:r w:rsidRPr="00E26AEC">
        <w:rPr>
          <w:rFonts w:eastAsia="Times New Roman" w:cstheme="minorHAnsi"/>
          <w:color w:val="000000"/>
          <w:sz w:val="24"/>
          <w:szCs w:val="24"/>
          <w:lang w:eastAsia="da-DK"/>
        </w:rPr>
        <w:t>havde</w:t>
      </w:r>
      <w:r w:rsidRPr="00E01585">
        <w:rPr>
          <w:rFonts w:eastAsia="Times New Roman" w:cstheme="minorHAnsi"/>
          <w:color w:val="000000"/>
          <w:sz w:val="24"/>
          <w:szCs w:val="24"/>
          <w:lang w:eastAsia="da-DK"/>
        </w:rPr>
        <w:t> ekstra danskundervisning frem til femte klasse.</w:t>
      </w:r>
    </w:p>
    <w:p w14:paraId="6C265911" w14:textId="77777777" w:rsidR="0076052C" w:rsidRPr="00E26AEC" w:rsidRDefault="0076052C" w:rsidP="00E26AEC">
      <w:pPr>
        <w:shd w:val="clear" w:color="auto" w:fill="FFFFFF"/>
        <w:spacing w:after="0" w:line="360" w:lineRule="auto"/>
        <w:rPr>
          <w:rFonts w:eastAsia="Times New Roman" w:cstheme="minorHAnsi"/>
          <w:color w:val="000000"/>
          <w:sz w:val="24"/>
          <w:szCs w:val="24"/>
          <w:lang w:eastAsia="da-DK"/>
        </w:rPr>
      </w:pPr>
    </w:p>
    <w:p w14:paraId="1633D4B8"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»Man </w:t>
      </w:r>
      <w:r w:rsidRPr="00E26AEC">
        <w:rPr>
          <w:rFonts w:eastAsia="Times New Roman" w:cstheme="minorHAnsi"/>
          <w:color w:val="000000"/>
          <w:sz w:val="24"/>
          <w:szCs w:val="24"/>
          <w:lang w:eastAsia="da-DK"/>
        </w:rPr>
        <w:t>har</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haft</w:t>
      </w:r>
      <w:r w:rsidRPr="00E01585">
        <w:rPr>
          <w:rFonts w:eastAsia="Times New Roman" w:cstheme="minorHAnsi"/>
          <w:color w:val="000000"/>
          <w:sz w:val="24"/>
          <w:szCs w:val="24"/>
          <w:lang w:eastAsia="da-DK"/>
        </w:rPr>
        <w:t> tålmodighed til at sige: Okay, hun kommer ikke til at score højest i Pisa, men vi skal være ekstra omsorgsfulde.</w:t>
      </w:r>
    </w:p>
    <w:p w14:paraId="5D744DEA" w14:textId="77777777" w:rsidR="0076052C" w:rsidRPr="00E26AEC" w:rsidRDefault="0076052C" w:rsidP="00E26AEC">
      <w:pPr>
        <w:shd w:val="clear" w:color="auto" w:fill="FFFFFF"/>
        <w:spacing w:after="0" w:line="360" w:lineRule="auto"/>
        <w:rPr>
          <w:rFonts w:eastAsia="Times New Roman" w:cstheme="minorHAnsi"/>
          <w:color w:val="000000"/>
          <w:sz w:val="24"/>
          <w:szCs w:val="24"/>
          <w:lang w:eastAsia="da-DK"/>
        </w:rPr>
      </w:pPr>
    </w:p>
    <w:p w14:paraId="51DDF741"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har</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haft</w:t>
      </w:r>
      <w:r w:rsidRPr="00E01585">
        <w:rPr>
          <w:rFonts w:eastAsia="Times New Roman" w:cstheme="minorHAnsi"/>
          <w:color w:val="000000"/>
          <w:sz w:val="24"/>
          <w:szCs w:val="24"/>
          <w:lang w:eastAsia="da-DK"/>
        </w:rPr>
        <w:t> enormt meget tid investeret i </w:t>
      </w:r>
      <w:r w:rsidRPr="00E26AEC">
        <w:rPr>
          <w:rFonts w:eastAsia="Times New Roman" w:cstheme="minorHAnsi"/>
          <w:color w:val="000000"/>
          <w:sz w:val="24"/>
          <w:szCs w:val="24"/>
          <w:lang w:eastAsia="da-DK"/>
        </w:rPr>
        <w:t>mig</w:t>
      </w:r>
      <w:r w:rsidRPr="00E01585">
        <w:rPr>
          <w:rFonts w:eastAsia="Times New Roman" w:cstheme="minorHAnsi"/>
          <w:color w:val="000000"/>
          <w:sz w:val="24"/>
          <w:szCs w:val="24"/>
          <w:lang w:eastAsia="da-DK"/>
        </w:rPr>
        <w:t>. Den forandring, Palle og Susanne sørgede for at skabe i mit liv, både før det </w:t>
      </w:r>
      <w:r w:rsidRPr="00E26AEC">
        <w:rPr>
          <w:rFonts w:eastAsia="Times New Roman" w:cstheme="minorHAnsi"/>
          <w:color w:val="000000"/>
          <w:sz w:val="24"/>
          <w:szCs w:val="24"/>
          <w:lang w:eastAsia="da-DK"/>
        </w:rPr>
        <w:t>gik</w:t>
      </w:r>
      <w:r w:rsidRPr="00E01585">
        <w:rPr>
          <w:rFonts w:eastAsia="Times New Roman" w:cstheme="minorHAnsi"/>
          <w:color w:val="000000"/>
          <w:sz w:val="24"/>
          <w:szCs w:val="24"/>
          <w:lang w:eastAsia="da-DK"/>
        </w:rPr>
        <w:t> galt, under og efter«. Meningsdanneren, som de senere år er blevet kendt for ikke at lægge fingre imellem, holder </w:t>
      </w:r>
      <w:r w:rsidRPr="00E26AEC">
        <w:rPr>
          <w:rFonts w:eastAsia="Times New Roman" w:cstheme="minorHAnsi"/>
          <w:color w:val="000000"/>
          <w:sz w:val="24"/>
          <w:szCs w:val="24"/>
          <w:lang w:eastAsia="da-DK"/>
        </w:rPr>
        <w:t>en</w:t>
      </w:r>
      <w:r w:rsidR="0076052C" w:rsidRPr="00E26AEC">
        <w:rPr>
          <w:rFonts w:eastAsia="Times New Roman" w:cstheme="minorHAnsi"/>
          <w:color w:val="000000"/>
          <w:sz w:val="24"/>
          <w:szCs w:val="24"/>
          <w:lang w:eastAsia="da-DK"/>
        </w:rPr>
        <w:t xml:space="preserve"> </w:t>
      </w:r>
      <w:r w:rsidRPr="00E01585">
        <w:rPr>
          <w:rFonts w:eastAsia="Times New Roman" w:cstheme="minorHAnsi"/>
          <w:color w:val="000000"/>
          <w:sz w:val="24"/>
          <w:szCs w:val="24"/>
          <w:lang w:eastAsia="da-DK"/>
        </w:rPr>
        <w:t>usædvanlig pause, inden hun genoptager den hurtige talestrøm: »De stod og græd </w:t>
      </w:r>
      <w:r w:rsidRPr="00E26AEC">
        <w:rPr>
          <w:rFonts w:eastAsia="Times New Roman" w:cstheme="minorHAnsi"/>
          <w:color w:val="000000"/>
          <w:sz w:val="24"/>
          <w:szCs w:val="24"/>
          <w:lang w:eastAsia="da-DK"/>
        </w:rPr>
        <w:t>på</w:t>
      </w:r>
      <w:r w:rsidR="0076052C" w:rsidRPr="00E26AEC">
        <w:rPr>
          <w:rFonts w:eastAsia="Times New Roman" w:cstheme="minorHAnsi"/>
          <w:color w:val="000000"/>
          <w:sz w:val="24"/>
          <w:szCs w:val="24"/>
          <w:lang w:eastAsia="da-DK"/>
        </w:rPr>
        <w:t xml:space="preserve"> </w:t>
      </w:r>
      <w:r w:rsidRPr="00E01585">
        <w:rPr>
          <w:rFonts w:eastAsia="Times New Roman" w:cstheme="minorHAnsi"/>
          <w:color w:val="000000"/>
          <w:sz w:val="24"/>
          <w:szCs w:val="24"/>
          <w:lang w:eastAsia="da-DK"/>
        </w:rPr>
        <w:t>Bogforum, da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præsenterede min bog. Det er sådan nogle lærere,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har</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haft</w:t>
      </w:r>
      <w:r w:rsidRPr="00E01585">
        <w:rPr>
          <w:rFonts w:eastAsia="Times New Roman" w:cstheme="minorHAnsi"/>
          <w:color w:val="000000"/>
          <w:sz w:val="24"/>
          <w:szCs w:val="24"/>
          <w:lang w:eastAsia="da-DK"/>
        </w:rPr>
        <w:t>, og </w:t>
      </w:r>
      <w:r w:rsidRPr="00E26AEC">
        <w:rPr>
          <w:rFonts w:eastAsia="Times New Roman" w:cstheme="minorHAnsi"/>
          <w:color w:val="000000"/>
          <w:sz w:val="24"/>
          <w:szCs w:val="24"/>
          <w:lang w:eastAsia="da-DK"/>
        </w:rPr>
        <w:t>hvis</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bare kan være den forandring i </w:t>
      </w:r>
      <w:r w:rsidRPr="00E26AEC">
        <w:rPr>
          <w:rFonts w:eastAsia="Times New Roman" w:cstheme="minorHAnsi"/>
          <w:color w:val="000000"/>
          <w:sz w:val="24"/>
          <w:szCs w:val="24"/>
          <w:lang w:eastAsia="da-DK"/>
        </w:rPr>
        <w:t>et</w:t>
      </w:r>
      <w:r w:rsidRPr="00E01585">
        <w:rPr>
          <w:rFonts w:eastAsia="Times New Roman" w:cstheme="minorHAnsi"/>
          <w:color w:val="000000"/>
          <w:sz w:val="24"/>
          <w:szCs w:val="24"/>
          <w:lang w:eastAsia="da-DK"/>
        </w:rPr>
        <w:t> enkelt barns liv, er det vigtigere end at sidde i centraladministrationen og </w:t>
      </w:r>
      <w:r w:rsidRPr="00E26AEC">
        <w:rPr>
          <w:rFonts w:eastAsia="Times New Roman" w:cstheme="minorHAnsi"/>
          <w:color w:val="000000"/>
          <w:sz w:val="24"/>
          <w:szCs w:val="24"/>
          <w:lang w:eastAsia="da-DK"/>
        </w:rPr>
        <w:t>gå</w:t>
      </w:r>
      <w:r w:rsidRPr="00E01585">
        <w:rPr>
          <w:rFonts w:eastAsia="Times New Roman" w:cstheme="minorHAnsi"/>
          <w:color w:val="000000"/>
          <w:sz w:val="24"/>
          <w:szCs w:val="24"/>
          <w:lang w:eastAsia="da-DK"/>
        </w:rPr>
        <w:t> i ét med væggene.«.</w:t>
      </w:r>
    </w:p>
    <w:p w14:paraId="4B634C02" w14:textId="77777777" w:rsidR="00E01585" w:rsidRPr="00E01585" w:rsidRDefault="00E01585" w:rsidP="00E26AEC">
      <w:pPr>
        <w:shd w:val="clear" w:color="auto" w:fill="FFFFFF"/>
        <w:spacing w:after="0" w:line="360" w:lineRule="auto"/>
        <w:rPr>
          <w:rFonts w:eastAsia="Times New Roman" w:cstheme="minorHAnsi"/>
          <w:b/>
          <w:color w:val="000000"/>
          <w:sz w:val="24"/>
          <w:szCs w:val="24"/>
          <w:lang w:eastAsia="da-DK"/>
        </w:rPr>
      </w:pPr>
      <w:r w:rsidRPr="00E01585">
        <w:rPr>
          <w:rFonts w:eastAsia="Times New Roman" w:cstheme="minorHAnsi"/>
          <w:color w:val="000000"/>
          <w:sz w:val="24"/>
          <w:szCs w:val="24"/>
          <w:lang w:eastAsia="da-DK"/>
        </w:rPr>
        <w:br/>
      </w:r>
      <w:r w:rsidRPr="00E26AEC">
        <w:rPr>
          <w:rFonts w:eastAsia="Times New Roman" w:cstheme="minorHAnsi"/>
          <w:b/>
          <w:color w:val="000000"/>
          <w:sz w:val="24"/>
          <w:szCs w:val="24"/>
          <w:lang w:eastAsia="da-DK"/>
        </w:rPr>
        <w:t>Storebrors dommedagsprofeti</w:t>
      </w:r>
    </w:p>
    <w:p w14:paraId="3B67C8EF"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26AEC">
        <w:rPr>
          <w:rFonts w:eastAsia="Times New Roman" w:cstheme="minorHAnsi"/>
          <w:color w:val="000000"/>
          <w:sz w:val="24"/>
          <w:szCs w:val="24"/>
          <w:lang w:eastAsia="da-DK"/>
        </w:rPr>
        <w:t>Geeti</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Amiri</w:t>
      </w:r>
      <w:r w:rsidRPr="00E01585">
        <w:rPr>
          <w:rFonts w:eastAsia="Times New Roman" w:cstheme="minorHAnsi"/>
          <w:color w:val="000000"/>
          <w:sz w:val="24"/>
          <w:szCs w:val="24"/>
          <w:lang w:eastAsia="da-DK"/>
        </w:rPr>
        <w:t> er ikke i tvivl om, at folkeskolen var med til at åbne hendes øjne for andre syn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verden. Blandt andet udfordrede folkeskolen det syn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kvinder, hun mødte hos sin storebror.</w:t>
      </w:r>
    </w:p>
    <w:p w14:paraId="17945B5C" w14:textId="77777777" w:rsidR="0076052C" w:rsidRPr="00E26AEC" w:rsidRDefault="0076052C" w:rsidP="00E26AEC">
      <w:pPr>
        <w:shd w:val="clear" w:color="auto" w:fill="FFFFFF"/>
        <w:spacing w:after="0" w:line="360" w:lineRule="auto"/>
        <w:rPr>
          <w:rFonts w:eastAsia="Times New Roman" w:cstheme="minorHAnsi"/>
          <w:color w:val="000000"/>
          <w:sz w:val="24"/>
          <w:szCs w:val="24"/>
          <w:lang w:eastAsia="da-DK"/>
        </w:rPr>
      </w:pPr>
    </w:p>
    <w:p w14:paraId="3181866E"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»Han abonnerede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den dommedagsprofeti om, at alverdens forbandelser rammer dig, </w:t>
      </w:r>
      <w:r w:rsidRPr="00E26AEC">
        <w:rPr>
          <w:rFonts w:eastAsia="Times New Roman" w:cstheme="minorHAnsi"/>
          <w:color w:val="000000"/>
          <w:sz w:val="24"/>
          <w:szCs w:val="24"/>
          <w:lang w:eastAsia="da-DK"/>
        </w:rPr>
        <w:t>hvis</w:t>
      </w:r>
      <w:r w:rsidRPr="00E01585">
        <w:rPr>
          <w:rFonts w:eastAsia="Times New Roman" w:cstheme="minorHAnsi"/>
          <w:color w:val="000000"/>
          <w:sz w:val="24"/>
          <w:szCs w:val="24"/>
          <w:lang w:eastAsia="da-DK"/>
        </w:rPr>
        <w:t> du som kvinde afviger fra den fromme livsstil. Han sagde, at piger ikke festede, men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kunne jo se, at mine veninder gjorde det, og at de godt kunne finde ud af aflevere opgaver, og at de ikke blev voldtaget eller ramt af </w:t>
      </w:r>
      <w:r w:rsidRPr="00E26AEC">
        <w:rPr>
          <w:rFonts w:eastAsia="Times New Roman" w:cstheme="minorHAnsi"/>
          <w:color w:val="000000"/>
          <w:sz w:val="24"/>
          <w:szCs w:val="24"/>
          <w:lang w:eastAsia="da-DK"/>
        </w:rPr>
        <w:t>et</w:t>
      </w:r>
      <w:r w:rsidRPr="00E01585">
        <w:rPr>
          <w:rFonts w:eastAsia="Times New Roman" w:cstheme="minorHAnsi"/>
          <w:color w:val="000000"/>
          <w:sz w:val="24"/>
          <w:szCs w:val="24"/>
          <w:lang w:eastAsia="da-DK"/>
        </w:rPr>
        <w:t> lyn. </w:t>
      </w:r>
      <w:r w:rsidRPr="00E26AEC">
        <w:rPr>
          <w:rFonts w:eastAsia="Times New Roman" w:cstheme="minorHAnsi"/>
          <w:color w:val="000000"/>
          <w:sz w:val="24"/>
          <w:szCs w:val="24"/>
          <w:lang w:eastAsia="da-DK"/>
        </w:rPr>
        <w:t>Hvis</w:t>
      </w:r>
      <w:r w:rsidRPr="00E01585">
        <w:rPr>
          <w:rFonts w:eastAsia="Times New Roman" w:cstheme="minorHAnsi"/>
          <w:color w:val="000000"/>
          <w:sz w:val="24"/>
          <w:szCs w:val="24"/>
          <w:lang w:eastAsia="da-DK"/>
        </w:rPr>
        <w:t> du ikke bliver eksponeret for noget anderledes, er det pissehamrende svært at </w:t>
      </w:r>
      <w:r w:rsidRPr="00E26AEC">
        <w:rPr>
          <w:rFonts w:eastAsia="Times New Roman" w:cstheme="minorHAnsi"/>
          <w:color w:val="000000"/>
          <w:sz w:val="24"/>
          <w:szCs w:val="24"/>
          <w:lang w:eastAsia="da-DK"/>
        </w:rPr>
        <w:t>gøre</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oprør</w:t>
      </w:r>
      <w:r w:rsidRPr="00E01585">
        <w:rPr>
          <w:rFonts w:eastAsia="Times New Roman" w:cstheme="minorHAnsi"/>
          <w:color w:val="000000"/>
          <w:sz w:val="24"/>
          <w:szCs w:val="24"/>
          <w:lang w:eastAsia="da-DK"/>
        </w:rPr>
        <w:t>«, siger </w:t>
      </w:r>
      <w:r w:rsidRPr="00E26AEC">
        <w:rPr>
          <w:rFonts w:eastAsia="Times New Roman" w:cstheme="minorHAnsi"/>
          <w:color w:val="000000"/>
          <w:sz w:val="24"/>
          <w:szCs w:val="24"/>
          <w:lang w:eastAsia="da-DK"/>
        </w:rPr>
        <w:t>Geeti</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Amiri</w:t>
      </w:r>
      <w:r w:rsidRPr="00E01585">
        <w:rPr>
          <w:rFonts w:eastAsia="Times New Roman" w:cstheme="minorHAnsi"/>
          <w:color w:val="000000"/>
          <w:sz w:val="24"/>
          <w:szCs w:val="24"/>
          <w:lang w:eastAsia="da-DK"/>
        </w:rPr>
        <w:t>, som derfor heller ikke </w:t>
      </w:r>
      <w:r w:rsidRPr="00E26AEC">
        <w:rPr>
          <w:rFonts w:eastAsia="Times New Roman" w:cstheme="minorHAnsi"/>
          <w:color w:val="000000"/>
          <w:sz w:val="24"/>
          <w:szCs w:val="24"/>
          <w:lang w:eastAsia="da-DK"/>
        </w:rPr>
        <w:t>har</w:t>
      </w:r>
      <w:r w:rsidRPr="00E01585">
        <w:rPr>
          <w:rFonts w:eastAsia="Times New Roman" w:cstheme="minorHAnsi"/>
          <w:color w:val="000000"/>
          <w:sz w:val="24"/>
          <w:szCs w:val="24"/>
          <w:lang w:eastAsia="da-DK"/>
        </w:rPr>
        <w:t> meget tilovers for fri-og privatskoler - hverken de </w:t>
      </w:r>
      <w:r w:rsidRPr="00E26AEC">
        <w:rPr>
          <w:rFonts w:eastAsia="Times New Roman" w:cstheme="minorHAnsi"/>
          <w:color w:val="000000"/>
          <w:sz w:val="24"/>
          <w:szCs w:val="24"/>
          <w:lang w:eastAsia="da-DK"/>
        </w:rPr>
        <w:t>muslimske</w:t>
      </w:r>
      <w:r w:rsidRPr="00E01585">
        <w:rPr>
          <w:rFonts w:eastAsia="Times New Roman" w:cstheme="minorHAnsi"/>
          <w:color w:val="000000"/>
          <w:sz w:val="24"/>
          <w:szCs w:val="24"/>
          <w:lang w:eastAsia="da-DK"/>
        </w:rPr>
        <w:t xml:space="preserve"> eller »overklassens minireservater«. </w:t>
      </w:r>
      <w:r w:rsidR="005167D3" w:rsidRPr="00E26AEC">
        <w:rPr>
          <w:rFonts w:eastAsia="Times New Roman" w:cstheme="minorHAnsi"/>
          <w:color w:val="000000"/>
          <w:sz w:val="24"/>
          <w:szCs w:val="24"/>
          <w:lang w:eastAsia="da-DK"/>
        </w:rPr>
        <w:t>(…)</w:t>
      </w:r>
    </w:p>
    <w:p w14:paraId="510EF1AB" w14:textId="77777777" w:rsidR="0076052C" w:rsidRPr="00E26AEC" w:rsidRDefault="0076052C" w:rsidP="00E26AEC">
      <w:pPr>
        <w:shd w:val="clear" w:color="auto" w:fill="FFFFFF"/>
        <w:spacing w:after="0" w:line="360" w:lineRule="auto"/>
        <w:rPr>
          <w:rFonts w:eastAsia="Times New Roman" w:cstheme="minorHAnsi"/>
          <w:color w:val="000000"/>
          <w:sz w:val="24"/>
          <w:szCs w:val="24"/>
          <w:lang w:eastAsia="da-DK"/>
        </w:rPr>
      </w:pPr>
    </w:p>
    <w:p w14:paraId="455A0071"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»Selv om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blev eksponeret for </w:t>
      </w:r>
      <w:r w:rsidRPr="00E26AEC">
        <w:rPr>
          <w:rFonts w:eastAsia="Times New Roman" w:cstheme="minorHAnsi"/>
          <w:color w:val="000000"/>
          <w:sz w:val="24"/>
          <w:szCs w:val="24"/>
          <w:lang w:eastAsia="da-DK"/>
        </w:rPr>
        <w:t>et</w:t>
      </w:r>
      <w:r w:rsidRPr="00E01585">
        <w:rPr>
          <w:rFonts w:eastAsia="Times New Roman" w:cstheme="minorHAnsi"/>
          <w:color w:val="000000"/>
          <w:sz w:val="24"/>
          <w:szCs w:val="24"/>
          <w:lang w:eastAsia="da-DK"/>
        </w:rPr>
        <w:t> andet syn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verden, tog det </w:t>
      </w:r>
      <w:r w:rsidRPr="00E26AEC">
        <w:rPr>
          <w:rFonts w:eastAsia="Times New Roman" w:cstheme="minorHAnsi"/>
          <w:color w:val="000000"/>
          <w:sz w:val="24"/>
          <w:szCs w:val="24"/>
          <w:lang w:eastAsia="da-DK"/>
        </w:rPr>
        <w:t>mig</w:t>
      </w:r>
      <w:r w:rsidRPr="00E01585">
        <w:rPr>
          <w:rFonts w:eastAsia="Times New Roman" w:cstheme="minorHAnsi"/>
          <w:color w:val="000000"/>
          <w:sz w:val="24"/>
          <w:szCs w:val="24"/>
          <w:lang w:eastAsia="da-DK"/>
        </w:rPr>
        <w:t> mange år at </w:t>
      </w:r>
      <w:r w:rsidRPr="00E26AEC">
        <w:rPr>
          <w:rFonts w:eastAsia="Times New Roman" w:cstheme="minorHAnsi"/>
          <w:color w:val="000000"/>
          <w:sz w:val="24"/>
          <w:szCs w:val="24"/>
          <w:lang w:eastAsia="da-DK"/>
        </w:rPr>
        <w:t>gøre</w:t>
      </w:r>
      <w:r w:rsidR="0076052C" w:rsidRPr="00E26AEC">
        <w:rPr>
          <w:rFonts w:eastAsia="Times New Roman" w:cstheme="minorHAnsi"/>
          <w:color w:val="000000"/>
          <w:sz w:val="24"/>
          <w:szCs w:val="24"/>
          <w:lang w:eastAsia="da-DK"/>
        </w:rPr>
        <w:t xml:space="preserve"> </w:t>
      </w:r>
      <w:r w:rsidRPr="00E26AEC">
        <w:rPr>
          <w:rFonts w:eastAsia="Times New Roman" w:cstheme="minorHAnsi"/>
          <w:color w:val="000000"/>
          <w:sz w:val="24"/>
          <w:szCs w:val="24"/>
          <w:lang w:eastAsia="da-DK"/>
        </w:rPr>
        <w:t>oprør</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Hvis</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havde</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gået</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en</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muslimsk</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friskole</w:t>
      </w:r>
      <w:r w:rsidRPr="00E01585">
        <w:rPr>
          <w:rFonts w:eastAsia="Times New Roman" w:cstheme="minorHAnsi"/>
          <w:color w:val="000000"/>
          <w:sz w:val="24"/>
          <w:szCs w:val="24"/>
          <w:lang w:eastAsia="da-DK"/>
        </w:rPr>
        <w:t>, og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ikke </w:t>
      </w:r>
      <w:r w:rsidRPr="00E26AEC">
        <w:rPr>
          <w:rFonts w:eastAsia="Times New Roman" w:cstheme="minorHAnsi"/>
          <w:color w:val="000000"/>
          <w:sz w:val="24"/>
          <w:szCs w:val="24"/>
          <w:lang w:eastAsia="da-DK"/>
        </w:rPr>
        <w:t>havde</w:t>
      </w:r>
      <w:r w:rsidRPr="00E01585">
        <w:rPr>
          <w:rFonts w:eastAsia="Times New Roman" w:cstheme="minorHAnsi"/>
          <w:color w:val="000000"/>
          <w:sz w:val="24"/>
          <w:szCs w:val="24"/>
          <w:lang w:eastAsia="da-DK"/>
        </w:rPr>
        <w:t> mødt min vens enlige mor, der knoklede sin røv i laser, og alle mulige andre, der levede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forskellige måder, </w:t>
      </w:r>
      <w:r w:rsidRPr="00E26AEC">
        <w:rPr>
          <w:rFonts w:eastAsia="Times New Roman" w:cstheme="minorHAnsi"/>
          <w:color w:val="000000"/>
          <w:sz w:val="24"/>
          <w:szCs w:val="24"/>
          <w:lang w:eastAsia="da-DK"/>
        </w:rPr>
        <w:t>havde</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aldrig</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gjort</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oprør</w:t>
      </w:r>
      <w:r w:rsidRPr="00E01585">
        <w:rPr>
          <w:rFonts w:eastAsia="Times New Roman" w:cstheme="minorHAnsi"/>
          <w:color w:val="000000"/>
          <w:sz w:val="24"/>
          <w:szCs w:val="24"/>
          <w:lang w:eastAsia="da-DK"/>
        </w:rPr>
        <w:t>. Og det bliver man bare ikke eksponeret for i de små reservater - hvad end det er </w:t>
      </w:r>
      <w:r w:rsidRPr="00E26AEC">
        <w:rPr>
          <w:rFonts w:eastAsia="Times New Roman" w:cstheme="minorHAnsi"/>
          <w:color w:val="000000"/>
          <w:sz w:val="24"/>
          <w:szCs w:val="24"/>
          <w:lang w:eastAsia="da-DK"/>
        </w:rPr>
        <w:t>muslimske</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friskoler</w:t>
      </w:r>
      <w:r w:rsidRPr="00E01585">
        <w:rPr>
          <w:rFonts w:eastAsia="Times New Roman" w:cstheme="minorHAnsi"/>
          <w:color w:val="000000"/>
          <w:sz w:val="24"/>
          <w:szCs w:val="24"/>
          <w:lang w:eastAsia="da-DK"/>
        </w:rPr>
        <w:t> eller Zahles (privatskole i København, red.)«, siger </w:t>
      </w:r>
      <w:r w:rsidRPr="00E26AEC">
        <w:rPr>
          <w:rFonts w:eastAsia="Times New Roman" w:cstheme="minorHAnsi"/>
          <w:color w:val="000000"/>
          <w:sz w:val="24"/>
          <w:szCs w:val="24"/>
          <w:lang w:eastAsia="da-DK"/>
        </w:rPr>
        <w:t>Geeti</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Amiri</w:t>
      </w:r>
      <w:r w:rsidRPr="00E01585">
        <w:rPr>
          <w:rFonts w:eastAsia="Times New Roman" w:cstheme="minorHAnsi"/>
          <w:color w:val="000000"/>
          <w:sz w:val="24"/>
          <w:szCs w:val="24"/>
          <w:lang w:eastAsia="da-DK"/>
        </w:rPr>
        <w:t>, som mener, at der bør stilles flere krav til de frie grundskoler.</w:t>
      </w:r>
    </w:p>
    <w:p w14:paraId="28CFC84B" w14:textId="77777777" w:rsidR="0076052C" w:rsidRPr="00E26AEC" w:rsidRDefault="0076052C" w:rsidP="00E26AEC">
      <w:pPr>
        <w:shd w:val="clear" w:color="auto" w:fill="FFFFFF"/>
        <w:spacing w:after="0" w:line="360" w:lineRule="auto"/>
        <w:rPr>
          <w:rFonts w:eastAsia="Times New Roman" w:cstheme="minorHAnsi"/>
          <w:color w:val="000000"/>
          <w:sz w:val="24"/>
          <w:szCs w:val="24"/>
          <w:lang w:eastAsia="da-DK"/>
        </w:rPr>
      </w:pPr>
    </w:p>
    <w:p w14:paraId="4643A589"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»Når vi som samfund holder hånden under dem økonomisk, må vi også stille krav om, at de tager socialt ansvar,« siger hun og understreger, at den nuværende fripladsordning ikke er nok.</w:t>
      </w:r>
    </w:p>
    <w:p w14:paraId="2C324CC4" w14:textId="77777777" w:rsidR="0076052C" w:rsidRPr="00E26AEC" w:rsidRDefault="0076052C" w:rsidP="00E26AEC">
      <w:pPr>
        <w:shd w:val="clear" w:color="auto" w:fill="FFFFFF"/>
        <w:spacing w:after="0" w:line="360" w:lineRule="auto"/>
        <w:rPr>
          <w:rFonts w:eastAsia="Times New Roman" w:cstheme="minorHAnsi"/>
          <w:color w:val="000000"/>
          <w:sz w:val="24"/>
          <w:szCs w:val="24"/>
          <w:lang w:eastAsia="da-DK"/>
        </w:rPr>
      </w:pPr>
    </w:p>
    <w:p w14:paraId="20B7C66F"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»Man flygter fra folkeskolen, og så bebrejder man den, at den </w:t>
      </w:r>
      <w:r w:rsidRPr="00E26AEC">
        <w:rPr>
          <w:rFonts w:eastAsia="Times New Roman" w:cstheme="minorHAnsi"/>
          <w:color w:val="000000"/>
          <w:sz w:val="24"/>
          <w:szCs w:val="24"/>
          <w:lang w:eastAsia="da-DK"/>
        </w:rPr>
        <w:t>har</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et</w:t>
      </w:r>
      <w:r w:rsidRPr="00E01585">
        <w:rPr>
          <w:rFonts w:eastAsia="Times New Roman" w:cstheme="minorHAnsi"/>
          <w:color w:val="000000"/>
          <w:sz w:val="24"/>
          <w:szCs w:val="24"/>
          <w:lang w:eastAsia="da-DK"/>
        </w:rPr>
        <w:t> så elendigt ry. </w:t>
      </w:r>
      <w:r w:rsidRPr="00E26AEC">
        <w:rPr>
          <w:rFonts w:eastAsia="Times New Roman" w:cstheme="minorHAnsi"/>
          <w:color w:val="000000"/>
          <w:sz w:val="24"/>
          <w:szCs w:val="24"/>
          <w:lang w:eastAsia="da-DK"/>
        </w:rPr>
        <w:t>En</w:t>
      </w:r>
      <w:r w:rsidR="0076052C" w:rsidRPr="00E26AEC">
        <w:rPr>
          <w:rFonts w:eastAsia="Times New Roman" w:cstheme="minorHAnsi"/>
          <w:color w:val="000000"/>
          <w:sz w:val="24"/>
          <w:szCs w:val="24"/>
          <w:lang w:eastAsia="da-DK"/>
        </w:rPr>
        <w:t xml:space="preserve"> </w:t>
      </w:r>
      <w:r w:rsidRPr="00E01585">
        <w:rPr>
          <w:rFonts w:eastAsia="Times New Roman" w:cstheme="minorHAnsi"/>
          <w:color w:val="000000"/>
          <w:sz w:val="24"/>
          <w:szCs w:val="24"/>
          <w:lang w:eastAsia="da-DK"/>
        </w:rPr>
        <w:t>smule selvkritik ville klæde alle dem, der vælger privatskoler til. Nu lyder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totalt socialistisk, men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savner, at vi tager </w:t>
      </w:r>
      <w:r w:rsidRPr="00E26AEC">
        <w:rPr>
          <w:rFonts w:eastAsia="Times New Roman" w:cstheme="minorHAnsi"/>
          <w:color w:val="000000"/>
          <w:sz w:val="24"/>
          <w:szCs w:val="24"/>
          <w:lang w:eastAsia="da-DK"/>
        </w:rPr>
        <w:t>et</w:t>
      </w:r>
      <w:r w:rsidRPr="00E01585">
        <w:rPr>
          <w:rFonts w:eastAsia="Times New Roman" w:cstheme="minorHAnsi"/>
          <w:color w:val="000000"/>
          <w:sz w:val="24"/>
          <w:szCs w:val="24"/>
          <w:lang w:eastAsia="da-DK"/>
        </w:rPr>
        <w:t> fælles ansvar. </w:t>
      </w:r>
      <w:r w:rsidRPr="00E26AEC">
        <w:rPr>
          <w:rFonts w:eastAsia="Times New Roman" w:cstheme="minorHAnsi"/>
          <w:color w:val="000000"/>
          <w:sz w:val="24"/>
          <w:szCs w:val="24"/>
          <w:lang w:eastAsia="da-DK"/>
        </w:rPr>
        <w:t>Hvis</w:t>
      </w:r>
      <w:r w:rsidRPr="00E01585">
        <w:rPr>
          <w:rFonts w:eastAsia="Times New Roman" w:cstheme="minorHAnsi"/>
          <w:color w:val="000000"/>
          <w:sz w:val="24"/>
          <w:szCs w:val="24"/>
          <w:lang w:eastAsia="da-DK"/>
        </w:rPr>
        <w:t> man bare meler sin egen kage, kommer det til at påvirke hele samfundet«. Hvad angår de </w:t>
      </w:r>
      <w:r w:rsidRPr="00E26AEC">
        <w:rPr>
          <w:rFonts w:eastAsia="Times New Roman" w:cstheme="minorHAnsi"/>
          <w:color w:val="000000"/>
          <w:sz w:val="24"/>
          <w:szCs w:val="24"/>
          <w:lang w:eastAsia="da-DK"/>
        </w:rPr>
        <w:t>muslimske</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friskoler</w:t>
      </w:r>
      <w:r w:rsidRPr="00E01585">
        <w:rPr>
          <w:rFonts w:eastAsia="Times New Roman" w:cstheme="minorHAnsi"/>
          <w:color w:val="000000"/>
          <w:sz w:val="24"/>
          <w:szCs w:val="24"/>
          <w:lang w:eastAsia="da-DK"/>
        </w:rPr>
        <w:t>, som »tager røven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det danske samfund«, bør man ifølge </w:t>
      </w:r>
      <w:r w:rsidRPr="00E26AEC">
        <w:rPr>
          <w:rFonts w:eastAsia="Times New Roman" w:cstheme="minorHAnsi"/>
          <w:color w:val="000000"/>
          <w:sz w:val="24"/>
          <w:szCs w:val="24"/>
          <w:lang w:eastAsia="da-DK"/>
        </w:rPr>
        <w:t>Geeti</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Amiri</w:t>
      </w:r>
      <w:r w:rsidRPr="00E01585">
        <w:rPr>
          <w:rFonts w:eastAsia="Times New Roman" w:cstheme="minorHAnsi"/>
          <w:color w:val="000000"/>
          <w:sz w:val="24"/>
          <w:szCs w:val="24"/>
          <w:lang w:eastAsia="da-DK"/>
        </w:rPr>
        <w:t> nytænke religionsfriheden.</w:t>
      </w:r>
    </w:p>
    <w:p w14:paraId="454451E3" w14:textId="77777777" w:rsidR="0076052C" w:rsidRPr="00E26AEC" w:rsidRDefault="0076052C" w:rsidP="00E26AEC">
      <w:pPr>
        <w:shd w:val="clear" w:color="auto" w:fill="FFFFFF"/>
        <w:spacing w:after="0" w:line="360" w:lineRule="auto"/>
        <w:rPr>
          <w:rFonts w:eastAsia="Times New Roman" w:cstheme="minorHAnsi"/>
          <w:color w:val="000000"/>
          <w:sz w:val="24"/>
          <w:szCs w:val="24"/>
          <w:lang w:eastAsia="da-DK"/>
        </w:rPr>
      </w:pPr>
    </w:p>
    <w:p w14:paraId="690648D4"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»Det er ikke religionsfrihed at videregive religiøs identitet per automatik. Ethvert menneske skal have mulighed for at vælge religion selv. Også børn. Det er religionsfrihed for </w:t>
      </w:r>
      <w:r w:rsidRPr="00E26AEC">
        <w:rPr>
          <w:rFonts w:eastAsia="Times New Roman" w:cstheme="minorHAnsi"/>
          <w:color w:val="000000"/>
          <w:sz w:val="24"/>
          <w:szCs w:val="24"/>
          <w:lang w:eastAsia="da-DK"/>
        </w:rPr>
        <w:t>mig</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forstår virkelig ikke, at vi tillader de skoler i religionsfrihedens navn«.</w:t>
      </w:r>
    </w:p>
    <w:p w14:paraId="3124E547" w14:textId="77777777" w:rsidR="00E01585" w:rsidRPr="00E01585" w:rsidRDefault="00E01585" w:rsidP="00E26AEC">
      <w:pPr>
        <w:shd w:val="clear" w:color="auto" w:fill="FFFFFF"/>
        <w:spacing w:after="0" w:line="360" w:lineRule="auto"/>
        <w:rPr>
          <w:rFonts w:eastAsia="Times New Roman" w:cstheme="minorHAnsi"/>
          <w:b/>
          <w:color w:val="000000"/>
          <w:sz w:val="24"/>
          <w:szCs w:val="24"/>
          <w:lang w:eastAsia="da-DK"/>
        </w:rPr>
      </w:pPr>
      <w:r w:rsidRPr="00E01585">
        <w:rPr>
          <w:rFonts w:eastAsia="Times New Roman" w:cstheme="minorHAnsi"/>
          <w:color w:val="000000"/>
          <w:sz w:val="24"/>
          <w:szCs w:val="24"/>
          <w:lang w:eastAsia="da-DK"/>
        </w:rPr>
        <w:br/>
      </w:r>
      <w:r w:rsidRPr="00E26AEC">
        <w:rPr>
          <w:rFonts w:eastAsia="Times New Roman" w:cstheme="minorHAnsi"/>
          <w:b/>
          <w:color w:val="000000"/>
          <w:sz w:val="24"/>
          <w:szCs w:val="24"/>
          <w:lang w:eastAsia="da-DK"/>
        </w:rPr>
        <w:t>Jeg skal tilbage til virkeligheden</w:t>
      </w:r>
    </w:p>
    <w:p w14:paraId="6F7C9CB9"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proofErr w:type="spellStart"/>
      <w:r w:rsidRPr="00E26AEC">
        <w:rPr>
          <w:rFonts w:eastAsia="Times New Roman" w:cstheme="minorHAnsi"/>
          <w:color w:val="000000"/>
          <w:sz w:val="24"/>
          <w:szCs w:val="24"/>
          <w:lang w:eastAsia="da-DK"/>
        </w:rPr>
        <w:t>Geeti</w:t>
      </w:r>
      <w:proofErr w:type="spellEnd"/>
      <w:r w:rsidRPr="00E01585">
        <w:rPr>
          <w:rFonts w:eastAsia="Times New Roman" w:cstheme="minorHAnsi"/>
          <w:color w:val="000000"/>
          <w:sz w:val="24"/>
          <w:szCs w:val="24"/>
          <w:lang w:eastAsia="da-DK"/>
        </w:rPr>
        <w:t> </w:t>
      </w:r>
      <w:proofErr w:type="spellStart"/>
      <w:r w:rsidRPr="00E01585">
        <w:rPr>
          <w:rFonts w:eastAsia="Times New Roman" w:cstheme="minorHAnsi"/>
          <w:color w:val="000000"/>
          <w:sz w:val="24"/>
          <w:szCs w:val="24"/>
          <w:lang w:eastAsia="da-DK"/>
        </w:rPr>
        <w:t>Amiti</w:t>
      </w:r>
      <w:proofErr w:type="spellEnd"/>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har</w:t>
      </w:r>
      <w:r w:rsidRPr="00E01585">
        <w:rPr>
          <w:rFonts w:eastAsia="Times New Roman" w:cstheme="minorHAnsi"/>
          <w:color w:val="000000"/>
          <w:sz w:val="24"/>
          <w:szCs w:val="24"/>
          <w:lang w:eastAsia="da-DK"/>
        </w:rPr>
        <w:t> talt uafbrudt i over </w:t>
      </w:r>
      <w:r w:rsidRPr="00E26AEC">
        <w:rPr>
          <w:rFonts w:eastAsia="Times New Roman" w:cstheme="minorHAnsi"/>
          <w:color w:val="000000"/>
          <w:sz w:val="24"/>
          <w:szCs w:val="24"/>
          <w:lang w:eastAsia="da-DK"/>
        </w:rPr>
        <w:t>en</w:t>
      </w:r>
      <w:r w:rsidRPr="00E01585">
        <w:rPr>
          <w:rFonts w:eastAsia="Times New Roman" w:cstheme="minorHAnsi"/>
          <w:color w:val="000000"/>
          <w:sz w:val="24"/>
          <w:szCs w:val="24"/>
          <w:lang w:eastAsia="da-DK"/>
        </w:rPr>
        <w:t> time.</w:t>
      </w:r>
      <w:r w:rsidR="0076052C" w:rsidRPr="00E26AEC">
        <w:rPr>
          <w:rFonts w:eastAsia="Times New Roman" w:cstheme="minorHAnsi"/>
          <w:color w:val="000000"/>
          <w:sz w:val="24"/>
          <w:szCs w:val="24"/>
          <w:lang w:eastAsia="da-DK"/>
        </w:rPr>
        <w:t xml:space="preserve"> </w:t>
      </w:r>
      <w:r w:rsidRPr="00E01585">
        <w:rPr>
          <w:rFonts w:eastAsia="Times New Roman" w:cstheme="minorHAnsi"/>
          <w:color w:val="000000"/>
          <w:sz w:val="24"/>
          <w:szCs w:val="24"/>
          <w:lang w:eastAsia="da-DK"/>
        </w:rPr>
        <w:t>Lidt ligesom hun </w:t>
      </w:r>
      <w:r w:rsidRPr="00E26AEC">
        <w:rPr>
          <w:rFonts w:eastAsia="Times New Roman" w:cstheme="minorHAnsi"/>
          <w:color w:val="000000"/>
          <w:sz w:val="24"/>
          <w:szCs w:val="24"/>
          <w:lang w:eastAsia="da-DK"/>
        </w:rPr>
        <w:t>har</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gjort</w:t>
      </w:r>
      <w:r w:rsidRPr="00E01585">
        <w:rPr>
          <w:rFonts w:eastAsia="Times New Roman" w:cstheme="minorHAnsi"/>
          <w:color w:val="000000"/>
          <w:sz w:val="24"/>
          <w:szCs w:val="24"/>
          <w:lang w:eastAsia="da-DK"/>
        </w:rPr>
        <w:t> de sidste tre år, siden hun droppede ud af universitetet, udgav sin bog og blev </w:t>
      </w:r>
      <w:r w:rsidRPr="00E26AEC">
        <w:rPr>
          <w:rFonts w:eastAsia="Times New Roman" w:cstheme="minorHAnsi"/>
          <w:color w:val="000000"/>
          <w:sz w:val="24"/>
          <w:szCs w:val="24"/>
          <w:lang w:eastAsia="da-DK"/>
        </w:rPr>
        <w:t>en</w:t>
      </w:r>
      <w:r w:rsidRPr="00E01585">
        <w:rPr>
          <w:rFonts w:eastAsia="Times New Roman" w:cstheme="minorHAnsi"/>
          <w:color w:val="000000"/>
          <w:sz w:val="24"/>
          <w:szCs w:val="24"/>
          <w:lang w:eastAsia="da-DK"/>
        </w:rPr>
        <w:t> kendt stemme i den offentlige debat. Men meningsdannertitlen ser hun ikke som </w:t>
      </w:r>
      <w:r w:rsidRPr="00E26AEC">
        <w:rPr>
          <w:rFonts w:eastAsia="Times New Roman" w:cstheme="minorHAnsi"/>
          <w:color w:val="000000"/>
          <w:sz w:val="24"/>
          <w:szCs w:val="24"/>
          <w:lang w:eastAsia="da-DK"/>
        </w:rPr>
        <w:t>en</w:t>
      </w:r>
      <w:r w:rsidRPr="00E01585">
        <w:rPr>
          <w:rFonts w:eastAsia="Times New Roman" w:cstheme="minorHAnsi"/>
          <w:color w:val="000000"/>
          <w:sz w:val="24"/>
          <w:szCs w:val="24"/>
          <w:lang w:eastAsia="da-DK"/>
        </w:rPr>
        <w:t> langtidsholdbar levevej. Når hun til vinter begynder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læreruddannelsen, skal den lægges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hylden, og nye stemmer må tage over.</w:t>
      </w:r>
      <w:r w:rsidR="005167D3" w:rsidRPr="00E26AEC">
        <w:rPr>
          <w:rFonts w:eastAsia="Times New Roman" w:cstheme="minorHAnsi"/>
          <w:color w:val="000000"/>
          <w:sz w:val="24"/>
          <w:szCs w:val="24"/>
          <w:lang w:eastAsia="da-DK"/>
        </w:rPr>
        <w:t xml:space="preserve"> (…)</w:t>
      </w:r>
    </w:p>
    <w:p w14:paraId="1A954D6F" w14:textId="77777777" w:rsidR="005167D3" w:rsidRPr="00E26AEC" w:rsidRDefault="005167D3" w:rsidP="00E26AEC">
      <w:pPr>
        <w:shd w:val="clear" w:color="auto" w:fill="FFFFFF"/>
        <w:spacing w:after="0" w:line="360" w:lineRule="auto"/>
        <w:rPr>
          <w:rFonts w:eastAsia="Times New Roman" w:cstheme="minorHAnsi"/>
          <w:color w:val="000000"/>
          <w:sz w:val="24"/>
          <w:szCs w:val="24"/>
          <w:lang w:eastAsia="da-DK"/>
        </w:rPr>
      </w:pPr>
    </w:p>
    <w:p w14:paraId="6CC86846"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Selv om der ligger </w:t>
      </w:r>
      <w:r w:rsidRPr="00E26AEC">
        <w:rPr>
          <w:rFonts w:eastAsia="Times New Roman" w:cstheme="minorHAnsi"/>
          <w:color w:val="000000"/>
          <w:sz w:val="24"/>
          <w:szCs w:val="24"/>
          <w:lang w:eastAsia="da-DK"/>
        </w:rPr>
        <w:t>en</w:t>
      </w:r>
      <w:r w:rsidRPr="00E01585">
        <w:rPr>
          <w:rFonts w:eastAsia="Times New Roman" w:cstheme="minorHAnsi"/>
          <w:color w:val="000000"/>
          <w:sz w:val="24"/>
          <w:szCs w:val="24"/>
          <w:lang w:eastAsia="da-DK"/>
        </w:rPr>
        <w:t> stor portion idealisme bag </w:t>
      </w:r>
      <w:r w:rsidRPr="00E26AEC">
        <w:rPr>
          <w:rFonts w:eastAsia="Times New Roman" w:cstheme="minorHAnsi"/>
          <w:color w:val="000000"/>
          <w:sz w:val="24"/>
          <w:szCs w:val="24"/>
          <w:lang w:eastAsia="da-DK"/>
        </w:rPr>
        <w:t>Geeti</w:t>
      </w:r>
      <w:r w:rsidRPr="00E01585">
        <w:rPr>
          <w:rFonts w:eastAsia="Times New Roman" w:cstheme="minorHAnsi"/>
          <w:color w:val="000000"/>
          <w:sz w:val="24"/>
          <w:szCs w:val="24"/>
          <w:lang w:eastAsia="da-DK"/>
        </w:rPr>
        <w:t> Amiris beslutning om at blive folkeskolelærer, lægger hun ikke skjul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at uddannelsen også kan give hende noget, nemlig </w:t>
      </w:r>
      <w:r w:rsidRPr="00E26AEC">
        <w:rPr>
          <w:rFonts w:eastAsia="Times New Roman" w:cstheme="minorHAnsi"/>
          <w:color w:val="000000"/>
          <w:sz w:val="24"/>
          <w:szCs w:val="24"/>
          <w:lang w:eastAsia="da-DK"/>
        </w:rPr>
        <w:t>et</w:t>
      </w:r>
      <w:r w:rsidRPr="00E01585">
        <w:rPr>
          <w:rFonts w:eastAsia="Times New Roman" w:cstheme="minorHAnsi"/>
          <w:color w:val="000000"/>
          <w:sz w:val="24"/>
          <w:szCs w:val="24"/>
          <w:lang w:eastAsia="da-DK"/>
        </w:rPr>
        <w:t> almindeligt hverdagsliv, som hun ikke </w:t>
      </w:r>
      <w:r w:rsidRPr="00E26AEC">
        <w:rPr>
          <w:rFonts w:eastAsia="Times New Roman" w:cstheme="minorHAnsi"/>
          <w:color w:val="000000"/>
          <w:sz w:val="24"/>
          <w:szCs w:val="24"/>
          <w:lang w:eastAsia="da-DK"/>
        </w:rPr>
        <w:t>har</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haft</w:t>
      </w:r>
      <w:r w:rsidRPr="00E01585">
        <w:rPr>
          <w:rFonts w:eastAsia="Times New Roman" w:cstheme="minorHAnsi"/>
          <w:color w:val="000000"/>
          <w:sz w:val="24"/>
          <w:szCs w:val="24"/>
          <w:lang w:eastAsia="da-DK"/>
        </w:rPr>
        <w:t>, siden hendes far døde i 7. klasse.</w:t>
      </w:r>
    </w:p>
    <w:p w14:paraId="5F55342C" w14:textId="77777777" w:rsidR="0076052C" w:rsidRPr="00E26AEC" w:rsidRDefault="0076052C" w:rsidP="00E26AEC">
      <w:pPr>
        <w:shd w:val="clear" w:color="auto" w:fill="FFFFFF"/>
        <w:spacing w:after="0" w:line="360" w:lineRule="auto"/>
        <w:rPr>
          <w:rFonts w:eastAsia="Times New Roman" w:cstheme="minorHAnsi"/>
          <w:color w:val="000000"/>
          <w:sz w:val="24"/>
          <w:szCs w:val="24"/>
          <w:lang w:eastAsia="da-DK"/>
        </w:rPr>
      </w:pPr>
    </w:p>
    <w:p w14:paraId="62BF67CE"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»Ligesom folkeskolen lægger grundstenen for, at børn kan få </w:t>
      </w:r>
      <w:r w:rsidRPr="00E26AEC">
        <w:rPr>
          <w:rFonts w:eastAsia="Times New Roman" w:cstheme="minorHAnsi"/>
          <w:color w:val="000000"/>
          <w:sz w:val="24"/>
          <w:szCs w:val="24"/>
          <w:lang w:eastAsia="da-DK"/>
        </w:rPr>
        <w:t>et</w:t>
      </w:r>
      <w:r w:rsidRPr="00E01585">
        <w:rPr>
          <w:rFonts w:eastAsia="Times New Roman" w:cstheme="minorHAnsi"/>
          <w:color w:val="000000"/>
          <w:sz w:val="24"/>
          <w:szCs w:val="24"/>
          <w:lang w:eastAsia="da-DK"/>
        </w:rPr>
        <w:t> godt, stabilt liv, skal den også være mit anker. </w:t>
      </w:r>
      <w:r w:rsidRPr="00E26AEC">
        <w:rPr>
          <w:rFonts w:eastAsia="Times New Roman" w:cstheme="minorHAnsi"/>
          <w:color w:val="000000"/>
          <w:sz w:val="24"/>
          <w:szCs w:val="24"/>
          <w:lang w:eastAsia="da-DK"/>
        </w:rPr>
        <w:t>Jeg</w:t>
      </w:r>
      <w:r w:rsidRPr="00E01585">
        <w:rPr>
          <w:rFonts w:eastAsia="Times New Roman" w:cstheme="minorHAnsi"/>
          <w:color w:val="000000"/>
          <w:sz w:val="24"/>
          <w:szCs w:val="24"/>
          <w:lang w:eastAsia="da-DK"/>
        </w:rPr>
        <w:t> vil gerne have </w:t>
      </w:r>
      <w:r w:rsidRPr="00E26AEC">
        <w:rPr>
          <w:rFonts w:eastAsia="Times New Roman" w:cstheme="minorHAnsi"/>
          <w:color w:val="000000"/>
          <w:sz w:val="24"/>
          <w:szCs w:val="24"/>
          <w:lang w:eastAsia="da-DK"/>
        </w:rPr>
        <w:t>et</w:t>
      </w:r>
      <w:r w:rsidRPr="00E01585">
        <w:rPr>
          <w:rFonts w:eastAsia="Times New Roman" w:cstheme="minorHAnsi"/>
          <w:color w:val="000000"/>
          <w:sz w:val="24"/>
          <w:szCs w:val="24"/>
          <w:lang w:eastAsia="da-DK"/>
        </w:rPr>
        <w:t> almindeligt studieliv med fredagsbar og lunkne øl«.</w:t>
      </w:r>
    </w:p>
    <w:p w14:paraId="63FE3249" w14:textId="77777777" w:rsidR="0076052C" w:rsidRPr="00E26AEC" w:rsidRDefault="0076052C" w:rsidP="00E26AEC">
      <w:pPr>
        <w:shd w:val="clear" w:color="auto" w:fill="FFFFFF"/>
        <w:spacing w:after="0" w:line="360" w:lineRule="auto"/>
        <w:rPr>
          <w:rFonts w:eastAsia="Times New Roman" w:cstheme="minorHAnsi"/>
          <w:color w:val="000000"/>
          <w:sz w:val="24"/>
          <w:szCs w:val="24"/>
          <w:lang w:eastAsia="da-DK"/>
        </w:rPr>
      </w:pPr>
    </w:p>
    <w:p w14:paraId="29DBFC4D" w14:textId="77777777" w:rsidR="00E01585" w:rsidRPr="00E01585" w:rsidRDefault="00E01585" w:rsidP="00E26AEC">
      <w:pPr>
        <w:shd w:val="clear" w:color="auto" w:fill="FFFFFF"/>
        <w:spacing w:after="0" w:line="360" w:lineRule="auto"/>
        <w:rPr>
          <w:rFonts w:eastAsia="Times New Roman" w:cstheme="minorHAnsi"/>
          <w:b/>
          <w:color w:val="000000"/>
          <w:sz w:val="24"/>
          <w:szCs w:val="24"/>
          <w:lang w:eastAsia="da-DK"/>
        </w:rPr>
      </w:pPr>
      <w:r w:rsidRPr="00E01585">
        <w:rPr>
          <w:rFonts w:eastAsia="Times New Roman" w:cstheme="minorHAnsi"/>
          <w:color w:val="000000"/>
          <w:sz w:val="24"/>
          <w:szCs w:val="24"/>
          <w:lang w:eastAsia="da-DK"/>
        </w:rPr>
        <w:br/>
      </w:r>
      <w:r w:rsidRPr="00E26AEC">
        <w:rPr>
          <w:rFonts w:eastAsia="Times New Roman" w:cstheme="minorHAnsi"/>
          <w:b/>
          <w:color w:val="000000"/>
          <w:sz w:val="24"/>
          <w:szCs w:val="24"/>
          <w:lang w:eastAsia="da-DK"/>
        </w:rPr>
        <w:t>Fakta: BLÅ BOG Geeti Amiri</w:t>
      </w:r>
    </w:p>
    <w:p w14:paraId="776AF162"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Er født i 1989 i Afghanistan, kom til Danmark som fireårig.</w:t>
      </w:r>
    </w:p>
    <w:p w14:paraId="5CBB2D84"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01585">
        <w:rPr>
          <w:rFonts w:eastAsia="Times New Roman" w:cstheme="minorHAnsi"/>
          <w:color w:val="000000"/>
          <w:sz w:val="24"/>
          <w:szCs w:val="24"/>
          <w:lang w:eastAsia="da-DK"/>
        </w:rPr>
        <w:t>Hun er debattør og blogger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Ekstra Bladet, radiovært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xml:space="preserve"> ' </w:t>
      </w:r>
      <w:proofErr w:type="spellStart"/>
      <w:r w:rsidRPr="00E01585">
        <w:rPr>
          <w:rFonts w:eastAsia="Times New Roman" w:cstheme="minorHAnsi"/>
          <w:color w:val="000000"/>
          <w:sz w:val="24"/>
          <w:szCs w:val="24"/>
          <w:lang w:eastAsia="da-DK"/>
        </w:rPr>
        <w:t>Geetisk</w:t>
      </w:r>
      <w:proofErr w:type="spellEnd"/>
      <w:r w:rsidRPr="00E01585">
        <w:rPr>
          <w:rFonts w:eastAsia="Times New Roman" w:cstheme="minorHAnsi"/>
          <w:color w:val="000000"/>
          <w:sz w:val="24"/>
          <w:szCs w:val="24"/>
          <w:lang w:eastAsia="da-DK"/>
        </w:rPr>
        <w:t xml:space="preserve"> Råd' </w:t>
      </w:r>
      <w:r w:rsidRPr="00E26AEC">
        <w:rPr>
          <w:rFonts w:eastAsia="Times New Roman" w:cstheme="minorHAnsi"/>
          <w:color w:val="000000"/>
          <w:sz w:val="24"/>
          <w:szCs w:val="24"/>
          <w:lang w:eastAsia="da-DK"/>
        </w:rPr>
        <w:t>på</w:t>
      </w:r>
      <w:r w:rsidRPr="00E01585">
        <w:rPr>
          <w:rFonts w:eastAsia="Times New Roman" w:cstheme="minorHAnsi"/>
          <w:color w:val="000000"/>
          <w:sz w:val="24"/>
          <w:szCs w:val="24"/>
          <w:lang w:eastAsia="da-DK"/>
        </w:rPr>
        <w:t> P1 og </w:t>
      </w:r>
      <w:r w:rsidRPr="00E26AEC">
        <w:rPr>
          <w:rFonts w:eastAsia="Times New Roman" w:cstheme="minorHAnsi"/>
          <w:color w:val="000000"/>
          <w:sz w:val="24"/>
          <w:szCs w:val="24"/>
          <w:lang w:eastAsia="da-DK"/>
        </w:rPr>
        <w:t>har</w:t>
      </w:r>
      <w:r w:rsidR="0076052C" w:rsidRPr="00E26AEC">
        <w:rPr>
          <w:rFonts w:eastAsia="Times New Roman" w:cstheme="minorHAnsi"/>
          <w:color w:val="000000"/>
          <w:sz w:val="24"/>
          <w:szCs w:val="24"/>
          <w:lang w:eastAsia="da-DK"/>
        </w:rPr>
        <w:t xml:space="preserve"> </w:t>
      </w:r>
      <w:r w:rsidRPr="00E01585">
        <w:rPr>
          <w:rFonts w:eastAsia="Times New Roman" w:cstheme="minorHAnsi"/>
          <w:color w:val="000000"/>
          <w:sz w:val="24"/>
          <w:szCs w:val="24"/>
          <w:lang w:eastAsia="da-DK"/>
        </w:rPr>
        <w:t>udgivet den selvbiografiske bog ' Glansbilleder'.</w:t>
      </w:r>
    </w:p>
    <w:p w14:paraId="13CE16F8" w14:textId="77777777" w:rsidR="00E01585" w:rsidRPr="00E01585" w:rsidRDefault="00E01585" w:rsidP="00E26AEC">
      <w:pPr>
        <w:shd w:val="clear" w:color="auto" w:fill="FFFFFF"/>
        <w:spacing w:after="0" w:line="360" w:lineRule="auto"/>
        <w:rPr>
          <w:rFonts w:eastAsia="Times New Roman" w:cstheme="minorHAnsi"/>
          <w:color w:val="000000"/>
          <w:sz w:val="24"/>
          <w:szCs w:val="24"/>
          <w:lang w:eastAsia="da-DK"/>
        </w:rPr>
      </w:pPr>
      <w:r w:rsidRPr="00E26AEC">
        <w:rPr>
          <w:rFonts w:eastAsia="Times New Roman" w:cstheme="minorHAnsi"/>
          <w:color w:val="000000"/>
          <w:sz w:val="24"/>
          <w:szCs w:val="24"/>
          <w:lang w:eastAsia="da-DK"/>
        </w:rPr>
        <w:t>Geeti</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Amiri</w:t>
      </w:r>
      <w:r w:rsidRPr="00E01585">
        <w:rPr>
          <w:rFonts w:eastAsia="Times New Roman" w:cstheme="minorHAnsi"/>
          <w:color w:val="000000"/>
          <w:sz w:val="24"/>
          <w:szCs w:val="24"/>
          <w:lang w:eastAsia="da-DK"/>
        </w:rPr>
        <w:t> </w:t>
      </w:r>
      <w:r w:rsidRPr="00E26AEC">
        <w:rPr>
          <w:rFonts w:eastAsia="Times New Roman" w:cstheme="minorHAnsi"/>
          <w:color w:val="000000"/>
          <w:sz w:val="24"/>
          <w:szCs w:val="24"/>
          <w:lang w:eastAsia="da-DK"/>
        </w:rPr>
        <w:t>har</w:t>
      </w:r>
      <w:r w:rsidRPr="00E01585">
        <w:rPr>
          <w:rFonts w:eastAsia="Times New Roman" w:cstheme="minorHAnsi"/>
          <w:color w:val="000000"/>
          <w:sz w:val="24"/>
          <w:szCs w:val="24"/>
          <w:lang w:eastAsia="da-DK"/>
        </w:rPr>
        <w:t> tidligere læst statskundskab, men begynder til februar </w:t>
      </w:r>
      <w:r w:rsidRPr="00E26AEC">
        <w:rPr>
          <w:rFonts w:eastAsia="Times New Roman" w:cstheme="minorHAnsi"/>
          <w:color w:val="000000"/>
          <w:sz w:val="24"/>
          <w:szCs w:val="24"/>
          <w:lang w:eastAsia="da-DK"/>
        </w:rPr>
        <w:t>på</w:t>
      </w:r>
      <w:r w:rsidR="0076052C" w:rsidRPr="00E26AEC">
        <w:rPr>
          <w:rFonts w:eastAsia="Times New Roman" w:cstheme="minorHAnsi"/>
          <w:color w:val="000000"/>
          <w:sz w:val="24"/>
          <w:szCs w:val="24"/>
          <w:lang w:eastAsia="da-DK"/>
        </w:rPr>
        <w:t xml:space="preserve"> </w:t>
      </w:r>
      <w:r w:rsidRPr="00E01585">
        <w:rPr>
          <w:rFonts w:eastAsia="Times New Roman" w:cstheme="minorHAnsi"/>
          <w:color w:val="000000"/>
          <w:sz w:val="24"/>
          <w:szCs w:val="24"/>
          <w:lang w:eastAsia="da-DK"/>
        </w:rPr>
        <w:t>læreruddannelsen.</w:t>
      </w:r>
    </w:p>
    <w:p w14:paraId="6453DECA" w14:textId="77777777" w:rsidR="009B52CB" w:rsidRPr="005167D3" w:rsidRDefault="009B52CB">
      <w:pPr>
        <w:rPr>
          <w:rFonts w:cstheme="minorHAnsi"/>
        </w:rPr>
      </w:pPr>
    </w:p>
    <w:p w14:paraId="0096DC27" w14:textId="77777777" w:rsidR="008A1205" w:rsidRDefault="008A1205">
      <w:pPr>
        <w:rPr>
          <w:rFonts w:cstheme="minorHAnsi"/>
        </w:rPr>
      </w:pPr>
    </w:p>
    <w:p w14:paraId="368885CE" w14:textId="77777777" w:rsidR="005167D3" w:rsidRDefault="005167D3">
      <w:pPr>
        <w:rPr>
          <w:rFonts w:cstheme="minorHAnsi"/>
        </w:rPr>
      </w:pPr>
    </w:p>
    <w:p w14:paraId="2E820E2C" w14:textId="77777777" w:rsidR="005167D3" w:rsidRDefault="005167D3">
      <w:pPr>
        <w:rPr>
          <w:rFonts w:cstheme="minorHAnsi"/>
        </w:rPr>
      </w:pPr>
    </w:p>
    <w:p w14:paraId="5F3E9017" w14:textId="3CE83575" w:rsidR="005167D3" w:rsidRDefault="00C2048A">
      <w:pPr>
        <w:rPr>
          <w:rFonts w:cstheme="minorHAnsi"/>
          <w:b/>
          <w:bCs/>
          <w:sz w:val="28"/>
          <w:szCs w:val="28"/>
        </w:rPr>
      </w:pPr>
      <w:r w:rsidRPr="00C2048A">
        <w:rPr>
          <w:rFonts w:cstheme="minorHAnsi"/>
          <w:b/>
          <w:bCs/>
          <w:sz w:val="28"/>
          <w:szCs w:val="28"/>
        </w:rPr>
        <w:t>Bilag 2</w:t>
      </w:r>
    </w:p>
    <w:p w14:paraId="0E50614A" w14:textId="77777777" w:rsidR="0057360C" w:rsidRDefault="0057360C">
      <w:pPr>
        <w:rPr>
          <w:rFonts w:cstheme="minorHAnsi"/>
          <w:b/>
          <w:bCs/>
          <w:sz w:val="28"/>
          <w:szCs w:val="28"/>
        </w:rPr>
      </w:pPr>
    </w:p>
    <w:p w14:paraId="3082B1BC" w14:textId="7962E39C" w:rsidR="0057360C" w:rsidRPr="00A55883" w:rsidRDefault="0057360C" w:rsidP="0057360C">
      <w:pPr>
        <w:rPr>
          <w:b/>
          <w:bCs/>
        </w:rPr>
      </w:pPr>
      <w:r w:rsidRPr="00A55883">
        <w:rPr>
          <w:b/>
          <w:bCs/>
        </w:rPr>
        <w:t>”Thomas James Thomsen er blevet stoppet af politiet over 3.500 gange"</w:t>
      </w:r>
    </w:p>
    <w:p w14:paraId="20E95802" w14:textId="77777777" w:rsidR="0057360C" w:rsidRPr="00A55883" w:rsidRDefault="0057360C" w:rsidP="0057360C">
      <w:pPr>
        <w:numPr>
          <w:ilvl w:val="0"/>
          <w:numId w:val="5"/>
        </w:numPr>
        <w:spacing w:line="278" w:lineRule="auto"/>
      </w:pPr>
      <w:r w:rsidRPr="00A55883">
        <w:rPr>
          <w:noProof/>
        </w:rPr>
        <w:drawing>
          <wp:inline distT="0" distB="0" distL="0" distR="0" wp14:anchorId="241D6521" wp14:editId="2CE5A39A">
            <wp:extent cx="3092450" cy="2063750"/>
            <wp:effectExtent l="0" t="0" r="0" b="0"/>
            <wp:docPr id="1845886642" name="Billede 5" descr="Et billede, der indeholder bygning, udendørs, Landkøretøj, køretøj&#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86642" name="Billede 5" descr="Et billede, der indeholder bygning, udendørs, Landkøretøj, køretøj&#10;&#10;Indhold genereret af kunstig intelligens kan være forke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2450" cy="2063750"/>
                    </a:xfrm>
                    <a:prstGeom prst="rect">
                      <a:avLst/>
                    </a:prstGeom>
                    <a:noFill/>
                    <a:ln>
                      <a:noFill/>
                    </a:ln>
                  </pic:spPr>
                </pic:pic>
              </a:graphicData>
            </a:graphic>
          </wp:inline>
        </w:drawing>
      </w:r>
    </w:p>
    <w:p w14:paraId="6A4FD690" w14:textId="77777777" w:rsidR="00664117" w:rsidRDefault="00664117" w:rsidP="0057360C"/>
    <w:p w14:paraId="32E20EFB" w14:textId="00D44460" w:rsidR="0057360C" w:rsidRPr="00B54280" w:rsidRDefault="0057360C" w:rsidP="0057360C">
      <w:pPr>
        <w:rPr>
          <w:sz w:val="24"/>
          <w:szCs w:val="24"/>
        </w:rPr>
      </w:pPr>
      <w:r w:rsidRPr="00B54280">
        <w:rPr>
          <w:sz w:val="24"/>
          <w:szCs w:val="24"/>
        </w:rPr>
        <w:t>Er det rimeligt at stoppe en person blot på baggrund af vedkommendes udseende? </w:t>
      </w:r>
    </w:p>
    <w:p w14:paraId="43E89077" w14:textId="77777777" w:rsidR="0057360C" w:rsidRPr="00B54280" w:rsidRDefault="0057360C" w:rsidP="0057360C">
      <w:pPr>
        <w:rPr>
          <w:sz w:val="24"/>
          <w:szCs w:val="24"/>
        </w:rPr>
      </w:pPr>
      <w:r w:rsidRPr="00B54280">
        <w:rPr>
          <w:sz w:val="24"/>
          <w:szCs w:val="24"/>
        </w:rPr>
        <w:t>Thomas James Thomsen blev stoppet af politiet så sent som i går. Ved middagstid bad politiet ham om at holde ind til siden og vise sit kørekort. Fire minutter senere kunne han køre videre.</w:t>
      </w:r>
    </w:p>
    <w:p w14:paraId="4BFAF242" w14:textId="28DA572F" w:rsidR="0057360C" w:rsidRPr="00B54280" w:rsidRDefault="0057360C" w:rsidP="0057360C">
      <w:pPr>
        <w:rPr>
          <w:sz w:val="24"/>
          <w:szCs w:val="24"/>
        </w:rPr>
      </w:pPr>
      <w:r w:rsidRPr="00B54280">
        <w:rPr>
          <w:sz w:val="24"/>
          <w:szCs w:val="24"/>
        </w:rPr>
        <w:t xml:space="preserve">I sine 20 år som </w:t>
      </w:r>
      <w:r w:rsidR="00664117" w:rsidRPr="00B54280">
        <w:rPr>
          <w:sz w:val="24"/>
          <w:szCs w:val="24"/>
        </w:rPr>
        <w:t>bilist</w:t>
      </w:r>
      <w:r w:rsidRPr="00B54280">
        <w:rPr>
          <w:sz w:val="24"/>
          <w:szCs w:val="24"/>
        </w:rPr>
        <w:t xml:space="preserve"> er Thomas James Thomsen blevet stoppet over 3.500 gange af politiet. Det skyldes ofte hans hudfarve, størrelse og skæg, mener han.</w:t>
      </w:r>
    </w:p>
    <w:p w14:paraId="752C9D53" w14:textId="77777777" w:rsidR="0057360C" w:rsidRPr="00B54280" w:rsidRDefault="0057360C" w:rsidP="0057360C">
      <w:pPr>
        <w:rPr>
          <w:sz w:val="24"/>
          <w:szCs w:val="24"/>
        </w:rPr>
      </w:pPr>
      <w:r w:rsidRPr="00B54280">
        <w:rPr>
          <w:sz w:val="24"/>
          <w:szCs w:val="24"/>
        </w:rPr>
        <w:t>I de senere år er han begyndt at lægge videoer op på sin Instagram-profil for at skabe opmærksomhed om problemet.</w:t>
      </w:r>
    </w:p>
    <w:p w14:paraId="4B9C60B4" w14:textId="77777777" w:rsidR="0057360C" w:rsidRPr="00B54280" w:rsidRDefault="0057360C" w:rsidP="0057360C">
      <w:pPr>
        <w:rPr>
          <w:sz w:val="24"/>
          <w:szCs w:val="24"/>
        </w:rPr>
      </w:pPr>
      <w:r w:rsidRPr="00B54280">
        <w:rPr>
          <w:sz w:val="24"/>
          <w:szCs w:val="24"/>
        </w:rPr>
        <w:t>”Jeg har valgt at dele videoer af episoderne, fordi jeg oplever det ekstremt ofte. Det generer mig og jeg bliver ked af det. Hvis det var kriminelle, der chikanerede mig, så ville det ikke gøre lige så ondt. Jeg ville stadigvæk føle mig utilpas, men fordi det er politiet, er det virkelig ubehageligt,” fortæller Thomas James.</w:t>
      </w:r>
    </w:p>
    <w:p w14:paraId="4936B46E" w14:textId="77777777" w:rsidR="0057360C" w:rsidRPr="00B54280" w:rsidRDefault="0057360C" w:rsidP="0057360C">
      <w:pPr>
        <w:rPr>
          <w:sz w:val="24"/>
          <w:szCs w:val="24"/>
        </w:rPr>
      </w:pPr>
      <w:r w:rsidRPr="00B54280">
        <w:rPr>
          <w:sz w:val="24"/>
          <w:szCs w:val="24"/>
        </w:rPr>
        <w:t>Det er vigtigt for ham at understrege, at han ikke hader politiet:</w:t>
      </w:r>
    </w:p>
    <w:p w14:paraId="52B4AE09" w14:textId="77777777" w:rsidR="0057360C" w:rsidRPr="00B54280" w:rsidRDefault="0057360C" w:rsidP="0057360C">
      <w:pPr>
        <w:rPr>
          <w:sz w:val="24"/>
          <w:szCs w:val="24"/>
        </w:rPr>
      </w:pPr>
      <w:r w:rsidRPr="00B54280">
        <w:rPr>
          <w:sz w:val="24"/>
          <w:szCs w:val="24"/>
        </w:rPr>
        <w:t xml:space="preserve">"Jeg gør det ikke for at hænge politiet ud. Men det billede vi har af "bad </w:t>
      </w:r>
      <w:proofErr w:type="spellStart"/>
      <w:r w:rsidRPr="00B54280">
        <w:rPr>
          <w:sz w:val="24"/>
          <w:szCs w:val="24"/>
        </w:rPr>
        <w:t>guys</w:t>
      </w:r>
      <w:proofErr w:type="spellEnd"/>
      <w:r w:rsidRPr="00B54280">
        <w:rPr>
          <w:sz w:val="24"/>
          <w:szCs w:val="24"/>
        </w:rPr>
        <w:t xml:space="preserve">" i dag er ikke fulgt med hvad "bad </w:t>
      </w:r>
      <w:proofErr w:type="spellStart"/>
      <w:r w:rsidRPr="00B54280">
        <w:rPr>
          <w:sz w:val="24"/>
          <w:szCs w:val="24"/>
        </w:rPr>
        <w:t>guys</w:t>
      </w:r>
      <w:proofErr w:type="spellEnd"/>
      <w:r w:rsidRPr="00B54280">
        <w:rPr>
          <w:sz w:val="24"/>
          <w:szCs w:val="24"/>
        </w:rPr>
        <w:t>" i virkeligheden er. De værktøjer, politiet har i sin værktøjskasse for at få fat i dem, de virker ikke. Det rammer sådan nogle som mig ufattelig hårdt. Jeg kalder politibetjentene for hverdagens blå helte og jeg ser op til dem. Jeg håber, at de kommer, hvis jeg en dag har brug for dem."</w:t>
      </w:r>
    </w:p>
    <w:p w14:paraId="78857372" w14:textId="77777777" w:rsidR="0057360C" w:rsidRPr="00A55883" w:rsidRDefault="0057360C" w:rsidP="0057360C">
      <w:r w:rsidRPr="00B54280">
        <w:rPr>
          <w:sz w:val="24"/>
          <w:szCs w:val="24"/>
        </w:rPr>
        <w:t>Jyllands-Posten, 5.5 2019, uddrag af artikel skrevet af Simon Aabech</w:t>
      </w:r>
    </w:p>
    <w:p w14:paraId="0F1FFBAC" w14:textId="77777777" w:rsidR="00664117" w:rsidRDefault="00664117" w:rsidP="0057360C"/>
    <w:p w14:paraId="7E2ABA9D" w14:textId="77777777" w:rsidR="00E26AEC" w:rsidRDefault="00E26AEC">
      <w:pPr>
        <w:rPr>
          <w:rFonts w:cstheme="minorHAnsi"/>
        </w:rPr>
      </w:pPr>
    </w:p>
    <w:p w14:paraId="4517F35C" w14:textId="4F819F61" w:rsidR="00F82305" w:rsidRDefault="0057360C" w:rsidP="00E26AEC">
      <w:pPr>
        <w:spacing w:line="360" w:lineRule="auto"/>
        <w:rPr>
          <w:rFonts w:cstheme="minorHAnsi"/>
          <w:b/>
          <w:bCs/>
          <w:sz w:val="28"/>
          <w:szCs w:val="28"/>
        </w:rPr>
      </w:pPr>
      <w:r w:rsidRPr="0057360C">
        <w:rPr>
          <w:rFonts w:cstheme="minorHAnsi"/>
          <w:b/>
          <w:bCs/>
          <w:sz w:val="28"/>
          <w:szCs w:val="28"/>
        </w:rPr>
        <w:t>Bilag 3</w:t>
      </w:r>
      <w:r w:rsidR="00B54280">
        <w:rPr>
          <w:rFonts w:cstheme="minorHAnsi"/>
          <w:b/>
          <w:bCs/>
          <w:sz w:val="28"/>
          <w:szCs w:val="28"/>
        </w:rPr>
        <w:t xml:space="preserve"> Aydin </w:t>
      </w:r>
      <w:proofErr w:type="spellStart"/>
      <w:r w:rsidR="00B54280">
        <w:rPr>
          <w:rFonts w:cstheme="minorHAnsi"/>
          <w:b/>
          <w:bCs/>
          <w:sz w:val="28"/>
          <w:szCs w:val="28"/>
        </w:rPr>
        <w:t>Soei</w:t>
      </w:r>
      <w:proofErr w:type="spellEnd"/>
      <w:r w:rsidR="00B54280">
        <w:rPr>
          <w:rFonts w:cstheme="minorHAnsi"/>
          <w:b/>
          <w:bCs/>
          <w:sz w:val="28"/>
          <w:szCs w:val="28"/>
        </w:rPr>
        <w:t xml:space="preserve"> og begrebet </w:t>
      </w:r>
      <w:proofErr w:type="spellStart"/>
      <w:r w:rsidR="00B54280">
        <w:rPr>
          <w:rFonts w:cstheme="minorHAnsi"/>
          <w:b/>
          <w:bCs/>
          <w:sz w:val="28"/>
          <w:szCs w:val="28"/>
        </w:rPr>
        <w:t>modborgerskab</w:t>
      </w:r>
      <w:proofErr w:type="spellEnd"/>
    </w:p>
    <w:p w14:paraId="36FDB121" w14:textId="4E9C868D" w:rsidR="0057360C" w:rsidRPr="00A55883" w:rsidRDefault="0057360C" w:rsidP="0057360C">
      <w:r w:rsidRPr="00A55883">
        <w:t xml:space="preserve">Aydin </w:t>
      </w:r>
      <w:proofErr w:type="spellStart"/>
      <w:r w:rsidRPr="00A55883">
        <w:t>Soei</w:t>
      </w:r>
      <w:proofErr w:type="spellEnd"/>
      <w:r w:rsidRPr="00A55883">
        <w:t xml:space="preserve"> beskæftiger sig med de unge mænd, som er kommet på kanten af samfundet. Han bor selv på Nørrebro i København, som har været og er en central kampplads i de bandekonflikter, der især har verseret de seneste ti år med afsæt i Mjølnerparken og Blågårds Plads.</w:t>
      </w:r>
    </w:p>
    <w:p w14:paraId="3D811F1F" w14:textId="77777777" w:rsidR="0057360C" w:rsidRPr="00A55883" w:rsidRDefault="0057360C" w:rsidP="0057360C">
      <w:r w:rsidRPr="00A55883">
        <w:t>Selve idéen om </w:t>
      </w:r>
      <w:proofErr w:type="spellStart"/>
      <w:r w:rsidRPr="00A55883">
        <w:rPr>
          <w:b/>
          <w:bCs/>
        </w:rPr>
        <w:t>modborgerskab</w:t>
      </w:r>
      <w:proofErr w:type="spellEnd"/>
      <w:r w:rsidRPr="00A55883">
        <w:t xml:space="preserve"> er en </w:t>
      </w:r>
      <w:proofErr w:type="spellStart"/>
      <w:r w:rsidRPr="00A55883">
        <w:t>urfortælling</w:t>
      </w:r>
      <w:proofErr w:type="spellEnd"/>
      <w:r w:rsidRPr="00A55883">
        <w:t>, der går igen på tværs af alle Europas gamle arbejderkvarterer, om at være dem, de andre ikke vil lege med. Det er således en opfattelse blandt disse unge mennesker af, at de på grund af deres bopæl, deres etniske ophav og sociale klasse er mindre værd og stemplet af det ”etablerede” samfund.</w:t>
      </w:r>
    </w:p>
    <w:p w14:paraId="1D93C3D4" w14:textId="77777777" w:rsidR="0057360C" w:rsidRPr="00A55883" w:rsidRDefault="0057360C" w:rsidP="0057360C">
      <w:r w:rsidRPr="00A55883">
        <w:t xml:space="preserve">Oplevelsen af </w:t>
      </w:r>
      <w:proofErr w:type="spellStart"/>
      <w:r w:rsidRPr="00A55883">
        <w:t>modborgerskab</w:t>
      </w:r>
      <w:proofErr w:type="spellEnd"/>
      <w:r w:rsidRPr="00A55883">
        <w:t xml:space="preserve"> og manglende anerkendelse blandt disse unge mænd med indvandrerbaggrund kommer til udtryk ved, at de føler, at de bliver pålagt ekstra </w:t>
      </w:r>
      <w:r w:rsidRPr="00A55883">
        <w:rPr>
          <w:b/>
          <w:bCs/>
        </w:rPr>
        <w:t>gebyrer</w:t>
      </w:r>
      <w:r w:rsidRPr="00A55883">
        <w:t> for hudfarven, socialklassen, bopælen, kønnet, alderen, religionen, når de skal forsøge at skabe det gode liv for dem selv. Selvom vi lever i et lighedsskabende velfærdssamfund, hvor grundtanken er universelle velfærdsgoder og stor grad af økonomisk omfordeling, findes der altså en gruppe mennesker, der oplever, at det er langt sværere for dem at kunne indfri det liv, de ønsker for dem selv. Denne følelse af uretfærdighed og manglende anerkendelse er stærkt brændstof til at handle asocialt, egoistisk og kriminelt.</w:t>
      </w:r>
    </w:p>
    <w:p w14:paraId="48CC4E24" w14:textId="77777777" w:rsidR="0057360C" w:rsidRPr="00A55883" w:rsidRDefault="0057360C" w:rsidP="0057360C">
      <w:r w:rsidRPr="00A55883">
        <w:t xml:space="preserve">Hvor diskrimination tidligere syntes udbredt på arbejdsmarkedet i forbindelse med jobsøgning, er billedet i dag, ifølge Aydin </w:t>
      </w:r>
      <w:proofErr w:type="spellStart"/>
      <w:r w:rsidRPr="00A55883">
        <w:t>Soei</w:t>
      </w:r>
      <w:proofErr w:type="spellEnd"/>
      <w:r w:rsidRPr="00A55883">
        <w:t xml:space="preserve">, at den har flyttet sig fra det nære til det fjerne. Med det fjerne forstås i højere grad den offentlige debat om etniske minoriteter, islam og det multietniske samfund, og mediernes skildring af disse emner. Nu er det med andre ord ikke så meget en oplevelse af, at Mohammed bliver frasorteret i ansøgerbunken, men til gengæld en oplevelse af, at den offentlige debat og herunder politiske debat har en negativ slagside. At de positive historier om de mange mennesker, som er succes med at blive en del af det danske samfund, er fuldstændig fortrængt af de negative historier om kriminalitet og ghettoer, hvilket er yderligere med til at skabe afstand og </w:t>
      </w:r>
      <w:proofErr w:type="spellStart"/>
      <w:r w:rsidRPr="00A55883">
        <w:t>modborgerskab</w:t>
      </w:r>
      <w:proofErr w:type="spellEnd"/>
      <w:r w:rsidRPr="00A55883">
        <w:t>.</w:t>
      </w:r>
    </w:p>
    <w:p w14:paraId="60DEA8C5" w14:textId="77777777" w:rsidR="0057360C" w:rsidRPr="00A55883" w:rsidRDefault="0057360C" w:rsidP="0057360C">
      <w:r w:rsidRPr="00A55883">
        <w:rPr>
          <w:i/>
          <w:iCs/>
        </w:rPr>
        <w:t>Mange har en følelse af at være andenrangsborgere. Og det, at folk inderst inde godt ved, at de ikke er accepterede i Danmark, gør jo ondt.</w:t>
      </w:r>
    </w:p>
    <w:p w14:paraId="58FD8AC5" w14:textId="77777777" w:rsidR="0057360C" w:rsidRPr="00A55883" w:rsidRDefault="0057360C" w:rsidP="0057360C">
      <w:r w:rsidRPr="00A55883">
        <w:t xml:space="preserve">Omar, 30-årig erhvervskonsulent i bogen “Omar – og de andre” af Aydin </w:t>
      </w:r>
      <w:proofErr w:type="spellStart"/>
      <w:r w:rsidRPr="00A55883">
        <w:t>Soei</w:t>
      </w:r>
      <w:proofErr w:type="spellEnd"/>
      <w:r w:rsidRPr="00A55883">
        <w:t xml:space="preserve"> (2018)</w:t>
      </w:r>
    </w:p>
    <w:p w14:paraId="11C1956A" w14:textId="77777777" w:rsidR="0057360C" w:rsidRPr="00A55883" w:rsidRDefault="0057360C" w:rsidP="0057360C">
      <w:r w:rsidRPr="00A55883">
        <w:t xml:space="preserve">30-årige Omar, som i dag er erhvervskonsulent, sagde for ti år siden, da han blev interviewet til bogen ”Omar – og de andre”, at han havde en følelse af at være andenrangsborger. I dag står han ved den udtalelse. Og han er dermed et eksempel på, at det ikke kun er blandt en </w:t>
      </w:r>
      <w:proofErr w:type="gramStart"/>
      <w:r w:rsidRPr="00A55883">
        <w:t>gruppe</w:t>
      </w:r>
      <w:proofErr w:type="gramEnd"/>
      <w:r w:rsidRPr="00A55883">
        <w:t xml:space="preserve"> marginaliserede vrede unge mænd, at der eksisterer en oplevelse af ikke at blive anerkendt som fuldbyrdede medborgere i det danske samfund. Det er en opfattelse, der eksisterer i vid udstrækning blandt etniske minoriteter, også dem der er på arbejdsmarkedet, er lykkedes med at integrere sig og bliver set som integrationsmæssige forbilleder.</w:t>
      </w:r>
    </w:p>
    <w:p w14:paraId="4A8DC1EC" w14:textId="77777777" w:rsidR="0057360C" w:rsidRPr="00A55883" w:rsidRDefault="0057360C" w:rsidP="0057360C">
      <w:r w:rsidRPr="00A55883">
        <w:t>Hvad der til gengæld adskiller folk som Omar og gruppen af unge, vrede mænd, er, at Omar reagerer anderledes på oplevelsen, da han har et arbejde, en familie og bekendtskabskreds, hvilket gør, at han alligevel føler medborgerskab. Hos de vrede, unge mænd, som for eksempel bliver en del af bandemiljøet, er der derimod tale om et </w:t>
      </w:r>
      <w:r w:rsidRPr="00664117">
        <w:t xml:space="preserve">permanent </w:t>
      </w:r>
      <w:proofErr w:type="spellStart"/>
      <w:r w:rsidRPr="00664117">
        <w:t>modborgerskab</w:t>
      </w:r>
      <w:proofErr w:type="spellEnd"/>
      <w:r w:rsidRPr="00664117">
        <w:t xml:space="preserve">. </w:t>
      </w:r>
      <w:r w:rsidRPr="00A55883">
        <w:t>Blandt disse mennesker, som i høj grad er kendetegnet ved ikke at have nogen kompetencegivende uddannelse, bliver fortællingen en selvopfyldende profeti ved, at de unge mennesker i deres subkultur konstant bekræfter hinanden i, at de er udskældt på grund af deres bopæl, hudfarve og religion, og at de derfor ikke kan få et godt liv, hvis de ikke tager loven i egen hånd.</w:t>
      </w:r>
    </w:p>
    <w:p w14:paraId="3B556056" w14:textId="77777777" w:rsidR="0057360C" w:rsidRPr="00A55883" w:rsidRDefault="0057360C" w:rsidP="0057360C">
      <w:r w:rsidRPr="00A55883">
        <w:t>Selvom denne opfattelse er forkert, kan den eskalere og i de unges øjne retfærdiggøre en asocial, kriminel adfærd, hvor enhver respekt for de danske love og regler er væk. Når dette bliver normen, bliver en kriminel adfærd gjort til en heltegerning, og der kommer en gruppedynamik, hvor den, der tør overskride loven mest, er den sejeste, og hvor alle i gruppen har et forfejlet indtryk af, hvor meget kriminalitet de andre laver. Dette kaldes også for en </w:t>
      </w:r>
      <w:r w:rsidRPr="00A55883">
        <w:rPr>
          <w:b/>
          <w:bCs/>
        </w:rPr>
        <w:t>social overdrivelse</w:t>
      </w:r>
      <w:r w:rsidRPr="00A55883">
        <w:t xml:space="preserve">, når vi tror, at vores sidemand </w:t>
      </w:r>
      <w:proofErr w:type="gramStart"/>
      <w:r w:rsidRPr="00A55883">
        <w:t>eksempelvis</w:t>
      </w:r>
      <w:proofErr w:type="gramEnd"/>
      <w:r w:rsidRPr="00A55883">
        <w:t xml:space="preserve"> begår mere kriminalitet, end tilfældet er, dyrker mere sex, end tilfældet er, har mere succes end tilfældet er, etc.</w:t>
      </w:r>
    </w:p>
    <w:p w14:paraId="555DA8C5" w14:textId="77777777" w:rsidR="0057360C" w:rsidRPr="00A55883" w:rsidRDefault="0057360C" w:rsidP="0057360C">
      <w:r w:rsidRPr="00A55883">
        <w:t>I kriminologien har man påvist, at kriminelles retfærdiggørelse af vold og lovovertrædelser forstærkes af, at individet tror, at de andre medlemmer i gruppen begår mere kriminalitet og har en mere forrået holdning til samfundets love og normer end en selv. Det enkelte bandemedlem tænker i mange tilfælde, at det står alene med en opfattelse af, at en given kriminel handling i virkeligheden ikke er okay, og vælger derfor at være tavs. Men tavshedens pris er en negativ moralsk spiral, hvor en voldskultur hersker, til trods for at et flertal af bandemedlemmerne hver især givetvis ikke er tilhænger af dette. Den sociale kontrol modvirker, at det kommer frem i lyset.</w:t>
      </w:r>
    </w:p>
    <w:p w14:paraId="05206C21" w14:textId="77777777" w:rsidR="0057360C" w:rsidRPr="00A55883" w:rsidRDefault="0057360C" w:rsidP="0057360C">
      <w:r w:rsidRPr="00A55883">
        <w:rPr>
          <w:i/>
          <w:iCs/>
        </w:rPr>
        <w:t xml:space="preserve">En del af den kriminelle subkultur beror netop på fejlopfattelser af egne livschancer, omfanget af de andre ”brødres” kriminelle adfærd og størrelsen på de gebyrer for bopælen, hudfarven og social baggrund, som man oplever at skulle betale i det </w:t>
      </w:r>
      <w:proofErr w:type="spellStart"/>
      <w:r w:rsidRPr="00A55883">
        <w:rPr>
          <w:i/>
          <w:iCs/>
        </w:rPr>
        <w:t>modborgerskab</w:t>
      </w:r>
      <w:proofErr w:type="spellEnd"/>
      <w:r w:rsidRPr="00A55883">
        <w:rPr>
          <w:i/>
          <w:iCs/>
        </w:rPr>
        <w:t>, mange af de kriminelle føler sig pålagt. Kriminaliteten og overdrivelsen af egne manglende fremtidsmuligheder er således særligt fremherskende i den mistillidsbetonede modborgerskabsfortælling, som dominerer selvforståelsen i gadebandemiljøet.</w:t>
      </w:r>
    </w:p>
    <w:p w14:paraId="47E0EA4E" w14:textId="77777777" w:rsidR="0057360C" w:rsidRPr="00A55883" w:rsidRDefault="0057360C" w:rsidP="0057360C">
      <w:r w:rsidRPr="00A55883">
        <w:t xml:space="preserve">Uddrag fra bogen “Omar – og de andre” af Aydin </w:t>
      </w:r>
      <w:proofErr w:type="spellStart"/>
      <w:r w:rsidRPr="00A55883">
        <w:t>Soei</w:t>
      </w:r>
      <w:proofErr w:type="spellEnd"/>
      <w:r w:rsidRPr="00A55883">
        <w:t xml:space="preserve"> (2018)</w:t>
      </w:r>
    </w:p>
    <w:p w14:paraId="42320B5B" w14:textId="77777777" w:rsidR="00B54280" w:rsidRDefault="00B54280" w:rsidP="00B54280"/>
    <w:p w14:paraId="67330C28" w14:textId="65E2A071" w:rsidR="00B54280" w:rsidRPr="00A55883" w:rsidRDefault="00B54280" w:rsidP="00B54280">
      <w:r w:rsidRPr="00A55883">
        <w:t xml:space="preserve">Et andet bidrag til følelsen af </w:t>
      </w:r>
      <w:proofErr w:type="spellStart"/>
      <w:r w:rsidRPr="00A55883">
        <w:t>modborgerskab</w:t>
      </w:r>
      <w:proofErr w:type="spellEnd"/>
      <w:r w:rsidRPr="00A55883">
        <w:t xml:space="preserve"> blandt de unge vrede mænd kommer fra politiet. Det er en udbredt holdning blandt de unge etniske minoriteter med ikke-vestlig baggrund, at politiet, allerede inden de møder dem, har en idé om dem som potentielt kriminelle </w:t>
      </w:r>
      <w:proofErr w:type="spellStart"/>
      <w:r w:rsidRPr="00A55883">
        <w:t>modborgere</w:t>
      </w:r>
      <w:proofErr w:type="spellEnd"/>
      <w:r w:rsidRPr="00A55883">
        <w:t>, og at der dermed er tale om negativ forskelsbehandling, diskrimination.</w:t>
      </w:r>
    </w:p>
    <w:p w14:paraId="2C664994" w14:textId="77777777" w:rsidR="00B54280" w:rsidRPr="00A55883" w:rsidRDefault="00B54280" w:rsidP="00B54280">
      <w:r w:rsidRPr="00A55883">
        <w:t>Kigger man på flere statistikker, taler meget for, at indvandrere og efterkommere med ikke-vestlig baggrund langt oftere end etniske danskere oplever at blive stoppet af politiet og mistænkeliggjort. Ifølge Danmarks Statistik var der i 2018 cirka 70 procents højere risiko for at blive sigtet for noget, man ikke blev dømt for, hvis man var indvandrer eller efterkommer af indvandrere med ikke vestlig baggrund. Politiet afviser, at de skeler til hudfarve eller etnicitet, men rent logisk er det ikke så overraskende, hvis betjentene på gaden har det med i deres overvejelser, når de retter deres mistanke mod en person. Overrepræsentationen af indvandrere og efterkommere med ikke-vestlig baggrund i kriminalstatistikkerne betyder, at betjenten på gaden ved, at der rent statistisk set er en større sandsynlighed for at få bid ved at stoppe og visitere en ung mand med ikke-vestlig baggrund sammenlignet med en etnisk dansk ung person.</w:t>
      </w:r>
    </w:p>
    <w:p w14:paraId="60018FFC" w14:textId="77777777" w:rsidR="0057360C" w:rsidRDefault="0057360C" w:rsidP="00E26AEC">
      <w:pPr>
        <w:spacing w:line="360" w:lineRule="auto"/>
        <w:rPr>
          <w:rFonts w:cstheme="minorHAnsi"/>
          <w:sz w:val="24"/>
          <w:szCs w:val="24"/>
        </w:rPr>
      </w:pPr>
    </w:p>
    <w:p w14:paraId="5DA2EFB6" w14:textId="77777777" w:rsidR="00B54280" w:rsidRDefault="00B54280" w:rsidP="00E26AEC">
      <w:pPr>
        <w:spacing w:line="360" w:lineRule="auto"/>
        <w:rPr>
          <w:rFonts w:cstheme="minorHAnsi"/>
          <w:b/>
          <w:bCs/>
          <w:sz w:val="28"/>
          <w:szCs w:val="28"/>
        </w:rPr>
      </w:pPr>
    </w:p>
    <w:p w14:paraId="0ED36644" w14:textId="77777777" w:rsidR="00B54280" w:rsidRDefault="00B54280" w:rsidP="00E26AEC">
      <w:pPr>
        <w:spacing w:line="360" w:lineRule="auto"/>
        <w:rPr>
          <w:rFonts w:cstheme="minorHAnsi"/>
          <w:b/>
          <w:bCs/>
          <w:sz w:val="28"/>
          <w:szCs w:val="28"/>
        </w:rPr>
      </w:pPr>
    </w:p>
    <w:p w14:paraId="26A875DA" w14:textId="77777777" w:rsidR="00B54280" w:rsidRDefault="00B54280" w:rsidP="00E26AEC">
      <w:pPr>
        <w:spacing w:line="360" w:lineRule="auto"/>
        <w:rPr>
          <w:rFonts w:cstheme="minorHAnsi"/>
          <w:b/>
          <w:bCs/>
          <w:sz w:val="28"/>
          <w:szCs w:val="28"/>
        </w:rPr>
      </w:pPr>
    </w:p>
    <w:p w14:paraId="42DFDEB9" w14:textId="27BDFF25" w:rsidR="00F82305" w:rsidRPr="0057360C" w:rsidRDefault="0057360C" w:rsidP="00E26AEC">
      <w:pPr>
        <w:spacing w:line="360" w:lineRule="auto"/>
        <w:rPr>
          <w:rFonts w:cstheme="minorHAnsi"/>
          <w:b/>
          <w:bCs/>
          <w:sz w:val="28"/>
          <w:szCs w:val="28"/>
        </w:rPr>
      </w:pPr>
      <w:r w:rsidRPr="0057360C">
        <w:rPr>
          <w:rFonts w:cstheme="minorHAnsi"/>
          <w:b/>
          <w:bCs/>
          <w:sz w:val="28"/>
          <w:szCs w:val="28"/>
        </w:rPr>
        <w:t>Bilag 4</w:t>
      </w:r>
    </w:p>
    <w:p w14:paraId="217031EE" w14:textId="77777777" w:rsidR="00F82305" w:rsidRPr="00F82305" w:rsidRDefault="00F82305" w:rsidP="00F82305">
      <w:pPr>
        <w:pStyle w:val="Overskrift1"/>
        <w:shd w:val="clear" w:color="auto" w:fill="FFFFFF"/>
        <w:spacing w:before="0" w:line="720" w:lineRule="atLeast"/>
        <w:rPr>
          <w:rFonts w:ascii="Georgia" w:hAnsi="Georgia"/>
          <w:b/>
          <w:color w:val="232323"/>
          <w:sz w:val="36"/>
          <w:szCs w:val="36"/>
        </w:rPr>
      </w:pPr>
      <w:r w:rsidRPr="00F82305">
        <w:rPr>
          <w:rFonts w:ascii="Georgia" w:hAnsi="Georgia"/>
          <w:b/>
          <w:color w:val="232323"/>
          <w:sz w:val="36"/>
          <w:szCs w:val="36"/>
        </w:rPr>
        <w:t>Kultur kan forklare indvandreres kriminalitet</w:t>
      </w:r>
    </w:p>
    <w:p w14:paraId="68383F51" w14:textId="77777777" w:rsidR="00F82305" w:rsidRDefault="00F82305" w:rsidP="00F82305">
      <w:pPr>
        <w:shd w:val="clear" w:color="auto" w:fill="EEEEEE"/>
        <w:spacing w:after="0"/>
      </w:pPr>
      <w:r>
        <w:rPr>
          <w:noProof/>
          <w:lang w:eastAsia="da-DK"/>
        </w:rPr>
        <w:drawing>
          <wp:anchor distT="0" distB="0" distL="114300" distR="114300" simplePos="0" relativeHeight="251658240" behindDoc="0" locked="0" layoutInCell="1" allowOverlap="1" wp14:anchorId="36F2FBD9" wp14:editId="75FDFC5A">
            <wp:simplePos x="0" y="0"/>
            <wp:positionH relativeFrom="margin">
              <wp:align>left</wp:align>
            </wp:positionH>
            <wp:positionV relativeFrom="paragraph">
              <wp:posOffset>56515</wp:posOffset>
            </wp:positionV>
            <wp:extent cx="3528984" cy="1973838"/>
            <wp:effectExtent l="0" t="0" r="0" b="7620"/>
            <wp:wrapSquare wrapText="bothSides"/>
            <wp:docPr id="14" name="Billede 14" descr="Her har politiet ved en tidligere lejlighed hindret et opgør mellem to indvandrergrupper i København. – Arkiv Foto: Kristian Linnemann/ritz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r har politiet ved en tidligere lejlighed hindret et opgør mellem to indvandrergrupper i København. – Arkiv Foto: Kristian Linnemann/ritza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8984" cy="1973838"/>
                    </a:xfrm>
                    <a:prstGeom prst="rect">
                      <a:avLst/>
                    </a:prstGeom>
                    <a:noFill/>
                    <a:ln>
                      <a:noFill/>
                    </a:ln>
                  </pic:spPr>
                </pic:pic>
              </a:graphicData>
            </a:graphic>
          </wp:anchor>
        </w:drawing>
      </w:r>
    </w:p>
    <w:p w14:paraId="50E1E7AF" w14:textId="77777777" w:rsidR="00F82305" w:rsidRDefault="00F82305" w:rsidP="00F82305"/>
    <w:p w14:paraId="0581F593" w14:textId="77777777" w:rsidR="00F82305" w:rsidRDefault="00F82305" w:rsidP="00F82305"/>
    <w:p w14:paraId="65B6C970" w14:textId="77777777" w:rsidR="00F82305" w:rsidRDefault="00F82305" w:rsidP="00F82305"/>
    <w:p w14:paraId="305AC101" w14:textId="77777777" w:rsidR="00F82305" w:rsidRDefault="00F82305" w:rsidP="00F82305"/>
    <w:p w14:paraId="24AB0BBF" w14:textId="77777777" w:rsidR="00F82305" w:rsidRDefault="00F82305" w:rsidP="00F82305">
      <w:r>
        <w:t>Her har politiet ved en tidligere lejlighed hindret et opgør mellem to indvandrergrupper i København. – Arkiv Foto: Kristian Linnemann/</w:t>
      </w:r>
      <w:proofErr w:type="spellStart"/>
      <w:r>
        <w:t>ritzau</w:t>
      </w:r>
      <w:proofErr w:type="spellEnd"/>
    </w:p>
    <w:p w14:paraId="50EE63B2" w14:textId="77777777" w:rsidR="00F82305" w:rsidRDefault="00F82305" w:rsidP="00F82305">
      <w:pPr>
        <w:rPr>
          <w:rFonts w:ascii="Helvetica" w:hAnsi="Helvetica"/>
          <w:color w:val="4A4A4A"/>
          <w:sz w:val="21"/>
          <w:szCs w:val="21"/>
        </w:rPr>
      </w:pPr>
      <w:r>
        <w:t>Kristeligt Dagblad, 30. november 2017</w:t>
      </w:r>
    </w:p>
    <w:p w14:paraId="64737E2D" w14:textId="77777777" w:rsidR="00F82305" w:rsidRPr="00F82305" w:rsidRDefault="00F82305" w:rsidP="00F82305">
      <w:pPr>
        <w:pStyle w:val="lead"/>
        <w:shd w:val="clear" w:color="auto" w:fill="FFFFFF"/>
        <w:spacing w:before="0" w:beforeAutospacing="0" w:after="300" w:afterAutospacing="0" w:line="420" w:lineRule="atLeast"/>
        <w:rPr>
          <w:rFonts w:ascii="Georgia" w:hAnsi="Georgia" w:cs="Arial"/>
          <w:b/>
          <w:bCs/>
          <w:color w:val="232323"/>
        </w:rPr>
      </w:pPr>
      <w:r w:rsidRPr="00F82305">
        <w:rPr>
          <w:rFonts w:ascii="Georgia" w:hAnsi="Georgia" w:cs="Arial"/>
          <w:b/>
          <w:bCs/>
          <w:color w:val="232323"/>
        </w:rPr>
        <w:t>Mellemøstlige landes syn på vold kan forklare, hvorfor ikke-vestlige indvandrere og efterkommere igen er overrepræsenterede i kriminalitetsstatistikkerne. Det mener eksperter, der også nævner diskrimination som en forklaring</w:t>
      </w:r>
    </w:p>
    <w:p w14:paraId="3DBC6E5F"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Der er et væsentligt problem med kriminalitet blandt ikke-vestlige indvandrere, og årsagen kan måske findes i befolkningsgruppens kultur.</w:t>
      </w:r>
    </w:p>
    <w:p w14:paraId="00E30D2E"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Sådan lyder det fra en række eksperter på baggrund af nye kriminalitetstal fra Danmarks Statistik.</w:t>
      </w:r>
    </w:p>
    <w:p w14:paraId="217D48F2"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Selv når man tager højde for alder og socioøkonomisk status er kriminaliteten blandt indvandrere og efterkommere højere end blandt hele den mandlige befolkning. 13 procent højere for mandlige indvandrere og 140 procent højere for mandlige efterkommere med ikke-vestlig baggrund, viser de nye tal.</w:t>
      </w:r>
    </w:p>
    <w:p w14:paraId="5E643E56"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 xml:space="preserve">For ikke-vestlige efterkommere, som er født i Danmark, er der kun kulturelle forskelle tilbage til at forklare, hvorfor så mange havner i kriminalitet. Det siger Torben </w:t>
      </w:r>
      <w:proofErr w:type="spellStart"/>
      <w:r w:rsidRPr="00F82305">
        <w:rPr>
          <w:rFonts w:ascii="Georgia" w:hAnsi="Georgia" w:cs="Arial"/>
          <w:color w:val="232323"/>
        </w:rPr>
        <w:t>Tranæs</w:t>
      </w:r>
      <w:proofErr w:type="spellEnd"/>
      <w:r w:rsidRPr="00F82305">
        <w:rPr>
          <w:rFonts w:ascii="Georgia" w:hAnsi="Georgia" w:cs="Arial"/>
          <w:color w:val="232323"/>
        </w:rPr>
        <w:t>, forskningsdirektør Det Nationale Forsknings- og analysecenter for Velfærd (Vive).</w:t>
      </w:r>
    </w:p>
    <w:p w14:paraId="46B84717"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 xml:space="preserve">”Kulturelle forskelle er en bred kategori. Ser man på nogle af de mellemøstlige lande, der ligger i toppen i forhold til kriminalitet, er der tale om meget voldelige regimer. Myndighederne er nogle gange stolte af at bruge vold. Det er ikke noget, man putter med, og derfor sender man nogle andre signaler til befolkningen, og samfundene er generelt præget af vold,” siger Torben </w:t>
      </w:r>
      <w:proofErr w:type="spellStart"/>
      <w:r w:rsidRPr="00F82305">
        <w:rPr>
          <w:rFonts w:ascii="Georgia" w:hAnsi="Georgia" w:cs="Arial"/>
          <w:color w:val="232323"/>
        </w:rPr>
        <w:t>Tranæs</w:t>
      </w:r>
      <w:proofErr w:type="spellEnd"/>
      <w:r w:rsidRPr="00F82305">
        <w:rPr>
          <w:rFonts w:ascii="Georgia" w:hAnsi="Georgia" w:cs="Arial"/>
          <w:color w:val="232323"/>
        </w:rPr>
        <w:t xml:space="preserve"> og nævner derudover, at strabadserne under selve flugten fra disse voldelige lande i Mellemøsten kan have en betydning for, om man ender i kriminalitet i Danmark.</w:t>
      </w:r>
    </w:p>
    <w:p w14:paraId="268C176C"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Tallene fra Danmarks Statistik viser dog, at kriminaliteten blandt samtlige grupper er faldende, og at mænd generelt begår mest kriminalitet.</w:t>
      </w:r>
    </w:p>
    <w:p w14:paraId="676B4A72"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 xml:space="preserve">Også kultursociolog Mehmet </w:t>
      </w:r>
      <w:proofErr w:type="spellStart"/>
      <w:r w:rsidRPr="00F82305">
        <w:rPr>
          <w:rFonts w:ascii="Georgia" w:hAnsi="Georgia" w:cs="Arial"/>
          <w:color w:val="232323"/>
        </w:rPr>
        <w:t>Necef</w:t>
      </w:r>
      <w:proofErr w:type="spellEnd"/>
      <w:r w:rsidRPr="00F82305">
        <w:rPr>
          <w:rFonts w:ascii="Georgia" w:hAnsi="Georgia" w:cs="Arial"/>
          <w:color w:val="232323"/>
        </w:rPr>
        <w:t xml:space="preserve"> fra Syddansk Universitet, der forsker i indvandrermiljøer, mener, at det er svært at benægte, at kulturforskelle har en stor betydning for, at ikke-vestlige indvandrere som gruppe begår mere kriminalitet end danskere, og at efterkommere af ikke-vestlige indvandrere begår mere kriminalitet end ikke-vestlige indvandrere.</w:t>
      </w:r>
    </w:p>
    <w:p w14:paraId="1A13EACE"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 xml:space="preserve">”Hvordan kan det ellers være, at kriminaliteten er lav blandt indere og kinesere, men høj blandt libanesere? Kulturelle forskelle må spille en stor rolle. Du kan også se det i forhold til alvorlig kriminalitet som vold og voldtægt, hvor flere fra mellemøstlige lande er blevet dømt. Det må tyde på, at der er forskellige holdninger til vold og brugen af vold som kommunikationsmiddel hos ikke-vestlige borgere og befolkningen i sin helhed,” siger Mehmet </w:t>
      </w:r>
      <w:proofErr w:type="spellStart"/>
      <w:r w:rsidRPr="00F82305">
        <w:rPr>
          <w:rFonts w:ascii="Georgia" w:hAnsi="Georgia" w:cs="Arial"/>
          <w:color w:val="232323"/>
        </w:rPr>
        <w:t>Necef</w:t>
      </w:r>
      <w:proofErr w:type="spellEnd"/>
      <w:r w:rsidRPr="00F82305">
        <w:rPr>
          <w:rFonts w:ascii="Georgia" w:hAnsi="Georgia" w:cs="Arial"/>
          <w:color w:val="232323"/>
        </w:rPr>
        <w:t>.</w:t>
      </w:r>
    </w:p>
    <w:p w14:paraId="0923B030"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Ser man på det samlede omfang af kriminalitet i Danmark, står etniske danskere stadig for hovedparten af lovovertrædelserne.</w:t>
      </w:r>
    </w:p>
    <w:p w14:paraId="392AE2A0"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Det fastslår Lars Højsgaard Andersen, der er seniorforsker hos Rockwool Fonden, hvor han blandt andet har forsket i kriminalitet og etniske minoriteter.</w:t>
      </w:r>
    </w:p>
    <w:p w14:paraId="3D44EF03"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Derudover er gruppen af indvandrere og efterkommere i gennemsnit yngre end andre befolkningsgrupper, hvilket også spiller ind i forhold til kriminalitet, forklarer Lars Højsgaard Andersen og bemærker, at der selv inden for gruppen af unge er relativt få, der får en dom.</w:t>
      </w:r>
    </w:p>
    <w:p w14:paraId="18922C98"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”Men selv hvis man korrigerer for alder, så er der en gevaldig overrepræsentation af indvandrere og især efterkommere i kriminalitetsstatikken,” siger han og giver flere bud på forklaringer.</w:t>
      </w:r>
    </w:p>
    <w:p w14:paraId="3AC58947"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Uddannelses- og indkomstniveau er væsentlige faktorer i forhold til kriminalitet, og så er der den bredere fortolkning:</w:t>
      </w:r>
    </w:p>
    <w:p w14:paraId="47303C43"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”Der er tale om børn i familier, som er flygtet fra krige og ødelæggelser. Forældre, der har krig og ødelæggelse i bagagen, har andre forudsætninger for at hjælpe deres børn på vej. Derudover kan det have noget at gøre med det samfund, man skal integreres i. Der er studier, der viser, at efterkommerdrengene har svært ved at finde praktikpladser og i øvrigt klarer sig dårligt i uddannelsessystemet. Kriminalitetstallene kan have med samfundets organisering og en art af diskrimination at gøre,” siger Lars Højsgaard Andersen.</w:t>
      </w:r>
    </w:p>
    <w:p w14:paraId="2084BD85"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Style w:val="Fremhv"/>
          <w:rFonts w:ascii="Georgia" w:eastAsiaTheme="majorEastAsia" w:hAnsi="Georgia" w:cs="Arial"/>
          <w:color w:val="232323"/>
        </w:rPr>
        <w:t>Nu nævner du, at flugt fra krig og ødelæggelse kan have en betydning for kriminalitetsraten. Men hvordan hænger det sammen med, at der er stor forskel på kriminaliteten blandt efterkommere af vietnamesere, der også kom fra krig, og efterkommere fra Libanon?</w:t>
      </w:r>
    </w:p>
    <w:p w14:paraId="1F674F5D"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”De vietnamesiske flygtninge og familier er ret velintegrerede – især på arbejdsmarkedet, hvilket ikke er tilfældet i samme grad for de mellemøstlige. Og tilknytning til arbejdsmarkedet er helt centralt i forhold til kriminalitet. Derfor er der en stor forskel på kriminaliteten blandt asiatiske efterkommere og familier fra mellemøstlige lande.”</w:t>
      </w:r>
    </w:p>
    <w:p w14:paraId="595C7787"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Style w:val="Fremhv"/>
          <w:rFonts w:ascii="Georgia" w:eastAsiaTheme="majorEastAsia" w:hAnsi="Georgia" w:cs="Arial"/>
          <w:color w:val="232323"/>
        </w:rPr>
        <w:t>Hvad med kulturforskelle? I hvor høj grad kan det have en betydning for forskelle i kriminalitetsudøvelsen?</w:t>
      </w:r>
    </w:p>
    <w:p w14:paraId="4B626097"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”Det er muligt, at hvis man kommer fra et samfund med et andet værdisæt, hvor vold spiller en anden rolle, end vi er vant til, så vil det også kunne vise sig i tallene,” siger Lars Højsgaard Andersen.</w:t>
      </w:r>
    </w:p>
    <w:p w14:paraId="182065F0"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 xml:space="preserve">Kultursociolog Mehmet </w:t>
      </w:r>
      <w:proofErr w:type="spellStart"/>
      <w:r w:rsidRPr="00F82305">
        <w:rPr>
          <w:rFonts w:ascii="Georgia" w:hAnsi="Georgia" w:cs="Arial"/>
          <w:color w:val="232323"/>
        </w:rPr>
        <w:t>Necef</w:t>
      </w:r>
      <w:proofErr w:type="spellEnd"/>
      <w:r w:rsidRPr="00F82305">
        <w:rPr>
          <w:rFonts w:ascii="Georgia" w:hAnsi="Georgia" w:cs="Arial"/>
          <w:color w:val="232323"/>
        </w:rPr>
        <w:t xml:space="preserve"> køber dog ikke forklaringen om, at diskrimination skulle have en betydning for kriminaliteten blandt indvandrere og peger på, at kriminaliteten er seks gange så høj blandt libanesere som hos pakistanere.</w:t>
      </w:r>
    </w:p>
    <w:p w14:paraId="2DF35CF0"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 xml:space="preserve">”Hvorfor skulle en dansker hellere diskriminere en libaneser end en pakistaner,” spørger Mehmet </w:t>
      </w:r>
      <w:proofErr w:type="spellStart"/>
      <w:r w:rsidRPr="00F82305">
        <w:rPr>
          <w:rFonts w:ascii="Georgia" w:hAnsi="Georgia" w:cs="Arial"/>
          <w:color w:val="232323"/>
        </w:rPr>
        <w:t>Necef</w:t>
      </w:r>
      <w:proofErr w:type="spellEnd"/>
      <w:r w:rsidRPr="00F82305">
        <w:rPr>
          <w:rFonts w:ascii="Georgia" w:hAnsi="Georgia" w:cs="Arial"/>
          <w:color w:val="232323"/>
        </w:rPr>
        <w:t xml:space="preserve"> og fortsætter:</w:t>
      </w:r>
    </w:p>
    <w:p w14:paraId="6C41383B" w14:textId="77777777" w:rsidR="00F82305" w:rsidRPr="00F82305" w:rsidRDefault="00F82305" w:rsidP="00F82305">
      <w:pPr>
        <w:pStyle w:val="NormalWeb"/>
        <w:shd w:val="clear" w:color="auto" w:fill="FFFFFF"/>
        <w:spacing w:before="0" w:beforeAutospacing="0" w:after="300" w:afterAutospacing="0" w:line="420" w:lineRule="atLeast"/>
        <w:rPr>
          <w:rFonts w:ascii="Georgia" w:hAnsi="Georgia" w:cs="Arial"/>
          <w:color w:val="232323"/>
        </w:rPr>
      </w:pPr>
      <w:r w:rsidRPr="00F82305">
        <w:rPr>
          <w:rFonts w:ascii="Georgia" w:hAnsi="Georgia" w:cs="Arial"/>
          <w:color w:val="232323"/>
        </w:rPr>
        <w:t xml:space="preserve">”Det er, som om diskrimination, racisme og islamofobi er blevet medicin for at forklare alt. Bander og Islamisk Stat er udtryk for racisme, diskrimination og islamofobi. Den forklaring har gjort os intellektuelt dovne,” siger Mehmet </w:t>
      </w:r>
      <w:proofErr w:type="spellStart"/>
      <w:r w:rsidRPr="00F82305">
        <w:rPr>
          <w:rFonts w:ascii="Georgia" w:hAnsi="Georgia" w:cs="Arial"/>
          <w:color w:val="232323"/>
        </w:rPr>
        <w:t>Necef</w:t>
      </w:r>
      <w:proofErr w:type="spellEnd"/>
    </w:p>
    <w:p w14:paraId="1D170F7E" w14:textId="77777777" w:rsidR="00F82305" w:rsidRPr="00F82305" w:rsidRDefault="00F82305" w:rsidP="00E26AEC">
      <w:pPr>
        <w:spacing w:line="360" w:lineRule="auto"/>
        <w:rPr>
          <w:rFonts w:cstheme="minorHAnsi"/>
          <w:sz w:val="24"/>
          <w:szCs w:val="24"/>
        </w:rPr>
      </w:pPr>
    </w:p>
    <w:p w14:paraId="18BA2985" w14:textId="77777777" w:rsidR="003367BE" w:rsidRDefault="003367BE" w:rsidP="00E26AEC">
      <w:pPr>
        <w:spacing w:line="360" w:lineRule="auto"/>
        <w:rPr>
          <w:rFonts w:cstheme="minorHAnsi"/>
          <w:sz w:val="24"/>
          <w:szCs w:val="24"/>
        </w:rPr>
      </w:pPr>
    </w:p>
    <w:p w14:paraId="38D79780" w14:textId="77777777" w:rsidR="003367BE" w:rsidRDefault="003367BE" w:rsidP="00E26AEC">
      <w:pPr>
        <w:spacing w:line="360" w:lineRule="auto"/>
        <w:rPr>
          <w:rFonts w:cstheme="minorHAnsi"/>
          <w:sz w:val="24"/>
          <w:szCs w:val="24"/>
        </w:rPr>
      </w:pPr>
    </w:p>
    <w:p w14:paraId="41DBEE94" w14:textId="77777777" w:rsidR="0001180E" w:rsidRDefault="0001180E" w:rsidP="00E26AEC">
      <w:pPr>
        <w:spacing w:line="360" w:lineRule="auto"/>
        <w:rPr>
          <w:rFonts w:cstheme="minorHAnsi"/>
          <w:sz w:val="24"/>
          <w:szCs w:val="24"/>
        </w:rPr>
      </w:pPr>
    </w:p>
    <w:p w14:paraId="2D5C7EE1" w14:textId="77777777" w:rsidR="0001180E" w:rsidRDefault="0001180E" w:rsidP="00E26AEC">
      <w:pPr>
        <w:spacing w:line="360" w:lineRule="auto"/>
        <w:rPr>
          <w:rFonts w:cstheme="minorHAnsi"/>
          <w:sz w:val="24"/>
          <w:szCs w:val="24"/>
        </w:rPr>
      </w:pPr>
    </w:p>
    <w:p w14:paraId="507C52C8" w14:textId="77777777" w:rsidR="0001180E" w:rsidRDefault="0001180E" w:rsidP="00E26AEC">
      <w:pPr>
        <w:spacing w:line="360" w:lineRule="auto"/>
        <w:rPr>
          <w:rFonts w:cstheme="minorHAnsi"/>
          <w:sz w:val="24"/>
          <w:szCs w:val="24"/>
        </w:rPr>
      </w:pPr>
    </w:p>
    <w:p w14:paraId="4C80A2B7" w14:textId="77777777" w:rsidR="0001180E" w:rsidRDefault="0001180E" w:rsidP="00E26AEC">
      <w:pPr>
        <w:spacing w:line="360" w:lineRule="auto"/>
        <w:rPr>
          <w:rFonts w:cstheme="minorHAnsi"/>
          <w:sz w:val="24"/>
          <w:szCs w:val="24"/>
        </w:rPr>
      </w:pPr>
    </w:p>
    <w:p w14:paraId="7DEF1B12" w14:textId="77777777" w:rsidR="0001180E" w:rsidRDefault="0001180E" w:rsidP="00E26AEC">
      <w:pPr>
        <w:spacing w:line="360" w:lineRule="auto"/>
        <w:rPr>
          <w:rFonts w:cstheme="minorHAnsi"/>
          <w:sz w:val="24"/>
          <w:szCs w:val="24"/>
        </w:rPr>
      </w:pPr>
    </w:p>
    <w:p w14:paraId="58EE8483" w14:textId="77777777" w:rsidR="0001180E" w:rsidRDefault="0001180E" w:rsidP="00E26AEC">
      <w:pPr>
        <w:spacing w:line="360" w:lineRule="auto"/>
        <w:rPr>
          <w:rFonts w:cstheme="minorHAnsi"/>
          <w:sz w:val="24"/>
          <w:szCs w:val="24"/>
        </w:rPr>
      </w:pPr>
    </w:p>
    <w:p w14:paraId="515E82E9" w14:textId="77777777" w:rsidR="00F82305" w:rsidRDefault="00F82305" w:rsidP="00E26AEC">
      <w:pPr>
        <w:spacing w:line="360" w:lineRule="auto"/>
        <w:rPr>
          <w:rFonts w:cstheme="minorHAnsi"/>
          <w:sz w:val="24"/>
          <w:szCs w:val="24"/>
        </w:rPr>
      </w:pPr>
    </w:p>
    <w:p w14:paraId="0D3ECD79" w14:textId="77777777" w:rsidR="00F82305" w:rsidRDefault="00F82305" w:rsidP="00E26AEC">
      <w:pPr>
        <w:spacing w:line="360" w:lineRule="auto"/>
        <w:rPr>
          <w:rFonts w:cstheme="minorHAnsi"/>
          <w:sz w:val="24"/>
          <w:szCs w:val="24"/>
        </w:rPr>
      </w:pPr>
    </w:p>
    <w:p w14:paraId="3D5D4571" w14:textId="77777777" w:rsidR="00F82305" w:rsidRDefault="00F82305" w:rsidP="00E26AEC">
      <w:pPr>
        <w:spacing w:line="360" w:lineRule="auto"/>
        <w:rPr>
          <w:rFonts w:cstheme="minorHAnsi"/>
          <w:sz w:val="24"/>
          <w:szCs w:val="24"/>
        </w:rPr>
      </w:pPr>
    </w:p>
    <w:p w14:paraId="6CCB95DD" w14:textId="77777777" w:rsidR="0013257D" w:rsidRPr="005167D3" w:rsidRDefault="0013257D" w:rsidP="00E26AEC">
      <w:pPr>
        <w:spacing w:line="360" w:lineRule="auto"/>
        <w:rPr>
          <w:rFonts w:cstheme="minorHAnsi"/>
          <w:sz w:val="24"/>
          <w:szCs w:val="24"/>
        </w:rPr>
      </w:pPr>
    </w:p>
    <w:sectPr w:rsidR="0013257D" w:rsidRPr="005167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D740B"/>
    <w:multiLevelType w:val="multilevel"/>
    <w:tmpl w:val="12BA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75742"/>
    <w:multiLevelType w:val="multilevel"/>
    <w:tmpl w:val="7368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C7D51"/>
    <w:multiLevelType w:val="multilevel"/>
    <w:tmpl w:val="9F72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3163D"/>
    <w:multiLevelType w:val="hybridMultilevel"/>
    <w:tmpl w:val="472482D4"/>
    <w:lvl w:ilvl="0" w:tplc="B2923F22">
      <w:start w:val="6"/>
      <w:numFmt w:val="bullet"/>
      <w:lvlText w:val="-"/>
      <w:lvlJc w:val="left"/>
      <w:pPr>
        <w:ind w:left="410" w:hanging="360"/>
      </w:pPr>
      <w:rPr>
        <w:rFonts w:ascii="Source Sans Pro" w:eastAsia="Times New Roman" w:hAnsi="Source Sans Pro" w:cs="Times New Roman" w:hint="default"/>
      </w:rPr>
    </w:lvl>
    <w:lvl w:ilvl="1" w:tplc="04060003" w:tentative="1">
      <w:start w:val="1"/>
      <w:numFmt w:val="bullet"/>
      <w:lvlText w:val="o"/>
      <w:lvlJc w:val="left"/>
      <w:pPr>
        <w:ind w:left="1130" w:hanging="360"/>
      </w:pPr>
      <w:rPr>
        <w:rFonts w:ascii="Courier New" w:hAnsi="Courier New" w:cs="Courier New" w:hint="default"/>
      </w:rPr>
    </w:lvl>
    <w:lvl w:ilvl="2" w:tplc="04060005" w:tentative="1">
      <w:start w:val="1"/>
      <w:numFmt w:val="bullet"/>
      <w:lvlText w:val=""/>
      <w:lvlJc w:val="left"/>
      <w:pPr>
        <w:ind w:left="1850" w:hanging="360"/>
      </w:pPr>
      <w:rPr>
        <w:rFonts w:ascii="Wingdings" w:hAnsi="Wingdings" w:hint="default"/>
      </w:rPr>
    </w:lvl>
    <w:lvl w:ilvl="3" w:tplc="04060001" w:tentative="1">
      <w:start w:val="1"/>
      <w:numFmt w:val="bullet"/>
      <w:lvlText w:val=""/>
      <w:lvlJc w:val="left"/>
      <w:pPr>
        <w:ind w:left="2570" w:hanging="360"/>
      </w:pPr>
      <w:rPr>
        <w:rFonts w:ascii="Symbol" w:hAnsi="Symbol" w:hint="default"/>
      </w:rPr>
    </w:lvl>
    <w:lvl w:ilvl="4" w:tplc="04060003" w:tentative="1">
      <w:start w:val="1"/>
      <w:numFmt w:val="bullet"/>
      <w:lvlText w:val="o"/>
      <w:lvlJc w:val="left"/>
      <w:pPr>
        <w:ind w:left="3290" w:hanging="360"/>
      </w:pPr>
      <w:rPr>
        <w:rFonts w:ascii="Courier New" w:hAnsi="Courier New" w:cs="Courier New" w:hint="default"/>
      </w:rPr>
    </w:lvl>
    <w:lvl w:ilvl="5" w:tplc="04060005" w:tentative="1">
      <w:start w:val="1"/>
      <w:numFmt w:val="bullet"/>
      <w:lvlText w:val=""/>
      <w:lvlJc w:val="left"/>
      <w:pPr>
        <w:ind w:left="4010" w:hanging="360"/>
      </w:pPr>
      <w:rPr>
        <w:rFonts w:ascii="Wingdings" w:hAnsi="Wingdings" w:hint="default"/>
      </w:rPr>
    </w:lvl>
    <w:lvl w:ilvl="6" w:tplc="04060001" w:tentative="1">
      <w:start w:val="1"/>
      <w:numFmt w:val="bullet"/>
      <w:lvlText w:val=""/>
      <w:lvlJc w:val="left"/>
      <w:pPr>
        <w:ind w:left="4730" w:hanging="360"/>
      </w:pPr>
      <w:rPr>
        <w:rFonts w:ascii="Symbol" w:hAnsi="Symbol" w:hint="default"/>
      </w:rPr>
    </w:lvl>
    <w:lvl w:ilvl="7" w:tplc="04060003" w:tentative="1">
      <w:start w:val="1"/>
      <w:numFmt w:val="bullet"/>
      <w:lvlText w:val="o"/>
      <w:lvlJc w:val="left"/>
      <w:pPr>
        <w:ind w:left="5450" w:hanging="360"/>
      </w:pPr>
      <w:rPr>
        <w:rFonts w:ascii="Courier New" w:hAnsi="Courier New" w:cs="Courier New" w:hint="default"/>
      </w:rPr>
    </w:lvl>
    <w:lvl w:ilvl="8" w:tplc="04060005" w:tentative="1">
      <w:start w:val="1"/>
      <w:numFmt w:val="bullet"/>
      <w:lvlText w:val=""/>
      <w:lvlJc w:val="left"/>
      <w:pPr>
        <w:ind w:left="6170" w:hanging="360"/>
      </w:pPr>
      <w:rPr>
        <w:rFonts w:ascii="Wingdings" w:hAnsi="Wingdings" w:hint="default"/>
      </w:rPr>
    </w:lvl>
  </w:abstractNum>
  <w:abstractNum w:abstractNumId="4" w15:restartNumberingAfterBreak="0">
    <w:nsid w:val="78650B76"/>
    <w:multiLevelType w:val="multilevel"/>
    <w:tmpl w:val="A190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9713434">
    <w:abstractNumId w:val="4"/>
  </w:num>
  <w:num w:numId="2" w16cid:durableId="1052189371">
    <w:abstractNumId w:val="2"/>
  </w:num>
  <w:num w:numId="3" w16cid:durableId="177669232">
    <w:abstractNumId w:val="0"/>
  </w:num>
  <w:num w:numId="4" w16cid:durableId="1288317923">
    <w:abstractNumId w:val="3"/>
  </w:num>
  <w:num w:numId="5" w16cid:durableId="1982997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585"/>
    <w:rsid w:val="0001180E"/>
    <w:rsid w:val="0013257D"/>
    <w:rsid w:val="003367BE"/>
    <w:rsid w:val="005167D3"/>
    <w:rsid w:val="0057360C"/>
    <w:rsid w:val="00664117"/>
    <w:rsid w:val="0076052C"/>
    <w:rsid w:val="008A1205"/>
    <w:rsid w:val="009B52CB"/>
    <w:rsid w:val="009F1CA7"/>
    <w:rsid w:val="00A32D6F"/>
    <w:rsid w:val="00B54280"/>
    <w:rsid w:val="00C2048A"/>
    <w:rsid w:val="00D06E93"/>
    <w:rsid w:val="00DD315F"/>
    <w:rsid w:val="00E01585"/>
    <w:rsid w:val="00E26AEC"/>
    <w:rsid w:val="00F823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6AF2"/>
  <w15:chartTrackingRefBased/>
  <w15:docId w15:val="{B758CA60-2ACB-4385-931A-C87D7BB5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A12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8A12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E01585"/>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E01585"/>
    <w:rPr>
      <w:i/>
      <w:iCs/>
    </w:rPr>
  </w:style>
  <w:style w:type="paragraph" w:styleId="NormalWeb">
    <w:name w:val="Normal (Web)"/>
    <w:basedOn w:val="Normal"/>
    <w:uiPriority w:val="99"/>
    <w:semiHidden/>
    <w:unhideWhenUsed/>
    <w:rsid w:val="00E0158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aptions-list-item">
    <w:name w:val="captions-list-item"/>
    <w:basedOn w:val="Normal"/>
    <w:rsid w:val="00E0158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3Tegn">
    <w:name w:val="Overskrift 3 Tegn"/>
    <w:basedOn w:val="Standardskrifttypeiafsnit"/>
    <w:link w:val="Overskrift3"/>
    <w:uiPriority w:val="9"/>
    <w:rsid w:val="00E01585"/>
    <w:rPr>
      <w:rFonts w:ascii="Times New Roman" w:eastAsia="Times New Roman" w:hAnsi="Times New Roman" w:cs="Times New Roman"/>
      <w:b/>
      <w:bCs/>
      <w:sz w:val="27"/>
      <w:szCs w:val="27"/>
      <w:lang w:eastAsia="da-DK"/>
    </w:rPr>
  </w:style>
  <w:style w:type="character" w:customStyle="1" w:styleId="icon">
    <w:name w:val="icon"/>
    <w:basedOn w:val="Standardskrifttypeiafsnit"/>
    <w:rsid w:val="00E01585"/>
  </w:style>
  <w:style w:type="character" w:customStyle="1" w:styleId="duid">
    <w:name w:val="duid"/>
    <w:basedOn w:val="Standardskrifttypeiafsnit"/>
    <w:rsid w:val="00E01585"/>
  </w:style>
  <w:style w:type="character" w:customStyle="1" w:styleId="Overskrift1Tegn">
    <w:name w:val="Overskrift 1 Tegn"/>
    <w:basedOn w:val="Standardskrifttypeiafsnit"/>
    <w:link w:val="Overskrift1"/>
    <w:uiPriority w:val="9"/>
    <w:rsid w:val="008A1205"/>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8A1205"/>
    <w:rPr>
      <w:rFonts w:asciiTheme="majorHAnsi" w:eastAsiaTheme="majorEastAsia" w:hAnsiTheme="majorHAnsi" w:cstheme="majorBidi"/>
      <w:color w:val="2F5496" w:themeColor="accent1" w:themeShade="BF"/>
      <w:sz w:val="26"/>
      <w:szCs w:val="26"/>
    </w:rPr>
  </w:style>
  <w:style w:type="character" w:customStyle="1" w:styleId="dre-article-titletitle">
    <w:name w:val="dre-article-title__title"/>
    <w:basedOn w:val="Standardskrifttypeiafsnit"/>
    <w:rsid w:val="008A1205"/>
  </w:style>
  <w:style w:type="paragraph" w:customStyle="1" w:styleId="dre-article-titlesummary">
    <w:name w:val="dre-article-title__summary"/>
    <w:basedOn w:val="Normal"/>
    <w:rsid w:val="008A120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re-image-caption">
    <w:name w:val="dre-image-caption"/>
    <w:basedOn w:val="Standardskrifttypeiafsnit"/>
    <w:rsid w:val="008A1205"/>
  </w:style>
  <w:style w:type="character" w:styleId="Hyperlink">
    <w:name w:val="Hyperlink"/>
    <w:basedOn w:val="Standardskrifttypeiafsnit"/>
    <w:uiPriority w:val="99"/>
    <w:semiHidden/>
    <w:unhideWhenUsed/>
    <w:rsid w:val="008A1205"/>
    <w:rPr>
      <w:color w:val="0000FF"/>
      <w:u w:val="single"/>
    </w:rPr>
  </w:style>
  <w:style w:type="paragraph" w:customStyle="1" w:styleId="dre-article-bodyparagraph">
    <w:name w:val="dre-article-body__paragraph"/>
    <w:basedOn w:val="Normal"/>
    <w:rsid w:val="008A120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re-article-body-read-more-linklabel">
    <w:name w:val="dre-article-body-read-more-link__label"/>
    <w:basedOn w:val="Standardskrifttypeiafsnit"/>
    <w:rsid w:val="008A1205"/>
  </w:style>
  <w:style w:type="character" w:styleId="BesgtLink">
    <w:name w:val="FollowedHyperlink"/>
    <w:basedOn w:val="Standardskrifttypeiafsnit"/>
    <w:uiPriority w:val="99"/>
    <w:semiHidden/>
    <w:unhideWhenUsed/>
    <w:rsid w:val="00E26AEC"/>
    <w:rPr>
      <w:color w:val="954F72" w:themeColor="followedHyperlink"/>
      <w:u w:val="single"/>
    </w:rPr>
  </w:style>
  <w:style w:type="paragraph" w:customStyle="1" w:styleId="lead">
    <w:name w:val="lead"/>
    <w:basedOn w:val="Normal"/>
    <w:rsid w:val="00F8230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82305"/>
    <w:rPr>
      <w:b/>
      <w:bCs/>
    </w:rPr>
  </w:style>
  <w:style w:type="paragraph" w:styleId="Listeafsnit">
    <w:name w:val="List Paragraph"/>
    <w:basedOn w:val="Normal"/>
    <w:uiPriority w:val="34"/>
    <w:qFormat/>
    <w:rsid w:val="00C20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137551">
      <w:bodyDiv w:val="1"/>
      <w:marLeft w:val="0"/>
      <w:marRight w:val="0"/>
      <w:marTop w:val="0"/>
      <w:marBottom w:val="0"/>
      <w:divBdr>
        <w:top w:val="none" w:sz="0" w:space="0" w:color="auto"/>
        <w:left w:val="none" w:sz="0" w:space="0" w:color="auto"/>
        <w:bottom w:val="none" w:sz="0" w:space="0" w:color="auto"/>
        <w:right w:val="none" w:sz="0" w:space="0" w:color="auto"/>
      </w:divBdr>
      <w:divsChild>
        <w:div w:id="558633551">
          <w:marLeft w:val="0"/>
          <w:marRight w:val="0"/>
          <w:marTop w:val="0"/>
          <w:marBottom w:val="0"/>
          <w:divBdr>
            <w:top w:val="none" w:sz="0" w:space="0" w:color="auto"/>
            <w:left w:val="none" w:sz="0" w:space="0" w:color="auto"/>
            <w:bottom w:val="none" w:sz="0" w:space="0" w:color="auto"/>
            <w:right w:val="none" w:sz="0" w:space="0" w:color="auto"/>
          </w:divBdr>
        </w:div>
        <w:div w:id="1711344060">
          <w:marLeft w:val="0"/>
          <w:marRight w:val="0"/>
          <w:marTop w:val="0"/>
          <w:marBottom w:val="0"/>
          <w:divBdr>
            <w:top w:val="none" w:sz="0" w:space="0" w:color="auto"/>
            <w:left w:val="none" w:sz="0" w:space="0" w:color="auto"/>
            <w:bottom w:val="none" w:sz="0" w:space="0" w:color="auto"/>
            <w:right w:val="none" w:sz="0" w:space="0" w:color="auto"/>
          </w:divBdr>
        </w:div>
      </w:divsChild>
    </w:div>
    <w:div w:id="1193037251">
      <w:bodyDiv w:val="1"/>
      <w:marLeft w:val="0"/>
      <w:marRight w:val="0"/>
      <w:marTop w:val="0"/>
      <w:marBottom w:val="0"/>
      <w:divBdr>
        <w:top w:val="none" w:sz="0" w:space="0" w:color="auto"/>
        <w:left w:val="none" w:sz="0" w:space="0" w:color="auto"/>
        <w:bottom w:val="none" w:sz="0" w:space="0" w:color="auto"/>
        <w:right w:val="none" w:sz="0" w:space="0" w:color="auto"/>
      </w:divBdr>
      <w:divsChild>
        <w:div w:id="173112003">
          <w:marLeft w:val="0"/>
          <w:marRight w:val="0"/>
          <w:marTop w:val="0"/>
          <w:marBottom w:val="0"/>
          <w:divBdr>
            <w:top w:val="none" w:sz="0" w:space="0" w:color="auto"/>
            <w:left w:val="none" w:sz="0" w:space="0" w:color="auto"/>
            <w:bottom w:val="none" w:sz="0" w:space="0" w:color="auto"/>
            <w:right w:val="none" w:sz="0" w:space="0" w:color="auto"/>
          </w:divBdr>
        </w:div>
      </w:divsChild>
    </w:div>
    <w:div w:id="1288313142">
      <w:bodyDiv w:val="1"/>
      <w:marLeft w:val="0"/>
      <w:marRight w:val="0"/>
      <w:marTop w:val="0"/>
      <w:marBottom w:val="0"/>
      <w:divBdr>
        <w:top w:val="none" w:sz="0" w:space="0" w:color="auto"/>
        <w:left w:val="none" w:sz="0" w:space="0" w:color="auto"/>
        <w:bottom w:val="none" w:sz="0" w:space="0" w:color="auto"/>
        <w:right w:val="none" w:sz="0" w:space="0" w:color="auto"/>
      </w:divBdr>
      <w:divsChild>
        <w:div w:id="160508402">
          <w:marLeft w:val="0"/>
          <w:marRight w:val="0"/>
          <w:marTop w:val="0"/>
          <w:marBottom w:val="240"/>
          <w:divBdr>
            <w:top w:val="none" w:sz="0" w:space="0" w:color="auto"/>
            <w:left w:val="none" w:sz="0" w:space="0" w:color="auto"/>
            <w:bottom w:val="none" w:sz="0" w:space="0" w:color="auto"/>
            <w:right w:val="none" w:sz="0" w:space="0" w:color="auto"/>
          </w:divBdr>
        </w:div>
        <w:div w:id="692997905">
          <w:marLeft w:val="0"/>
          <w:marRight w:val="0"/>
          <w:marTop w:val="60"/>
          <w:marBottom w:val="180"/>
          <w:divBdr>
            <w:top w:val="none" w:sz="0" w:space="0" w:color="auto"/>
            <w:left w:val="none" w:sz="0" w:space="0" w:color="auto"/>
            <w:bottom w:val="none" w:sz="0" w:space="0" w:color="auto"/>
            <w:right w:val="none" w:sz="0" w:space="0" w:color="auto"/>
          </w:divBdr>
          <w:divsChild>
            <w:div w:id="589316178">
              <w:marLeft w:val="0"/>
              <w:marRight w:val="0"/>
              <w:marTop w:val="60"/>
              <w:marBottom w:val="0"/>
              <w:divBdr>
                <w:top w:val="none" w:sz="0" w:space="0" w:color="auto"/>
                <w:left w:val="none" w:sz="0" w:space="0" w:color="auto"/>
                <w:bottom w:val="none" w:sz="0" w:space="0" w:color="auto"/>
                <w:right w:val="none" w:sz="0" w:space="0" w:color="auto"/>
              </w:divBdr>
            </w:div>
            <w:div w:id="881789904">
              <w:marLeft w:val="0"/>
              <w:marRight w:val="0"/>
              <w:marTop w:val="60"/>
              <w:marBottom w:val="0"/>
              <w:divBdr>
                <w:top w:val="none" w:sz="0" w:space="0" w:color="auto"/>
                <w:left w:val="none" w:sz="0" w:space="0" w:color="auto"/>
                <w:bottom w:val="none" w:sz="0" w:space="0" w:color="auto"/>
                <w:right w:val="none" w:sz="0" w:space="0" w:color="auto"/>
              </w:divBdr>
            </w:div>
            <w:div w:id="650792700">
              <w:marLeft w:val="0"/>
              <w:marRight w:val="0"/>
              <w:marTop w:val="60"/>
              <w:marBottom w:val="0"/>
              <w:divBdr>
                <w:top w:val="none" w:sz="0" w:space="0" w:color="auto"/>
                <w:left w:val="none" w:sz="0" w:space="0" w:color="auto"/>
                <w:bottom w:val="none" w:sz="0" w:space="0" w:color="auto"/>
                <w:right w:val="none" w:sz="0" w:space="0" w:color="auto"/>
              </w:divBdr>
            </w:div>
            <w:div w:id="165174343">
              <w:marLeft w:val="0"/>
              <w:marRight w:val="0"/>
              <w:marTop w:val="60"/>
              <w:marBottom w:val="0"/>
              <w:divBdr>
                <w:top w:val="none" w:sz="0" w:space="0" w:color="auto"/>
                <w:left w:val="none" w:sz="0" w:space="0" w:color="auto"/>
                <w:bottom w:val="none" w:sz="0" w:space="0" w:color="auto"/>
                <w:right w:val="none" w:sz="0" w:space="0" w:color="auto"/>
              </w:divBdr>
              <w:divsChild>
                <w:div w:id="94831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86223341">
      <w:bodyDiv w:val="1"/>
      <w:marLeft w:val="0"/>
      <w:marRight w:val="0"/>
      <w:marTop w:val="0"/>
      <w:marBottom w:val="0"/>
      <w:divBdr>
        <w:top w:val="none" w:sz="0" w:space="0" w:color="auto"/>
        <w:left w:val="none" w:sz="0" w:space="0" w:color="auto"/>
        <w:bottom w:val="none" w:sz="0" w:space="0" w:color="auto"/>
        <w:right w:val="none" w:sz="0" w:space="0" w:color="auto"/>
      </w:divBdr>
      <w:divsChild>
        <w:div w:id="1570841585">
          <w:marLeft w:val="0"/>
          <w:marRight w:val="0"/>
          <w:marTop w:val="0"/>
          <w:marBottom w:val="0"/>
          <w:divBdr>
            <w:top w:val="none" w:sz="0" w:space="0" w:color="auto"/>
            <w:left w:val="none" w:sz="0" w:space="0" w:color="auto"/>
            <w:bottom w:val="none" w:sz="0" w:space="0" w:color="auto"/>
            <w:right w:val="none" w:sz="0" w:space="0" w:color="auto"/>
          </w:divBdr>
          <w:divsChild>
            <w:div w:id="1323661920">
              <w:marLeft w:val="0"/>
              <w:marRight w:val="0"/>
              <w:marTop w:val="0"/>
              <w:marBottom w:val="0"/>
              <w:divBdr>
                <w:top w:val="none" w:sz="0" w:space="0" w:color="auto"/>
                <w:left w:val="none" w:sz="0" w:space="0" w:color="auto"/>
                <w:bottom w:val="none" w:sz="0" w:space="0" w:color="auto"/>
                <w:right w:val="none" w:sz="0" w:space="0" w:color="auto"/>
              </w:divBdr>
            </w:div>
          </w:divsChild>
        </w:div>
        <w:div w:id="170268457">
          <w:marLeft w:val="0"/>
          <w:marRight w:val="0"/>
          <w:marTop w:val="0"/>
          <w:marBottom w:val="0"/>
          <w:divBdr>
            <w:top w:val="none" w:sz="0" w:space="0" w:color="auto"/>
            <w:left w:val="none" w:sz="0" w:space="0" w:color="auto"/>
            <w:bottom w:val="none" w:sz="0" w:space="0" w:color="auto"/>
            <w:right w:val="none" w:sz="0" w:space="0" w:color="auto"/>
          </w:divBdr>
          <w:divsChild>
            <w:div w:id="1589650538">
              <w:marLeft w:val="0"/>
              <w:marRight w:val="0"/>
              <w:marTop w:val="0"/>
              <w:marBottom w:val="0"/>
              <w:divBdr>
                <w:top w:val="none" w:sz="0" w:space="0" w:color="auto"/>
                <w:left w:val="none" w:sz="0" w:space="0" w:color="auto"/>
                <w:bottom w:val="none" w:sz="0" w:space="0" w:color="auto"/>
                <w:right w:val="none" w:sz="0" w:space="0" w:color="auto"/>
              </w:divBdr>
              <w:divsChild>
                <w:div w:id="18135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6404">
          <w:marLeft w:val="0"/>
          <w:marRight w:val="0"/>
          <w:marTop w:val="0"/>
          <w:marBottom w:val="0"/>
          <w:divBdr>
            <w:top w:val="none" w:sz="0" w:space="0" w:color="auto"/>
            <w:left w:val="none" w:sz="0" w:space="0" w:color="auto"/>
            <w:bottom w:val="none" w:sz="0" w:space="0" w:color="auto"/>
            <w:right w:val="none" w:sz="0" w:space="0" w:color="auto"/>
          </w:divBdr>
          <w:divsChild>
            <w:div w:id="1047530240">
              <w:marLeft w:val="0"/>
              <w:marRight w:val="0"/>
              <w:marTop w:val="0"/>
              <w:marBottom w:val="450"/>
              <w:divBdr>
                <w:top w:val="none" w:sz="0" w:space="0" w:color="auto"/>
                <w:left w:val="none" w:sz="0" w:space="0" w:color="auto"/>
                <w:bottom w:val="single" w:sz="6" w:space="8" w:color="B2B2B2"/>
                <w:right w:val="none" w:sz="0" w:space="0" w:color="auto"/>
              </w:divBdr>
              <w:divsChild>
                <w:div w:id="1932199141">
                  <w:marLeft w:val="0"/>
                  <w:marRight w:val="0"/>
                  <w:marTop w:val="0"/>
                  <w:marBottom w:val="0"/>
                  <w:divBdr>
                    <w:top w:val="none" w:sz="0" w:space="0" w:color="auto"/>
                    <w:left w:val="none" w:sz="0" w:space="0" w:color="auto"/>
                    <w:bottom w:val="none" w:sz="0" w:space="0" w:color="auto"/>
                    <w:right w:val="none" w:sz="0" w:space="0" w:color="auto"/>
                  </w:divBdr>
                  <w:divsChild>
                    <w:div w:id="4602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88189">
          <w:marLeft w:val="0"/>
          <w:marRight w:val="0"/>
          <w:marTop w:val="0"/>
          <w:marBottom w:val="0"/>
          <w:divBdr>
            <w:top w:val="none" w:sz="0" w:space="0" w:color="auto"/>
            <w:left w:val="none" w:sz="0" w:space="0" w:color="auto"/>
            <w:bottom w:val="none" w:sz="0" w:space="0" w:color="auto"/>
            <w:right w:val="none" w:sz="0" w:space="0" w:color="auto"/>
          </w:divBdr>
          <w:divsChild>
            <w:div w:id="255402135">
              <w:marLeft w:val="0"/>
              <w:marRight w:val="0"/>
              <w:marTop w:val="0"/>
              <w:marBottom w:val="0"/>
              <w:divBdr>
                <w:top w:val="none" w:sz="0" w:space="0" w:color="auto"/>
                <w:left w:val="none" w:sz="0" w:space="0" w:color="auto"/>
                <w:bottom w:val="none" w:sz="0" w:space="0" w:color="auto"/>
                <w:right w:val="none" w:sz="0" w:space="0" w:color="auto"/>
              </w:divBdr>
              <w:divsChild>
                <w:div w:id="1851792843">
                  <w:marLeft w:val="0"/>
                  <w:marRight w:val="0"/>
                  <w:marTop w:val="0"/>
                  <w:marBottom w:val="0"/>
                  <w:divBdr>
                    <w:top w:val="none" w:sz="0" w:space="0" w:color="auto"/>
                    <w:left w:val="none" w:sz="0" w:space="0" w:color="auto"/>
                    <w:bottom w:val="none" w:sz="0" w:space="0" w:color="auto"/>
                    <w:right w:val="none" w:sz="0" w:space="0" w:color="auto"/>
                  </w:divBdr>
                  <w:divsChild>
                    <w:div w:id="1371146307">
                      <w:marLeft w:val="0"/>
                      <w:marRight w:val="0"/>
                      <w:marTop w:val="0"/>
                      <w:marBottom w:val="0"/>
                      <w:divBdr>
                        <w:top w:val="none" w:sz="0" w:space="0" w:color="auto"/>
                        <w:left w:val="none" w:sz="0" w:space="0" w:color="auto"/>
                        <w:bottom w:val="none" w:sz="0" w:space="0" w:color="auto"/>
                        <w:right w:val="none" w:sz="0" w:space="0" w:color="auto"/>
                      </w:divBdr>
                      <w:divsChild>
                        <w:div w:id="16399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476">
                  <w:marLeft w:val="0"/>
                  <w:marRight w:val="0"/>
                  <w:marTop w:val="0"/>
                  <w:marBottom w:val="0"/>
                  <w:divBdr>
                    <w:top w:val="none" w:sz="0" w:space="0" w:color="auto"/>
                    <w:left w:val="none" w:sz="0" w:space="0" w:color="auto"/>
                    <w:bottom w:val="none" w:sz="0" w:space="0" w:color="auto"/>
                    <w:right w:val="none" w:sz="0" w:space="0" w:color="auto"/>
                  </w:divBdr>
                  <w:divsChild>
                    <w:div w:id="2082752365">
                      <w:marLeft w:val="0"/>
                      <w:marRight w:val="0"/>
                      <w:marTop w:val="0"/>
                      <w:marBottom w:val="0"/>
                      <w:divBdr>
                        <w:top w:val="none" w:sz="0" w:space="0" w:color="auto"/>
                        <w:left w:val="none" w:sz="0" w:space="0" w:color="auto"/>
                        <w:bottom w:val="none" w:sz="0" w:space="0" w:color="auto"/>
                        <w:right w:val="none" w:sz="0" w:space="0" w:color="auto"/>
                      </w:divBdr>
                      <w:divsChild>
                        <w:div w:id="19343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9748">
                  <w:marLeft w:val="0"/>
                  <w:marRight w:val="0"/>
                  <w:marTop w:val="0"/>
                  <w:marBottom w:val="0"/>
                  <w:divBdr>
                    <w:top w:val="none" w:sz="0" w:space="0" w:color="auto"/>
                    <w:left w:val="none" w:sz="0" w:space="0" w:color="auto"/>
                    <w:bottom w:val="none" w:sz="0" w:space="0" w:color="auto"/>
                    <w:right w:val="none" w:sz="0" w:space="0" w:color="auto"/>
                  </w:divBdr>
                  <w:divsChild>
                    <w:div w:id="820511027">
                      <w:marLeft w:val="0"/>
                      <w:marRight w:val="0"/>
                      <w:marTop w:val="0"/>
                      <w:marBottom w:val="0"/>
                      <w:divBdr>
                        <w:top w:val="none" w:sz="0" w:space="0" w:color="auto"/>
                        <w:left w:val="none" w:sz="0" w:space="0" w:color="auto"/>
                        <w:bottom w:val="none" w:sz="0" w:space="0" w:color="auto"/>
                        <w:right w:val="none" w:sz="0" w:space="0" w:color="auto"/>
                      </w:divBdr>
                      <w:divsChild>
                        <w:div w:id="13141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032">
                  <w:marLeft w:val="0"/>
                  <w:marRight w:val="0"/>
                  <w:marTop w:val="0"/>
                  <w:marBottom w:val="0"/>
                  <w:divBdr>
                    <w:top w:val="none" w:sz="0" w:space="0" w:color="auto"/>
                    <w:left w:val="none" w:sz="0" w:space="0" w:color="auto"/>
                    <w:bottom w:val="none" w:sz="0" w:space="0" w:color="auto"/>
                    <w:right w:val="none" w:sz="0" w:space="0" w:color="auto"/>
                  </w:divBdr>
                </w:div>
                <w:div w:id="418064786">
                  <w:marLeft w:val="0"/>
                  <w:marRight w:val="0"/>
                  <w:marTop w:val="0"/>
                  <w:marBottom w:val="0"/>
                  <w:divBdr>
                    <w:top w:val="none" w:sz="0" w:space="0" w:color="auto"/>
                    <w:left w:val="none" w:sz="0" w:space="0" w:color="auto"/>
                    <w:bottom w:val="none" w:sz="0" w:space="0" w:color="auto"/>
                    <w:right w:val="none" w:sz="0" w:space="0" w:color="auto"/>
                  </w:divBdr>
                  <w:divsChild>
                    <w:div w:id="1966042430">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6480">
                  <w:marLeft w:val="0"/>
                  <w:marRight w:val="0"/>
                  <w:marTop w:val="0"/>
                  <w:marBottom w:val="0"/>
                  <w:divBdr>
                    <w:top w:val="none" w:sz="0" w:space="0" w:color="auto"/>
                    <w:left w:val="none" w:sz="0" w:space="0" w:color="auto"/>
                    <w:bottom w:val="none" w:sz="0" w:space="0" w:color="auto"/>
                    <w:right w:val="none" w:sz="0" w:space="0" w:color="auto"/>
                  </w:divBdr>
                  <w:divsChild>
                    <w:div w:id="1469546143">
                      <w:marLeft w:val="0"/>
                      <w:marRight w:val="0"/>
                      <w:marTop w:val="0"/>
                      <w:marBottom w:val="0"/>
                      <w:divBdr>
                        <w:top w:val="none" w:sz="0" w:space="0" w:color="auto"/>
                        <w:left w:val="none" w:sz="0" w:space="0" w:color="auto"/>
                        <w:bottom w:val="none" w:sz="0" w:space="0" w:color="auto"/>
                        <w:right w:val="none" w:sz="0" w:space="0" w:color="auto"/>
                      </w:divBdr>
                      <w:divsChild>
                        <w:div w:id="1371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24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3908">
          <w:marLeft w:val="0"/>
          <w:marRight w:val="2010"/>
          <w:marTop w:val="3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6DED5-7E9A-4DD4-B229-A0873B9D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2953</Words>
  <Characters>18017</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Uffe Agergaard Hansen</dc:creator>
  <cp:keywords/>
  <dc:description/>
  <cp:lastModifiedBy>Andreas Höfer Petersen</cp:lastModifiedBy>
  <cp:revision>3</cp:revision>
  <dcterms:created xsi:type="dcterms:W3CDTF">2025-03-12T11:31:00Z</dcterms:created>
  <dcterms:modified xsi:type="dcterms:W3CDTF">2025-03-12T12:02:00Z</dcterms:modified>
</cp:coreProperties>
</file>