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25BCA" w14:textId="0A02A8D8" w:rsidR="00851667" w:rsidRPr="00915A44" w:rsidRDefault="00B51097" w:rsidP="00915A44">
      <w:pPr>
        <w:jc w:val="center"/>
        <w:rPr>
          <w:b/>
          <w:bCs/>
          <w:sz w:val="40"/>
          <w:szCs w:val="40"/>
        </w:rPr>
      </w:pPr>
      <w:r w:rsidRPr="00915A44">
        <w:rPr>
          <w:b/>
          <w:bCs/>
          <w:sz w:val="40"/>
          <w:szCs w:val="40"/>
        </w:rPr>
        <w:t>Vælgeradfærd</w:t>
      </w:r>
    </w:p>
    <w:p w14:paraId="565F1D23" w14:textId="77777777" w:rsidR="00B51097" w:rsidRDefault="00B51097"/>
    <w:p w14:paraId="4B4D626A" w14:textId="0B69A5B7" w:rsidR="00B51097" w:rsidRPr="00B51097" w:rsidRDefault="00B51097">
      <w:pPr>
        <w:rPr>
          <w:b/>
          <w:bCs/>
          <w:u w:val="single"/>
        </w:rPr>
      </w:pPr>
      <w:r w:rsidRPr="00B51097">
        <w:rPr>
          <w:b/>
          <w:bCs/>
          <w:u w:val="single"/>
        </w:rPr>
        <w:t>Vigtige begreber</w:t>
      </w:r>
    </w:p>
    <w:p w14:paraId="7DD490A7" w14:textId="48F70517" w:rsidR="00B51097" w:rsidRDefault="00B51097">
      <w:r>
        <w:t>Vælgeradfærd</w:t>
      </w:r>
    </w:p>
    <w:p w14:paraId="40D482DA" w14:textId="1A921B99" w:rsidR="00B51097" w:rsidRDefault="00B51097">
      <w:proofErr w:type="spellStart"/>
      <w:r>
        <w:t>Classvoters</w:t>
      </w:r>
      <w:proofErr w:type="spellEnd"/>
    </w:p>
    <w:p w14:paraId="23D58B4C" w14:textId="1E35403C" w:rsidR="00B51097" w:rsidRDefault="00B51097">
      <w:proofErr w:type="spellStart"/>
      <w:r>
        <w:t>Issuevoters</w:t>
      </w:r>
      <w:proofErr w:type="spellEnd"/>
    </w:p>
    <w:p w14:paraId="72F77478" w14:textId="0E57423C" w:rsidR="00B51097" w:rsidRDefault="00B51097">
      <w:r>
        <w:t>Kernevælgere</w:t>
      </w:r>
    </w:p>
    <w:p w14:paraId="18053C63" w14:textId="087AB9AE" w:rsidR="00B51097" w:rsidRDefault="00B51097">
      <w:r>
        <w:t>Marginalvælgere</w:t>
      </w:r>
    </w:p>
    <w:p w14:paraId="7CA2E6C6" w14:textId="26245D37" w:rsidR="00B51097" w:rsidRPr="00B51097" w:rsidRDefault="00B51097">
      <w:r w:rsidRPr="00B51097">
        <w:t>Anthony Downs model (</w:t>
      </w:r>
      <w:proofErr w:type="spellStart"/>
      <w:r w:rsidRPr="00B51097">
        <w:t>rep</w:t>
      </w:r>
      <w:proofErr w:type="spellEnd"/>
      <w:r w:rsidRPr="00B51097">
        <w:t>. fra tidlige</w:t>
      </w:r>
      <w:r>
        <w:t>re modul. Modellen beskriver den rationelle og nyttemaksimerende vælger)</w:t>
      </w:r>
    </w:p>
    <w:p w14:paraId="15E0580D" w14:textId="77777777" w:rsidR="00B51097" w:rsidRPr="00B51097" w:rsidRDefault="00B51097">
      <w:pPr>
        <w:rPr>
          <w:b/>
          <w:bCs/>
          <w:sz w:val="32"/>
          <w:szCs w:val="32"/>
        </w:rPr>
      </w:pPr>
    </w:p>
    <w:p w14:paraId="153B78C4" w14:textId="4D1789F6" w:rsidR="00B51097" w:rsidRPr="00B51097" w:rsidRDefault="00B51097">
      <w:pPr>
        <w:rPr>
          <w:b/>
          <w:bCs/>
          <w:sz w:val="32"/>
          <w:szCs w:val="32"/>
          <w:lang w:val="en-US"/>
        </w:rPr>
      </w:pPr>
      <w:proofErr w:type="spellStart"/>
      <w:r w:rsidRPr="00B51097">
        <w:rPr>
          <w:b/>
          <w:bCs/>
          <w:sz w:val="32"/>
          <w:szCs w:val="32"/>
          <w:lang w:val="en-US"/>
        </w:rPr>
        <w:t>Michiganmodellen</w:t>
      </w:r>
      <w:proofErr w:type="spellEnd"/>
    </w:p>
    <w:p w14:paraId="3F45232E" w14:textId="40387FAA" w:rsidR="00B51097" w:rsidRDefault="00B5109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E6B7CF" wp14:editId="0A166D8D">
            <wp:extent cx="5600700" cy="2411095"/>
            <wp:effectExtent l="0" t="0" r="0" b="0"/>
            <wp:docPr id="210505807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6195" r="1540"/>
                    <a:stretch/>
                  </pic:blipFill>
                  <pic:spPr bwMode="auto">
                    <a:xfrm>
                      <a:off x="0" y="0"/>
                      <a:ext cx="560070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09B0A" w14:textId="1D8A3500" w:rsidR="00B51097" w:rsidRDefault="00B51097">
      <w:r>
        <w:t>Tal med jeres sidekammerat hvad de seks punkter står for.</w:t>
      </w:r>
    </w:p>
    <w:p w14:paraId="17405A81" w14:textId="61C70FB7" w:rsidR="00B51097" w:rsidRDefault="00B51097"/>
    <w:p w14:paraId="5FE98B8B" w14:textId="77777777" w:rsidR="00A71686" w:rsidRDefault="00A71686"/>
    <w:p w14:paraId="6A5CD1E8" w14:textId="77777777" w:rsidR="00A71686" w:rsidRDefault="00A71686"/>
    <w:p w14:paraId="05D3AC5E" w14:textId="77777777" w:rsidR="00A71686" w:rsidRDefault="00A71686"/>
    <w:p w14:paraId="1B1D5A37" w14:textId="77777777" w:rsidR="00A71686" w:rsidRDefault="00A71686"/>
    <w:p w14:paraId="2811DBC8" w14:textId="77777777" w:rsidR="00A71686" w:rsidRDefault="00A71686"/>
    <w:p w14:paraId="5D632442" w14:textId="77777777" w:rsidR="00A71686" w:rsidRDefault="00A71686"/>
    <w:p w14:paraId="4A8D1DD2" w14:textId="77777777" w:rsidR="00A71686" w:rsidRDefault="00A71686"/>
    <w:p w14:paraId="69A0463E" w14:textId="49832ECE" w:rsidR="00A71686" w:rsidRPr="00A71686" w:rsidRDefault="00A71686">
      <w:pPr>
        <w:rPr>
          <w:b/>
          <w:bCs/>
        </w:rPr>
      </w:pPr>
      <w:r w:rsidRPr="00A71686">
        <w:rPr>
          <w:b/>
          <w:bCs/>
        </w:rPr>
        <w:t>OPGAVE</w:t>
      </w:r>
    </w:p>
    <w:p w14:paraId="5BCC0351" w14:textId="0F3E47EB" w:rsidR="00A71686" w:rsidRDefault="00A71686">
      <w:r>
        <w:t>Vi skal se på valget i 2022, hvor der var mange ændringer. Bl.a. fik vi tre nye partier, vi kunne stemme på Q, Æ, M. Mens to udgik (Riskær og Stram kurs).</w:t>
      </w:r>
    </w:p>
    <w:p w14:paraId="256268A3" w14:textId="1D21FF13" w:rsidR="00A71686" w:rsidRDefault="00A71686" w:rsidP="00A71686">
      <w:pPr>
        <w:pStyle w:val="Listeafsnit"/>
        <w:numPr>
          <w:ilvl w:val="0"/>
          <w:numId w:val="1"/>
        </w:numPr>
      </w:pPr>
      <w:r>
        <w:t xml:space="preserve">Med udgangspunkt i dagens lektie skal I undersøge, hvem vælgerne er og hvad der kan være baggrund for deres valg. </w:t>
      </w:r>
    </w:p>
    <w:p w14:paraId="7A0CFBEE" w14:textId="2AA29F7B" w:rsidR="00A71686" w:rsidRDefault="00A71686" w:rsidP="00A71686">
      <w:pPr>
        <w:pStyle w:val="Listeafsnit"/>
        <w:numPr>
          <w:ilvl w:val="0"/>
          <w:numId w:val="1"/>
        </w:numPr>
      </w:pPr>
      <w:r>
        <w:t xml:space="preserve">Reflekter over om det er langtidsfaktorer eller korttidsfaktorer, der påvirker vælgernes adfærd? </w:t>
      </w:r>
    </w:p>
    <w:p w14:paraId="57444A46" w14:textId="2504B522" w:rsidR="00A71686" w:rsidRDefault="00A71686" w:rsidP="00A71686">
      <w:pPr>
        <w:pStyle w:val="Listeafsnit"/>
        <w:numPr>
          <w:ilvl w:val="0"/>
          <w:numId w:val="1"/>
        </w:numPr>
      </w:pPr>
      <w:r>
        <w:t>I skal inddrage materialer</w:t>
      </w:r>
      <w:r w:rsidR="00915A44">
        <w:t>ne</w:t>
      </w:r>
      <w:r>
        <w:t xml:space="preserve"> nedenfor såvel jeres viden fra lektien.</w:t>
      </w:r>
    </w:p>
    <w:p w14:paraId="18CDA228" w14:textId="7A310974" w:rsidR="00A71686" w:rsidRPr="00A71686" w:rsidRDefault="00A71686">
      <w:pPr>
        <w:rPr>
          <w:b/>
          <w:bCs/>
        </w:rPr>
      </w:pPr>
      <w:r w:rsidRPr="00A71686">
        <w:rPr>
          <w:b/>
          <w:bCs/>
        </w:rPr>
        <w:t>Emner vælgerne så for vigtigst i valget 2022</w:t>
      </w:r>
    </w:p>
    <w:p w14:paraId="1E6F0D47" w14:textId="519F2A01" w:rsidR="00B51097" w:rsidRDefault="00B51097">
      <w:r>
        <w:rPr>
          <w:noProof/>
        </w:rPr>
        <w:drawing>
          <wp:inline distT="0" distB="0" distL="0" distR="0" wp14:anchorId="621B3D68" wp14:editId="28686F3D">
            <wp:extent cx="4883150" cy="3649725"/>
            <wp:effectExtent l="0" t="0" r="0" b="0"/>
            <wp:docPr id="1280423500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23500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6"/>
                    <a:srcRect l="11828" t="25826" r="38058" b="7581"/>
                    <a:stretch/>
                  </pic:blipFill>
                  <pic:spPr bwMode="auto">
                    <a:xfrm>
                      <a:off x="0" y="0"/>
                      <a:ext cx="4888153" cy="365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FA1BE" w14:textId="57623273" w:rsidR="00A71686" w:rsidRDefault="00A71686"/>
    <w:p w14:paraId="398BFFB6" w14:textId="77777777" w:rsidR="00ED0F95" w:rsidRDefault="00ED0F95">
      <w:r>
        <w:t>ARTIKEL FRA ALTINGET – HER SKAL I SE PÅ INDKOMSTENS BETYDNING PÅ PARITVALG</w:t>
      </w:r>
    </w:p>
    <w:p w14:paraId="0397B139" w14:textId="7BBE5E11" w:rsidR="00B51097" w:rsidRDefault="00ED0F95">
      <w:hyperlink r:id="rId7" w:history="1">
        <w:r w:rsidRPr="003B1117">
          <w:rPr>
            <w:rStyle w:val="Hyperlink"/>
          </w:rPr>
          <w:t>https://www.altinget.dk/artikel/hvilke-partier-stemmer-de-rigeste-og-mindst-velhavende-vaelgere-paa</w:t>
        </w:r>
      </w:hyperlink>
      <w:r w:rsidR="00B51097">
        <w:t xml:space="preserve"> </w:t>
      </w:r>
    </w:p>
    <w:p w14:paraId="79B790E1" w14:textId="531E0D14" w:rsidR="00A71686" w:rsidRDefault="00ED0F95">
      <w:r>
        <w:t>ARITKEL FRA TV2 – Her ser vi på vælgervandringer fra 2019-2022.</w:t>
      </w:r>
    </w:p>
    <w:p w14:paraId="0415EF89" w14:textId="49B7E8AC" w:rsidR="00B51097" w:rsidRDefault="00A71686">
      <w:hyperlink r:id="rId8" w:history="1">
        <w:r w:rsidRPr="003B1117">
          <w:rPr>
            <w:rStyle w:val="Hyperlink"/>
          </w:rPr>
          <w:t>https://nyheder.</w:t>
        </w:r>
        <w:r w:rsidRPr="003B1117">
          <w:rPr>
            <w:rStyle w:val="Hyperlink"/>
          </w:rPr>
          <w:t>tv2.dk/2022-10-31-grafik-viser-voldsomme-vaelgervandringer-i-blaa-blok#RA</w:t>
        </w:r>
      </w:hyperlink>
      <w:r>
        <w:t xml:space="preserve"> </w:t>
      </w:r>
    </w:p>
    <w:p w14:paraId="030ABC6E" w14:textId="77777777" w:rsidR="00ED0F95" w:rsidRDefault="00ED0F95"/>
    <w:p w14:paraId="711E307E" w14:textId="77777777" w:rsidR="00ED0F95" w:rsidRDefault="00ED0F95"/>
    <w:p w14:paraId="189914DE" w14:textId="77777777" w:rsidR="00ED0F95" w:rsidRDefault="00ED0F95"/>
    <w:p w14:paraId="0E7DBE4F" w14:textId="77777777" w:rsidR="00ED0F95" w:rsidRDefault="00ED0F95"/>
    <w:p w14:paraId="607AABE0" w14:textId="43C2427E" w:rsidR="00ED0F95" w:rsidRPr="00ED0F95" w:rsidRDefault="00ED0F95">
      <w:pPr>
        <w:rPr>
          <w:b/>
          <w:bCs/>
        </w:rPr>
      </w:pPr>
      <w:r w:rsidRPr="00ED0F95">
        <w:rPr>
          <w:b/>
          <w:bCs/>
        </w:rPr>
        <w:t xml:space="preserve">To figurer fra tidsskriftet Zetland. </w:t>
      </w:r>
    </w:p>
    <w:p w14:paraId="26B80A49" w14:textId="584A87D8" w:rsidR="00ED0F95" w:rsidRDefault="00ED0F95">
      <w:r>
        <w:rPr>
          <w:noProof/>
        </w:rPr>
        <w:drawing>
          <wp:inline distT="0" distB="0" distL="0" distR="0" wp14:anchorId="3E4A46AE" wp14:editId="35F5D6F8">
            <wp:extent cx="5930900" cy="2584672"/>
            <wp:effectExtent l="0" t="0" r="0" b="0"/>
            <wp:docPr id="2044936448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36448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9"/>
                    <a:srcRect l="22619" t="27855" r="24050" b="30824"/>
                    <a:stretch/>
                  </pic:blipFill>
                  <pic:spPr bwMode="auto">
                    <a:xfrm>
                      <a:off x="0" y="0"/>
                      <a:ext cx="5954392" cy="259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6E680" w14:textId="24F941A2" w:rsidR="00ED0F95" w:rsidRDefault="00ED0F95">
      <w:r>
        <w:rPr>
          <w:noProof/>
        </w:rPr>
        <w:drawing>
          <wp:inline distT="0" distB="0" distL="0" distR="0" wp14:anchorId="0957AF15" wp14:editId="3EB51989">
            <wp:extent cx="5975350" cy="3412775"/>
            <wp:effectExtent l="0" t="0" r="0" b="0"/>
            <wp:docPr id="1427975046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75046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10"/>
                    <a:srcRect l="23241" t="34311" r="24985" b="13116"/>
                    <a:stretch/>
                  </pic:blipFill>
                  <pic:spPr bwMode="auto">
                    <a:xfrm>
                      <a:off x="0" y="0"/>
                      <a:ext cx="5981088" cy="3416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46210" w14:textId="77777777" w:rsidR="00915A44" w:rsidRDefault="00915A44"/>
    <w:p w14:paraId="27E82AB3" w14:textId="77777777" w:rsidR="00915A44" w:rsidRDefault="00915A44"/>
    <w:p w14:paraId="6ACFD5D5" w14:textId="77777777" w:rsidR="00915A44" w:rsidRDefault="00915A44"/>
    <w:p w14:paraId="5ABAC4D9" w14:textId="77777777" w:rsidR="00915A44" w:rsidRDefault="00915A44"/>
    <w:p w14:paraId="12803B90" w14:textId="77777777" w:rsidR="00915A44" w:rsidRDefault="00915A44"/>
    <w:p w14:paraId="4754734D" w14:textId="77777777" w:rsidR="00915A44" w:rsidRDefault="00915A44"/>
    <w:p w14:paraId="38A76278" w14:textId="77777777" w:rsidR="00915A44" w:rsidRDefault="00915A44"/>
    <w:p w14:paraId="283A9AC6" w14:textId="0DD828F1" w:rsidR="00B51097" w:rsidRPr="00915A44" w:rsidRDefault="00915A44">
      <w:pPr>
        <w:rPr>
          <w:b/>
          <w:bCs/>
        </w:rPr>
      </w:pPr>
      <w:r w:rsidRPr="00915A44">
        <w:rPr>
          <w:b/>
          <w:bCs/>
        </w:rPr>
        <w:t>Tabel hentet fra samfundsstatistik</w:t>
      </w:r>
    </w:p>
    <w:p w14:paraId="76233370" w14:textId="15F8EB2B" w:rsidR="00B51097" w:rsidRDefault="00915A44">
      <w:r>
        <w:rPr>
          <w:noProof/>
        </w:rPr>
        <w:drawing>
          <wp:inline distT="0" distB="0" distL="0" distR="0" wp14:anchorId="096294E2" wp14:editId="77C1859C">
            <wp:extent cx="5803900" cy="3407593"/>
            <wp:effectExtent l="0" t="0" r="0" b="0"/>
            <wp:docPr id="798415544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15544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11"/>
                    <a:srcRect l="30297" t="24350" r="14919" b="18465"/>
                    <a:stretch/>
                  </pic:blipFill>
                  <pic:spPr bwMode="auto">
                    <a:xfrm>
                      <a:off x="0" y="0"/>
                      <a:ext cx="5816576" cy="341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99D62" w14:textId="77777777" w:rsidR="00915A44" w:rsidRPr="00B51097" w:rsidRDefault="00915A44"/>
    <w:p w14:paraId="41A9B170" w14:textId="77777777" w:rsidR="00B51097" w:rsidRPr="00B51097" w:rsidRDefault="00B51097"/>
    <w:p w14:paraId="35D2DEDC" w14:textId="77777777" w:rsidR="00B51097" w:rsidRPr="00B51097" w:rsidRDefault="00B51097"/>
    <w:sectPr w:rsidR="00B51097" w:rsidRPr="00B5109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C6DDA"/>
    <w:multiLevelType w:val="hybridMultilevel"/>
    <w:tmpl w:val="357073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3242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097"/>
    <w:rsid w:val="00064A25"/>
    <w:rsid w:val="00851667"/>
    <w:rsid w:val="00915A44"/>
    <w:rsid w:val="00A71686"/>
    <w:rsid w:val="00AC585E"/>
    <w:rsid w:val="00B51097"/>
    <w:rsid w:val="00ED0F95"/>
    <w:rsid w:val="00F3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7A6BAA"/>
  <w15:docId w15:val="{814EE67F-BE62-476B-A876-2FF5063E2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51097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51097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A71686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ED0F9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yheder.tv2.dk/2022-10-31-grafik-viser-voldsomme-vaelgervandringer-i-blaa-blok#R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ltinget.dk/artikel/hvilke-partier-stemmer-de-rigeste-og-mindst-velhavende-vaelgere-pa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200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Hjulmand Veddum</dc:creator>
  <cp:keywords/>
  <dc:description/>
  <cp:lastModifiedBy>Peter Hjulmand Veddum</cp:lastModifiedBy>
  <cp:revision>1</cp:revision>
  <dcterms:created xsi:type="dcterms:W3CDTF">2024-04-07T13:02:00Z</dcterms:created>
  <dcterms:modified xsi:type="dcterms:W3CDTF">2024-04-07T13:41:00Z</dcterms:modified>
</cp:coreProperties>
</file>