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B4CB" w14:textId="77777777" w:rsidR="002B5061" w:rsidRPr="002B5061" w:rsidRDefault="002B5061" w:rsidP="002B506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2B5061">
        <w:rPr>
          <w:rFonts w:ascii="var(--font-title)" w:eastAsia="Times New Roman" w:hAnsi="var(--font-title)" w:cs="Noto Sans"/>
          <w:b/>
          <w:bCs/>
          <w:color w:val="333333"/>
          <w:kern w:val="0"/>
          <w:sz w:val="36"/>
          <w:szCs w:val="36"/>
          <w:lang w:eastAsia="da-DK"/>
          <w14:ligatures w14:val="none"/>
        </w:rPr>
        <w:t>Fortællende nyhedsjournalistik</w:t>
      </w:r>
    </w:p>
    <w:p w14:paraId="74268697"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Den traditionelle, informerende nyhedsjournalistik står ikke længere alene i aviserne. Den er blevet udvidet med en fortællende nyhedsjournalistik, som vi nu skal se nærmere på. Den </w:t>
      </w:r>
      <w:r w:rsidRPr="002B5061">
        <w:rPr>
          <w:rFonts w:ascii="var(--font-content)" w:eastAsia="Times New Roman" w:hAnsi="var(--font-content)" w:cs="Noto Sans"/>
          <w:color w:val="333333"/>
          <w:kern w:val="0"/>
          <w:sz w:val="26"/>
          <w:szCs w:val="26"/>
          <w:bdr w:val="none" w:sz="0" w:space="0" w:color="auto" w:frame="1"/>
          <w:lang w:eastAsia="da-DK"/>
          <w14:ligatures w14:val="none"/>
        </w:rPr>
        <w:t>fortællende nyhedsjournalistik </w:t>
      </w:r>
      <w:r w:rsidRPr="002B5061">
        <w:rPr>
          <w:rFonts w:ascii="var(--font-content)" w:eastAsia="Times New Roman" w:hAnsi="var(--font-content)" w:cs="Noto Sans"/>
          <w:color w:val="333333"/>
          <w:kern w:val="0"/>
          <w:sz w:val="26"/>
          <w:szCs w:val="26"/>
          <w:lang w:eastAsia="da-DK"/>
          <w14:ligatures w14:val="none"/>
        </w:rPr>
        <w:t>er en mere subjektiv form for journalistik, end den vi møder i f.eks. nyhedshistorien eller -reportagen. Journalistens egne oplevelser og refleksioner træder tydeligere frem. Der er tale om en skrivemåde, der kombinerer nyhedsjournalistikkens fakta-formidling og indgående research med litteraturens måde at fortælle historier og skabe stemninger på.</w:t>
      </w:r>
    </w:p>
    <w:p w14:paraId="05064D90"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New Journalism</w:t>
      </w:r>
    </w:p>
    <w:p w14:paraId="5DDA46C8"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I 1960'erne så en ny journalistik dagens lys i USA, der ganske enkelt fik navnet </w:t>
      </w:r>
      <w:r w:rsidRPr="002B5061">
        <w:rPr>
          <w:rFonts w:ascii="var(--font-content)" w:eastAsia="Times New Roman" w:hAnsi="var(--font-content)" w:cs="Noto Sans"/>
          <w:color w:val="333333"/>
          <w:kern w:val="0"/>
          <w:sz w:val="26"/>
          <w:szCs w:val="26"/>
          <w:bdr w:val="none" w:sz="0" w:space="0" w:color="auto" w:frame="1"/>
          <w:lang w:eastAsia="da-DK"/>
          <w14:ligatures w14:val="none"/>
        </w:rPr>
        <w:t>New Journalism</w:t>
      </w:r>
      <w:r w:rsidRPr="002B5061">
        <w:rPr>
          <w:rFonts w:ascii="var(--font-content)" w:eastAsia="Times New Roman" w:hAnsi="var(--font-content)" w:cs="Noto Sans"/>
          <w:color w:val="333333"/>
          <w:kern w:val="0"/>
          <w:sz w:val="26"/>
          <w:szCs w:val="26"/>
          <w:lang w:eastAsia="da-DK"/>
          <w14:ligatures w14:val="none"/>
        </w:rPr>
        <w:t>. Den opstod i forlængelse af ungdomsoprøret og de store forandringer i de vestlige samfund på dette tidspunkt. Mange mente, der var brug for en ny og kritisk form for journalistik, der ikke var så fokuseret på "objektivitet" som den traditionelle nyhedsjournalistik, og som ikke anvendte det samme stive og neutrale nyhedssprog. Ifølge en af grundlæggerne, amerikaneren Tom Wolfe, hentede genren inspiration fra sportsreportager, hvor man blandede den objektive nyhedsreportage med journalistens egne personlige vurderinger.</w:t>
      </w:r>
    </w:p>
    <w:p w14:paraId="19DA4CB6"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I 1973 opstillede Tom Wolfe fire træk, der kendetegner New Journalism. Inspirationen fra litteraturen er tydelig, men genren kræver i høj grad også, som reportagen, at journalisten er helt tæt på de begivenheder og faktiske forhold, der berettes om.</w:t>
      </w:r>
    </w:p>
    <w:p w14:paraId="66BDA4BA" w14:textId="77777777" w:rsidR="002B5061" w:rsidRPr="002B5061" w:rsidRDefault="002B5061" w:rsidP="002B5061">
      <w:pPr>
        <w:numPr>
          <w:ilvl w:val="0"/>
          <w:numId w:val="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2B5061">
        <w:rPr>
          <w:rFonts w:ascii="Noto Sans" w:eastAsia="Times New Roman" w:hAnsi="Noto Sans" w:cs="Noto Sans"/>
          <w:color w:val="333333"/>
          <w:kern w:val="0"/>
          <w:sz w:val="26"/>
          <w:szCs w:val="26"/>
          <w:lang w:eastAsia="da-DK"/>
          <w14:ligatures w14:val="none"/>
        </w:rPr>
        <w:t>Journalisten bruger scener frem for resuméer. Journalisten skal ikke fortælle, hvad der sker, men vise os det (don't tell it, show it"). Der skal med andre ord helst være tale om </w:t>
      </w:r>
      <w:hyperlink r:id="rId7" w:anchor="c498" w:history="1">
        <w:r w:rsidRPr="002B5061">
          <w:rPr>
            <w:rFonts w:ascii="Noto Sans" w:eastAsia="Times New Roman" w:hAnsi="Noto Sans" w:cs="Noto Sans"/>
            <w:i/>
            <w:iCs/>
            <w:color w:val="3E6FBC"/>
            <w:kern w:val="0"/>
            <w:sz w:val="26"/>
            <w:szCs w:val="26"/>
            <w:u w:val="single"/>
            <w:bdr w:val="none" w:sz="0" w:space="0" w:color="auto" w:frame="1"/>
            <w:lang w:eastAsia="da-DK"/>
            <w14:ligatures w14:val="none"/>
          </w:rPr>
          <w:t>scenisk fremstillingsform</w:t>
        </w:r>
      </w:hyperlink>
      <w:r w:rsidRPr="002B5061">
        <w:rPr>
          <w:rFonts w:ascii="Noto Sans" w:eastAsia="Times New Roman" w:hAnsi="Noto Sans" w:cs="Noto Sans"/>
          <w:color w:val="333333"/>
          <w:kern w:val="0"/>
          <w:sz w:val="26"/>
          <w:szCs w:val="26"/>
          <w:lang w:eastAsia="da-DK"/>
          <w14:ligatures w14:val="none"/>
        </w:rPr>
        <w:t> (situation).</w:t>
      </w:r>
    </w:p>
    <w:p w14:paraId="14655FC5" w14:textId="77777777" w:rsidR="002B5061" w:rsidRPr="002B5061" w:rsidRDefault="002B5061" w:rsidP="002B5061">
      <w:pPr>
        <w:numPr>
          <w:ilvl w:val="0"/>
          <w:numId w:val="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2B5061">
        <w:rPr>
          <w:rFonts w:ascii="Noto Sans" w:eastAsia="Times New Roman" w:hAnsi="Noto Sans" w:cs="Noto Sans"/>
          <w:color w:val="333333"/>
          <w:kern w:val="0"/>
          <w:sz w:val="26"/>
          <w:szCs w:val="26"/>
          <w:lang w:eastAsia="da-DK"/>
          <w14:ligatures w14:val="none"/>
        </w:rPr>
        <w:t>Journalisten bruger </w:t>
      </w:r>
      <w:r w:rsidRPr="002B5061">
        <w:rPr>
          <w:rFonts w:ascii="Noto Sans" w:eastAsia="Times New Roman" w:hAnsi="Noto Sans" w:cs="Noto Sans"/>
          <w:i/>
          <w:iCs/>
          <w:color w:val="333333"/>
          <w:kern w:val="0"/>
          <w:sz w:val="26"/>
          <w:szCs w:val="26"/>
          <w:bdr w:val="none" w:sz="0" w:space="0" w:color="auto" w:frame="1"/>
          <w:lang w:eastAsia="da-DK"/>
          <w14:ligatures w14:val="none"/>
        </w:rPr>
        <w:t>dialog</w:t>
      </w:r>
      <w:r w:rsidRPr="002B5061">
        <w:rPr>
          <w:rFonts w:ascii="Noto Sans" w:eastAsia="Times New Roman" w:hAnsi="Noto Sans" w:cs="Noto Sans"/>
          <w:color w:val="333333"/>
          <w:kern w:val="0"/>
          <w:sz w:val="26"/>
          <w:szCs w:val="26"/>
          <w:lang w:eastAsia="da-DK"/>
          <w14:ligatures w14:val="none"/>
        </w:rPr>
        <w:t> frem for citater. Traditionelle avisartikler er typisk præget af citater fra kilder, men i New Journalism benytter journalisten sig af dialoger og replikker, der skrives ind i artiklen. Det er med til at skabe nærhed i forhold til de personer, der optræder i artiklen, og tegne et billede af, hvem de er.</w:t>
      </w:r>
    </w:p>
    <w:p w14:paraId="1017C723" w14:textId="77777777" w:rsidR="002B5061" w:rsidRPr="002B5061" w:rsidRDefault="002B5061" w:rsidP="002B5061">
      <w:pPr>
        <w:numPr>
          <w:ilvl w:val="0"/>
          <w:numId w:val="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2B5061">
        <w:rPr>
          <w:rFonts w:ascii="Noto Sans" w:eastAsia="Times New Roman" w:hAnsi="Noto Sans" w:cs="Noto Sans"/>
          <w:color w:val="333333"/>
          <w:kern w:val="0"/>
          <w:sz w:val="26"/>
          <w:szCs w:val="26"/>
          <w:lang w:eastAsia="da-DK"/>
          <w14:ligatures w14:val="none"/>
        </w:rPr>
        <w:t>Journalisten benytter en </w:t>
      </w:r>
      <w:hyperlink r:id="rId8" w:anchor="c491" w:history="1">
        <w:r w:rsidRPr="002B5061">
          <w:rPr>
            <w:rFonts w:ascii="Noto Sans" w:eastAsia="Times New Roman" w:hAnsi="Noto Sans" w:cs="Noto Sans"/>
            <w:i/>
            <w:iCs/>
            <w:color w:val="3E6FBC"/>
            <w:kern w:val="0"/>
            <w:sz w:val="26"/>
            <w:szCs w:val="26"/>
            <w:u w:val="single"/>
            <w:bdr w:val="none" w:sz="0" w:space="0" w:color="auto" w:frame="1"/>
            <w:lang w:eastAsia="da-DK"/>
            <w14:ligatures w14:val="none"/>
          </w:rPr>
          <w:t>personalfortæller</w:t>
        </w:r>
      </w:hyperlink>
      <w:r w:rsidRPr="002B5061">
        <w:rPr>
          <w:rFonts w:ascii="Noto Sans" w:eastAsia="Times New Roman" w:hAnsi="Noto Sans" w:cs="Noto Sans"/>
          <w:color w:val="333333"/>
          <w:kern w:val="0"/>
          <w:sz w:val="26"/>
          <w:szCs w:val="26"/>
          <w:lang w:eastAsia="da-DK"/>
          <w14:ligatures w14:val="none"/>
        </w:rPr>
        <w:t xml:space="preserve"> (personbunden 3. personsfortæller) og lader læseren iagttage scenerne gennem en bestemt person i historien, således at læseren har oplevelsen af at være inde i personen (indre synsvinkel) og i stand til at mærke vedkommendes emotionelle reaktioner på begivenhederne. Journalisten kan desuden undervejs skifte synsvinkel fra en person til en anden </w:t>
      </w:r>
      <w:r w:rsidRPr="002B5061">
        <w:rPr>
          <w:rFonts w:ascii="Noto Sans" w:eastAsia="Times New Roman" w:hAnsi="Noto Sans" w:cs="Noto Sans"/>
          <w:color w:val="333333"/>
          <w:kern w:val="0"/>
          <w:sz w:val="26"/>
          <w:szCs w:val="26"/>
          <w:lang w:eastAsia="da-DK"/>
          <w14:ligatures w14:val="none"/>
        </w:rPr>
        <w:lastRenderedPageBreak/>
        <w:t>(vekslende synsvinkel). Brugen af </w:t>
      </w:r>
      <w:hyperlink r:id="rId9" w:anchor="c486" w:history="1">
        <w:r w:rsidRPr="002B5061">
          <w:rPr>
            <w:rFonts w:ascii="Noto Sans" w:eastAsia="Times New Roman" w:hAnsi="Noto Sans" w:cs="Noto Sans"/>
            <w:i/>
            <w:iCs/>
            <w:color w:val="3E6FBC"/>
            <w:kern w:val="0"/>
            <w:sz w:val="26"/>
            <w:szCs w:val="26"/>
            <w:u w:val="single"/>
            <w:bdr w:val="none" w:sz="0" w:space="0" w:color="auto" w:frame="1"/>
            <w:lang w:eastAsia="da-DK"/>
            <w14:ligatures w14:val="none"/>
          </w:rPr>
          <w:t>indre synsvinke</w:t>
        </w:r>
        <w:r w:rsidRPr="002B5061">
          <w:rPr>
            <w:rFonts w:ascii="Noto Sans" w:eastAsia="Times New Roman" w:hAnsi="Noto Sans" w:cs="Noto Sans"/>
            <w:color w:val="3E6FBC"/>
            <w:kern w:val="0"/>
            <w:sz w:val="26"/>
            <w:szCs w:val="26"/>
            <w:u w:val="single"/>
            <w:bdr w:val="none" w:sz="0" w:space="0" w:color="auto" w:frame="1"/>
            <w:lang w:eastAsia="da-DK"/>
            <w14:ligatures w14:val="none"/>
          </w:rPr>
          <w:t>l</w:t>
        </w:r>
      </w:hyperlink>
      <w:r w:rsidRPr="002B5061">
        <w:rPr>
          <w:rFonts w:ascii="Noto Sans" w:eastAsia="Times New Roman" w:hAnsi="Noto Sans" w:cs="Noto Sans"/>
          <w:color w:val="333333"/>
          <w:kern w:val="0"/>
          <w:sz w:val="26"/>
          <w:szCs w:val="26"/>
          <w:lang w:eastAsia="da-DK"/>
          <w14:ligatures w14:val="none"/>
        </w:rPr>
        <w:t> er det mest kontroversielle ved New Journalism.</w:t>
      </w:r>
    </w:p>
    <w:p w14:paraId="7B3F3086" w14:textId="77777777" w:rsidR="002B5061" w:rsidRPr="002B5061" w:rsidRDefault="002B5061" w:rsidP="002B5061">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2B5061">
        <w:rPr>
          <w:rFonts w:ascii="Noto Sans" w:eastAsia="Times New Roman" w:hAnsi="Noto Sans" w:cs="Noto Sans"/>
          <w:color w:val="333333"/>
          <w:kern w:val="0"/>
          <w:sz w:val="26"/>
          <w:szCs w:val="26"/>
          <w:lang w:eastAsia="da-DK"/>
          <w14:ligatures w14:val="none"/>
        </w:rPr>
        <w:t>Journalisten benytter sig af </w:t>
      </w:r>
      <w:r w:rsidRPr="002B5061">
        <w:rPr>
          <w:rFonts w:ascii="Noto Sans" w:eastAsia="Times New Roman" w:hAnsi="Noto Sans" w:cs="Noto Sans"/>
          <w:i/>
          <w:iCs/>
          <w:color w:val="333333"/>
          <w:kern w:val="0"/>
          <w:sz w:val="26"/>
          <w:szCs w:val="26"/>
          <w:bdr w:val="none" w:sz="0" w:space="0" w:color="auto" w:frame="1"/>
          <w:lang w:eastAsia="da-DK"/>
          <w14:ligatures w14:val="none"/>
        </w:rPr>
        <w:t>talende detaljer</w:t>
      </w:r>
      <w:r w:rsidRPr="002B5061">
        <w:rPr>
          <w:rFonts w:ascii="Noto Sans" w:eastAsia="Times New Roman" w:hAnsi="Noto Sans" w:cs="Noto Sans"/>
          <w:color w:val="333333"/>
          <w:kern w:val="0"/>
          <w:sz w:val="26"/>
          <w:szCs w:val="26"/>
          <w:lang w:eastAsia="da-DK"/>
          <w14:ligatures w14:val="none"/>
        </w:rPr>
        <w:t>, så læseren selv kan se situationerne for sig. Men detaljerne skal netop være "talende", i den forstand at der skal være tale om symbolske eller særligt udvalgte detaljer, der i sig selv siger meget om det miljø og det liv, der beskrives.</w:t>
      </w:r>
    </w:p>
    <w:p w14:paraId="42358854"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I 2005 skrev journalisten Kim Faber en artikel med tydelig inspiration fra New Journalism. Der er scenisk fremstilling i artiklen, mange detaljer, markant indre synsvinkel, men også ydre synsvinkel på personen. Her er et uddrag.</w:t>
      </w:r>
    </w:p>
    <w:p w14:paraId="1ABBDDE7"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Frivilligt: Blod mod blod</w:t>
      </w:r>
    </w:p>
    <w:p w14:paraId="343CA329"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Frivilligt. Hver dag kæmper nødhjælpsarbejdere rundt omkring i verdens fattige lande for at redde liv under meget vanskelige forhold. Dette er en historie om, at alle kampe har en pris. Og om at erkende, at den pris også kan blive for høj.</w:t>
      </w:r>
    </w:p>
    <w:p w14:paraId="154C373C"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Af Kim Faber</w:t>
      </w:r>
    </w:p>
    <w:p w14:paraId="27EFBC62"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En sommerfugl flyver forbi. Hun følger den med øjnene. Den er sort med hvide prikker.</w:t>
      </w:r>
    </w:p>
    <w:p w14:paraId="331ACF4C"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Selv om det tropiske mørke for længst har sænket sig, er der en fugl, der synger.</w:t>
      </w:r>
    </w:p>
    <w:p w14:paraId="268F6C54"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Hun har ondt i maven. Kinderne brænder som i feber, og det værker i alle led. Natteluften er kølig, alligevel løber sveden af hende.</w:t>
      </w:r>
    </w:p>
    <w:p w14:paraId="673BA48F"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»Er jeg mon ved at få malaria?«, tænker hun.</w:t>
      </w:r>
    </w:p>
    <w:p w14:paraId="7624FE2D"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Vibeke Brix Christensen sidder på kantstenen uden for hospitalet i Magburaka, en provinsby inde midt i det vestafrikanske land Sierra Leone, og venter på, at hospitalets enlige laborant skal komme ud og give hende besked. Men hvorfor tager det så lang tid? Er det, fordi han ikke tør? Fordi han skal tage sig sammen, før han fortæller det?</w:t>
      </w:r>
    </w:p>
    <w:p w14:paraId="04380AB3"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Måske har han bare travlt med andre ting, forsøger den danske narkoselæge at berolige sig selv.</w:t>
      </w:r>
    </w:p>
    <w:p w14:paraId="74FF1C5D" w14:textId="77777777" w:rsidR="002B5061" w:rsidRPr="002B5061" w:rsidRDefault="002B5061" w:rsidP="002B5061">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2B5061">
        <w:rPr>
          <w:rFonts w:ascii="var(--font-content)" w:eastAsia="Times New Roman" w:hAnsi="var(--font-content)" w:cs="Noto Sans"/>
          <w:color w:val="767676"/>
          <w:kern w:val="0"/>
          <w:sz w:val="23"/>
          <w:szCs w:val="23"/>
          <w:lang w:eastAsia="da-DK"/>
          <w14:ligatures w14:val="none"/>
        </w:rPr>
        <w:t>Kim Faber: Frivilligt: Blod mod blod. Politiken, 24. april 2005.</w:t>
      </w:r>
    </w:p>
    <w:p w14:paraId="79F0037C"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Featuren</w:t>
      </w:r>
    </w:p>
    <w:p w14:paraId="07C294E0"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Journalisten og forfatteren Mikkel Hvid bestemmer featuren som både en moderne arvtager til New Journalism og som et begreb, der dækker den fortællende nyhedsjournalistik, der skrives i dag. </w:t>
      </w:r>
      <w:r w:rsidRPr="002B5061">
        <w:rPr>
          <w:rFonts w:ascii="var(--font-content)" w:eastAsia="Times New Roman" w:hAnsi="var(--font-content)" w:cs="Noto Sans"/>
          <w:color w:val="333333"/>
          <w:kern w:val="0"/>
          <w:sz w:val="26"/>
          <w:szCs w:val="26"/>
          <w:bdr w:val="none" w:sz="0" w:space="0" w:color="auto" w:frame="1"/>
          <w:lang w:eastAsia="da-DK"/>
          <w14:ligatures w14:val="none"/>
        </w:rPr>
        <w:t>Feature</w:t>
      </w:r>
      <w:r w:rsidRPr="002B5061">
        <w:rPr>
          <w:rFonts w:ascii="var(--font-content)" w:eastAsia="Times New Roman" w:hAnsi="var(--font-content)" w:cs="Noto Sans"/>
          <w:color w:val="333333"/>
          <w:kern w:val="0"/>
          <w:sz w:val="26"/>
          <w:szCs w:val="26"/>
          <w:lang w:eastAsia="da-DK"/>
          <w14:ligatures w14:val="none"/>
        </w:rPr>
        <w:t xml:space="preserve"> betyder at fremvise. Den er som New </w:t>
      </w:r>
      <w:r w:rsidRPr="002B5061">
        <w:rPr>
          <w:rFonts w:ascii="var(--font-content)" w:eastAsia="Times New Roman" w:hAnsi="var(--font-content)" w:cs="Noto Sans"/>
          <w:color w:val="333333"/>
          <w:kern w:val="0"/>
          <w:sz w:val="26"/>
          <w:szCs w:val="26"/>
          <w:lang w:eastAsia="da-DK"/>
          <w14:ligatures w14:val="none"/>
        </w:rPr>
        <w:lastRenderedPageBreak/>
        <w:t>Journalism inspireret af </w:t>
      </w:r>
      <w:hyperlink r:id="rId10" w:anchor="c1242" w:history="1">
        <w:r w:rsidRPr="002B5061">
          <w:rPr>
            <w:rFonts w:ascii="var(--font-content)" w:eastAsia="Times New Roman" w:hAnsi="var(--font-content)" w:cs="Noto Sans"/>
            <w:color w:val="3E6FBC"/>
            <w:kern w:val="0"/>
            <w:sz w:val="26"/>
            <w:szCs w:val="26"/>
            <w:u w:val="single"/>
            <w:bdr w:val="none" w:sz="0" w:space="0" w:color="auto" w:frame="1"/>
            <w:lang w:eastAsia="da-DK"/>
            <w14:ligatures w14:val="none"/>
          </w:rPr>
          <w:t>impressionismen</w:t>
        </w:r>
      </w:hyperlink>
      <w:r w:rsidRPr="002B5061">
        <w:rPr>
          <w:rFonts w:ascii="var(--font-content)" w:eastAsia="Times New Roman" w:hAnsi="var(--font-content)" w:cs="Noto Sans"/>
          <w:color w:val="333333"/>
          <w:kern w:val="0"/>
          <w:sz w:val="26"/>
          <w:szCs w:val="26"/>
          <w:lang w:eastAsia="da-DK"/>
          <w14:ligatures w14:val="none"/>
        </w:rPr>
        <w:t> i litteraturen og fortæller som forfatteren Herman Bang i scene på scene, så læseren ofte selv må tolke sig frem til sammenhængen.</w:t>
      </w:r>
    </w:p>
    <w:p w14:paraId="4ED60D59"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Featuren er ikke nødvendigvis døgnaktuel, og den spænder bredt fra et portræt af et menneske eller et miljø til en baggrundshistorie. Den kan tage temperaturen på så forskellige ting som moden eller forholdene på et psykiatrisk hospital, den kan åbne dørene til et personligt drama eller lade os følge  nogle dage i et menneskes liv.</w:t>
      </w:r>
    </w:p>
    <w:p w14:paraId="04CADD1D"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En væsentlig nyudvikling, der kan iagttages ved meget af den fortællende nyhedsjournalistik i dag, og som ikke var så udtalt i New Journalism-genren, er interessen for at udnytte litteraturens fortællemæssige og spændingsskabende virkemidler. Hvor man inden for den klassiske nyhedsjournalistik fremlægger det vigtigste først, arbejder den fortællende nyhedsjournalistik modsat og tillader sig at tilbageholde viden for læseren, således at der opstår en spænding om udfaldet og dermed også en nysgerrighed hos læseren til at læse videre.</w:t>
      </w:r>
    </w:p>
    <w:p w14:paraId="7591437A"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Der benyttes i den forbindelse forskellige former for indre komposition, blandt andet </w:t>
      </w:r>
      <w:hyperlink r:id="rId11" w:anchor="c1250" w:history="1">
        <w:r w:rsidRPr="002B5061">
          <w:rPr>
            <w:rFonts w:ascii="var(--font-content)" w:eastAsia="Times New Roman" w:hAnsi="var(--font-content)" w:cs="Noto Sans"/>
            <w:color w:val="3E6FBC"/>
            <w:kern w:val="0"/>
            <w:sz w:val="26"/>
            <w:szCs w:val="26"/>
            <w:u w:val="single"/>
            <w:bdr w:val="none" w:sz="0" w:space="0" w:color="auto" w:frame="1"/>
            <w:lang w:eastAsia="da-DK"/>
            <w14:ligatures w14:val="none"/>
          </w:rPr>
          <w:t>Jon Franklins story-model</w:t>
        </w:r>
      </w:hyperlink>
      <w:r w:rsidRPr="002B5061">
        <w:rPr>
          <w:rFonts w:ascii="var(--font-content)" w:eastAsia="Times New Roman" w:hAnsi="var(--font-content)" w:cs="Noto Sans"/>
          <w:color w:val="333333"/>
          <w:kern w:val="0"/>
          <w:sz w:val="26"/>
          <w:szCs w:val="26"/>
          <w:lang w:eastAsia="da-DK"/>
          <w14:ligatures w14:val="none"/>
        </w:rPr>
        <w:t> og </w:t>
      </w:r>
      <w:hyperlink r:id="rId12" w:anchor="c1250" w:history="1">
        <w:r w:rsidRPr="002B5061">
          <w:rPr>
            <w:rFonts w:ascii="var(--font-content)" w:eastAsia="Times New Roman" w:hAnsi="var(--font-content)" w:cs="Noto Sans"/>
            <w:color w:val="3E6FBC"/>
            <w:kern w:val="0"/>
            <w:sz w:val="26"/>
            <w:szCs w:val="26"/>
            <w:u w:val="single"/>
            <w:bdr w:val="none" w:sz="0" w:space="0" w:color="auto" w:frame="1"/>
            <w:lang w:eastAsia="da-DK"/>
            <w14:ligatures w14:val="none"/>
          </w:rPr>
          <w:t>den tredje fortællemåde</w:t>
        </w:r>
      </w:hyperlink>
      <w:r w:rsidRPr="002B5061">
        <w:rPr>
          <w:rFonts w:ascii="var(--font-content)" w:eastAsia="Times New Roman" w:hAnsi="var(--font-content)" w:cs="Noto Sans"/>
          <w:color w:val="333333"/>
          <w:kern w:val="0"/>
          <w:sz w:val="26"/>
          <w:szCs w:val="26"/>
          <w:lang w:eastAsia="da-DK"/>
          <w14:ligatures w14:val="none"/>
        </w:rPr>
        <w:t>. Dem skal vi se nærmere på lidt senere. Derudover opbygges spænding via modsætningsstrukturer og brugen af en </w:t>
      </w:r>
      <w:hyperlink r:id="rId13" w:anchor="c740" w:history="1">
        <w:r w:rsidRPr="002B5061">
          <w:rPr>
            <w:rFonts w:ascii="var(--font-content)" w:eastAsia="Times New Roman" w:hAnsi="var(--font-content)" w:cs="Noto Sans"/>
            <w:color w:val="3E6FBC"/>
            <w:kern w:val="0"/>
            <w:sz w:val="26"/>
            <w:szCs w:val="26"/>
            <w:u w:val="single"/>
            <w:bdr w:val="none" w:sz="0" w:space="0" w:color="auto" w:frame="1"/>
            <w:lang w:eastAsia="da-DK"/>
            <w14:ligatures w14:val="none"/>
          </w:rPr>
          <w:t>set-up/pay-off-struktur</w:t>
        </w:r>
      </w:hyperlink>
      <w:r w:rsidRPr="002B5061">
        <w:rPr>
          <w:rFonts w:ascii="var(--font-content)" w:eastAsia="Times New Roman" w:hAnsi="var(--font-content)" w:cs="Noto Sans"/>
          <w:color w:val="333333"/>
          <w:kern w:val="0"/>
          <w:sz w:val="26"/>
          <w:szCs w:val="26"/>
          <w:lang w:eastAsia="da-DK"/>
          <w14:ligatures w14:val="none"/>
        </w:rPr>
        <w:t>, hvor ting antydes, som senere viser sig at få betydning.</w:t>
      </w:r>
    </w:p>
    <w:p w14:paraId="60D68406" w14:textId="77777777" w:rsidR="002B5061" w:rsidRPr="002B5061" w:rsidRDefault="002B5061" w:rsidP="002B506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Endelig fortæller featuren som regel i nutid. Med hensyn til </w:t>
      </w:r>
      <w:hyperlink r:id="rId14" w:anchor="c1077" w:history="1">
        <w:r w:rsidRPr="002B5061">
          <w:rPr>
            <w:rFonts w:ascii="var(--font-content)" w:eastAsia="Times New Roman" w:hAnsi="var(--font-content)" w:cs="Noto Sans"/>
            <w:color w:val="3E6FBC"/>
            <w:kern w:val="0"/>
            <w:sz w:val="26"/>
            <w:szCs w:val="26"/>
            <w:u w:val="single"/>
            <w:bdr w:val="none" w:sz="0" w:space="0" w:color="auto" w:frame="1"/>
            <w:lang w:eastAsia="da-DK"/>
            <w14:ligatures w14:val="none"/>
          </w:rPr>
          <w:t>fortællertyper</w:t>
        </w:r>
      </w:hyperlink>
      <w:r w:rsidRPr="002B5061">
        <w:rPr>
          <w:rFonts w:ascii="var(--font-content)" w:eastAsia="Times New Roman" w:hAnsi="var(--font-content)" w:cs="Noto Sans"/>
          <w:color w:val="333333"/>
          <w:kern w:val="0"/>
          <w:sz w:val="26"/>
          <w:szCs w:val="26"/>
          <w:lang w:eastAsia="da-DK"/>
          <w14:ligatures w14:val="none"/>
        </w:rPr>
        <w:t> i featuren, benyttes der som regel en observerende fortæller eller en personalfortæller, men også den synlige jegfortæller eller alvidende fortæller kan forekomme. I uddraget nedenunder er det igen en personalfortæller, der er på spil, men læg også mærke til anvendelsen af nutid, den sceniske indgang og brugen af spændingsopbygning fra starten.</w:t>
      </w:r>
      <w:r w:rsidRPr="002B5061">
        <w:rPr>
          <w:rFonts w:ascii="var(--font-content)" w:eastAsia="Times New Roman" w:hAnsi="var(--font-content)" w:cs="Noto Sans"/>
          <w:color w:val="333333"/>
          <w:kern w:val="0"/>
          <w:sz w:val="26"/>
          <w:szCs w:val="26"/>
          <w:lang w:eastAsia="da-DK"/>
          <w14:ligatures w14:val="none"/>
        </w:rPr>
        <w:br/>
      </w:r>
    </w:p>
    <w:p w14:paraId="2093B8D1"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Kæmper med mareridt og druk</w:t>
      </w:r>
    </w:p>
    <w:p w14:paraId="5E25ED36"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b/>
          <w:bCs/>
          <w:color w:val="333333"/>
          <w:kern w:val="0"/>
          <w:sz w:val="26"/>
          <w:szCs w:val="26"/>
          <w:bdr w:val="none" w:sz="0" w:space="0" w:color="auto" w:frame="1"/>
          <w:lang w:eastAsia="da-DK"/>
          <w14:ligatures w14:val="none"/>
        </w:rPr>
        <w:t>FN-Soldat mærket for livet: To af Thomas' kammerater begik selvmord - selv slås han med psykiske problemer.</w:t>
      </w:r>
    </w:p>
    <w:p w14:paraId="700A0ECD"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Af Michael Lund og Thomas Helsborg</w:t>
      </w:r>
    </w:p>
    <w:p w14:paraId="4CE6B4AD"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Hans krop begynder at dirre. Det er som om, det buldrer helt nede fra fødderne af. Han trykker krampagtigt på fjernbetjeningens knapper. Igen og igen. Men videofilmen fortsætter. Med billeder af kammeraterne i de grønne uniformer, og det bakkede jugoslaviske landskab.</w:t>
      </w:r>
    </w:p>
    <w:p w14:paraId="49AE2165" w14:textId="77777777" w:rsidR="002B5061" w:rsidRPr="002B5061" w:rsidRDefault="002B5061" w:rsidP="002B506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lastRenderedPageBreak/>
        <w:t>Han ryster voldsomt nu, og Natasha vender sig i sofaen og spørger, hvad der er galt.</w:t>
      </w:r>
      <w:r w:rsidRPr="002B5061">
        <w:rPr>
          <w:rFonts w:ascii="var(--font-content)" w:eastAsia="Times New Roman" w:hAnsi="var(--font-content)" w:cs="Noto Sans"/>
          <w:color w:val="333333"/>
          <w:kern w:val="0"/>
          <w:sz w:val="26"/>
          <w:szCs w:val="26"/>
          <w:lang w:eastAsia="da-DK"/>
          <w14:ligatures w14:val="none"/>
        </w:rPr>
        <w:br/>
        <w:t>- Stop filmen, stop filmen, fremstammer han og mærker tårerne komme frem.</w:t>
      </w:r>
      <w:r w:rsidRPr="002B5061">
        <w:rPr>
          <w:rFonts w:ascii="var(--font-content)" w:eastAsia="Times New Roman" w:hAnsi="var(--font-content)" w:cs="Noto Sans"/>
          <w:color w:val="333333"/>
          <w:kern w:val="0"/>
          <w:sz w:val="26"/>
          <w:szCs w:val="26"/>
          <w:lang w:eastAsia="da-DK"/>
          <w14:ligatures w14:val="none"/>
        </w:rPr>
        <w:br/>
        <w:t>Han mærker sin krop ryste af følelser, han ikke forstår. I næsten tre timer hulker han.</w:t>
      </w:r>
    </w:p>
    <w:p w14:paraId="384403A6" w14:textId="77777777" w:rsidR="002B5061" w:rsidRPr="002B5061" w:rsidRDefault="002B5061" w:rsidP="002B506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Året er 2000, og Natasha og Thomas har lige mødt hinanden. De sad i sofaen og snakkede om hans tid som FN-soldat, da han satte hjemmevideoen i maskinen og brød sammen.</w:t>
      </w:r>
    </w:p>
    <w:p w14:paraId="244CB69F" w14:textId="77777777" w:rsidR="002B5061" w:rsidRPr="002B5061" w:rsidRDefault="002B5061" w:rsidP="002B5061">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2B5061">
        <w:rPr>
          <w:rFonts w:ascii="var(--font-content)" w:eastAsia="Times New Roman" w:hAnsi="var(--font-content)" w:cs="Noto Sans"/>
          <w:color w:val="767676"/>
          <w:kern w:val="0"/>
          <w:sz w:val="23"/>
          <w:szCs w:val="23"/>
          <w:lang w:eastAsia="da-DK"/>
          <w14:ligatures w14:val="none"/>
        </w:rPr>
        <w:t>Michael Lund og Thomas Helsborg: Kæmper med mareridt og druk. Ekstra Bladet, 21.maj 2004.</w:t>
      </w:r>
    </w:p>
    <w:p w14:paraId="2E06B7E5" w14:textId="77777777" w:rsidR="002B5061" w:rsidRPr="002B5061" w:rsidRDefault="002B5061" w:rsidP="002B506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2B5061">
        <w:rPr>
          <w:rFonts w:ascii="var(--font-content)" w:eastAsia="Times New Roman" w:hAnsi="var(--font-content)" w:cs="Noto Sans"/>
          <w:color w:val="333333"/>
          <w:kern w:val="0"/>
          <w:sz w:val="26"/>
          <w:szCs w:val="26"/>
          <w:lang w:eastAsia="da-DK"/>
          <w14:ligatures w14:val="none"/>
        </w:rPr>
        <w:t>Til slut er det på sin plads at nævne, at den fortællende nyhedsjournalistik ikke er et nyt fænomen. Allerede i slutningen af 1800-tallet dyrkede både forfatteren Herman Bang og journalisten Henrik Cavling denne form for nyhedsjournalistik og benyttede sig i stor stil af litterære virkemidler. Særlig kendt er Herman Bangs artikel </w:t>
      </w:r>
      <w:r w:rsidRPr="002B5061">
        <w:rPr>
          <w:rFonts w:ascii="var(--font-content)" w:eastAsia="Times New Roman" w:hAnsi="var(--font-content)" w:cs="Noto Sans"/>
          <w:i/>
          <w:iCs/>
          <w:color w:val="333333"/>
          <w:kern w:val="0"/>
          <w:sz w:val="26"/>
          <w:szCs w:val="26"/>
          <w:bdr w:val="none" w:sz="0" w:space="0" w:color="auto" w:frame="1"/>
          <w:lang w:eastAsia="da-DK"/>
          <w14:ligatures w14:val="none"/>
        </w:rPr>
        <w:t>Branden</w:t>
      </w:r>
      <w:r w:rsidRPr="002B5061">
        <w:rPr>
          <w:rFonts w:ascii="var(--font-content)" w:eastAsia="Times New Roman" w:hAnsi="var(--font-content)" w:cs="Noto Sans"/>
          <w:color w:val="333333"/>
          <w:kern w:val="0"/>
          <w:sz w:val="26"/>
          <w:szCs w:val="26"/>
          <w:lang w:eastAsia="da-DK"/>
          <w14:ligatures w14:val="none"/>
        </w:rPr>
        <w:t> fra 1884.</w:t>
      </w:r>
    </w:p>
    <w:p w14:paraId="109E5D3B" w14:textId="77777777" w:rsidR="00830191" w:rsidRDefault="00830191"/>
    <w:p w14:paraId="1D123CC7" w14:textId="77777777" w:rsidR="0086411C" w:rsidRDefault="0086411C"/>
    <w:p w14:paraId="2220C192" w14:textId="449D5D74" w:rsidR="0086411C" w:rsidRDefault="0086411C" w:rsidP="0086411C">
      <w:pPr>
        <w:pStyle w:val="Overskrift2"/>
        <w:shd w:val="clear" w:color="auto" w:fill="FFFFFF"/>
        <w:spacing w:before="0" w:beforeAutospacing="0" w:after="0" w:afterAutospacing="0" w:line="583" w:lineRule="atLeast"/>
        <w:rPr>
          <w:rFonts w:ascii="var(--font-title)" w:hAnsi="var(--font-title)" w:cs="Noto Sans"/>
          <w:color w:val="333333"/>
        </w:rPr>
      </w:pPr>
      <w:r>
        <w:rPr>
          <w:rFonts w:ascii="var(--font-title)" w:hAnsi="var(--font-title)" w:cs="Noto Sans"/>
          <w:color w:val="333333"/>
        </w:rPr>
        <w:t>Indre komposition</w:t>
      </w:r>
    </w:p>
    <w:p w14:paraId="5DAEBDCD"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Her følger en præsentation af forskellige principper for, hvordan en avisartikel typisk vil være opbygget. Det mest brugte og mest traditionelle kompositionsprincip er nyhedstrekanten.</w:t>
      </w:r>
    </w:p>
    <w:p w14:paraId="79D6A866"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p>
    <w:p w14:paraId="13B4516B" w14:textId="77777777" w:rsidR="0086411C" w:rsidRDefault="0086411C" w:rsidP="0086411C">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Nyhedstrekanten</w:t>
      </w:r>
    </w:p>
    <w:p w14:paraId="07A43796"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Mange nyhedsartikler er bygget op, så det vigtigste, dvs. konklusionen eller historiens klimaks, kommer først. Derefter kommer det mindre vigtige og til sidst det mindst vigtige. Man siger at stoffet formidles efter princippet om "faldende vigtighed". I artiklens rubrik og manchet får vi selve konklusionen, der typisk bliver gentaget i starten af brødteksten. Her besvares som regel spørgsmålene hvem, hvad og hvor. Så følger en præsentation af baggrunden, der typisk besvarer spørgsmålene hvornår og hvordan. Og bagefter kommer der eventuelle perspektiveringer og yderligere uddybning, der besvarer spørgsmålene hvorfor og eventuelt hvad så. Til sidst i artiklen er der endelig placeret detaljer, som er mindre afgørende for nyheden.</w:t>
      </w:r>
    </w:p>
    <w:p w14:paraId="41F5346F" w14:textId="40E49EE5" w:rsidR="0086411C" w:rsidRDefault="0086411C" w:rsidP="0086411C">
      <w:pPr>
        <w:pStyle w:val="ce-gallerycol"/>
        <w:numPr>
          <w:ilvl w:val="0"/>
          <w:numId w:val="2"/>
        </w:numPr>
        <w:shd w:val="clear" w:color="auto" w:fill="FFFFFF"/>
        <w:spacing w:before="0" w:beforeAutospacing="0" w:after="0" w:afterAutospacing="0"/>
        <w:rPr>
          <w:rFonts w:ascii="Noto Sans" w:hAnsi="Noto Sans" w:cs="Noto Sans"/>
          <w:color w:val="333333"/>
          <w:sz w:val="26"/>
          <w:szCs w:val="26"/>
        </w:rPr>
      </w:pPr>
    </w:p>
    <w:p w14:paraId="76E94FFA" w14:textId="441185C6" w:rsidR="0086411C" w:rsidRPr="0086411C" w:rsidRDefault="0086411C" w:rsidP="0086411C">
      <w:pPr>
        <w:pStyle w:val="ce-gallerycol"/>
        <w:shd w:val="clear" w:color="auto" w:fill="FFFFFF"/>
        <w:spacing w:before="0" w:beforeAutospacing="0" w:after="0" w:afterAutospacing="0" w:line="360" w:lineRule="atLeast"/>
        <w:ind w:left="720"/>
        <w:rPr>
          <w:rFonts w:ascii="Noto Sans" w:hAnsi="Noto Sans" w:cs="Noto Sans"/>
          <w:color w:val="555555"/>
          <w:sz w:val="23"/>
          <w:szCs w:val="23"/>
          <w:lang w:val="en-US"/>
        </w:rPr>
      </w:pPr>
      <w:r w:rsidRPr="0086411C">
        <w:rPr>
          <w:rStyle w:val="file-description"/>
          <w:rFonts w:ascii="Noto Sans" w:hAnsi="Noto Sans" w:cs="Noto Sans"/>
          <w:color w:val="555555"/>
          <w:sz w:val="23"/>
          <w:szCs w:val="23"/>
          <w:bdr w:val="none" w:sz="0" w:space="0" w:color="auto" w:frame="1"/>
          <w:lang w:val="en-US"/>
        </w:rPr>
        <w:t>Nyhedstrekanten.</w:t>
      </w:r>
    </w:p>
    <w:p w14:paraId="76F2330C" w14:textId="337B2B59" w:rsidR="0086411C" w:rsidRDefault="0086411C" w:rsidP="0086411C">
      <w:pPr>
        <w:pStyle w:val="ce-gallerycol"/>
        <w:shd w:val="clear" w:color="auto" w:fill="FFFFFF"/>
        <w:spacing w:before="0" w:beforeAutospacing="0" w:after="0" w:afterAutospacing="0" w:line="360" w:lineRule="atLeast"/>
        <w:ind w:left="720"/>
        <w:rPr>
          <w:rStyle w:val="file-credits"/>
          <w:rFonts w:ascii="Noto Sans" w:hAnsi="Noto Sans" w:cs="Noto Sans"/>
          <w:color w:val="767676"/>
          <w:sz w:val="23"/>
          <w:szCs w:val="23"/>
          <w:bdr w:val="none" w:sz="0" w:space="0" w:color="auto" w:frame="1"/>
          <w:lang w:val="en-US"/>
        </w:rPr>
      </w:pPr>
      <w:r w:rsidRPr="0086411C">
        <w:rPr>
          <w:rStyle w:val="file-credits"/>
          <w:rFonts w:ascii="Noto Sans" w:hAnsi="Noto Sans" w:cs="Noto Sans"/>
          <w:color w:val="767676"/>
          <w:sz w:val="23"/>
          <w:szCs w:val="23"/>
          <w:bdr w:val="none" w:sz="0" w:space="0" w:color="auto" w:frame="1"/>
          <w:lang w:val="en-US"/>
        </w:rPr>
        <w:t>Illustration: Systime</w:t>
      </w:r>
    </w:p>
    <w:p w14:paraId="1A69B91A" w14:textId="6F45CAB4" w:rsidR="0086411C" w:rsidRPr="0086411C" w:rsidRDefault="0086411C" w:rsidP="0086411C">
      <w:pPr>
        <w:pStyle w:val="ce-gallerycol"/>
        <w:shd w:val="clear" w:color="auto" w:fill="FFFFFF"/>
        <w:spacing w:before="0" w:beforeAutospacing="0" w:after="0" w:afterAutospacing="0" w:line="360" w:lineRule="atLeast"/>
        <w:ind w:left="720"/>
        <w:rPr>
          <w:rFonts w:ascii="Noto Sans" w:hAnsi="Noto Sans" w:cs="Noto Sans"/>
          <w:color w:val="555555"/>
          <w:sz w:val="23"/>
          <w:szCs w:val="23"/>
          <w:lang w:val="en-US"/>
        </w:rPr>
      </w:pPr>
      <w:r>
        <w:rPr>
          <w:rFonts w:ascii="Noto Sans" w:hAnsi="Noto Sans" w:cs="Noto Sans"/>
          <w:noProof/>
          <w:color w:val="333333"/>
          <w:sz w:val="26"/>
          <w:szCs w:val="26"/>
        </w:rPr>
        <w:lastRenderedPageBreak/>
        <w:drawing>
          <wp:anchor distT="0" distB="0" distL="114300" distR="114300" simplePos="0" relativeHeight="251658240" behindDoc="1" locked="0" layoutInCell="1" allowOverlap="1" wp14:anchorId="688D80D5" wp14:editId="54131F23">
            <wp:simplePos x="0" y="0"/>
            <wp:positionH relativeFrom="column">
              <wp:posOffset>1911157</wp:posOffset>
            </wp:positionH>
            <wp:positionV relativeFrom="paragraph">
              <wp:posOffset>-527244</wp:posOffset>
            </wp:positionV>
            <wp:extent cx="4031950" cy="2277437"/>
            <wp:effectExtent l="0" t="0" r="6985" b="8890"/>
            <wp:wrapTight wrapText="bothSides">
              <wp:wrapPolygon edited="0">
                <wp:start x="0" y="0"/>
                <wp:lineTo x="0" y="181"/>
                <wp:lineTo x="1225" y="2891"/>
                <wp:lineTo x="1225" y="4518"/>
                <wp:lineTo x="1837" y="5782"/>
                <wp:lineTo x="2654" y="5782"/>
                <wp:lineTo x="3980" y="8674"/>
                <wp:lineTo x="4083" y="8674"/>
                <wp:lineTo x="1633" y="10661"/>
                <wp:lineTo x="1633" y="11023"/>
                <wp:lineTo x="5511" y="11565"/>
                <wp:lineTo x="6940" y="14456"/>
                <wp:lineTo x="1633" y="15721"/>
                <wp:lineTo x="1633" y="16444"/>
                <wp:lineTo x="8471" y="17347"/>
                <wp:lineTo x="10410" y="21504"/>
                <wp:lineTo x="10513" y="21504"/>
                <wp:lineTo x="11023" y="21504"/>
                <wp:lineTo x="11125" y="21504"/>
                <wp:lineTo x="13064" y="17347"/>
                <wp:lineTo x="19902" y="16444"/>
                <wp:lineTo x="20004" y="15902"/>
                <wp:lineTo x="14595" y="14456"/>
                <wp:lineTo x="14697" y="14456"/>
                <wp:lineTo x="16024" y="11565"/>
                <wp:lineTo x="19800" y="11023"/>
                <wp:lineTo x="19902" y="10661"/>
                <wp:lineTo x="17453" y="8674"/>
                <wp:lineTo x="17555" y="8674"/>
                <wp:lineTo x="18882" y="5782"/>
                <wp:lineTo x="19698" y="5782"/>
                <wp:lineTo x="20413" y="4337"/>
                <wp:lineTo x="20311" y="2891"/>
                <wp:lineTo x="21535" y="181"/>
                <wp:lineTo x="21535" y="0"/>
                <wp:lineTo x="0" y="0"/>
              </wp:wrapPolygon>
            </wp:wrapTight>
            <wp:docPr id="438367845" name="Billede 1" descr="Et billede, der indeholder skærmbillede, linje/rækk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67845" name="Billede 1" descr="Et billede, der indeholder skærmbillede, linje/række, diagram, Font/skrifttype&#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1950" cy="2277437"/>
                    </a:xfrm>
                    <a:prstGeom prst="rect">
                      <a:avLst/>
                    </a:prstGeom>
                    <a:noFill/>
                    <a:ln>
                      <a:noFill/>
                    </a:ln>
                  </pic:spPr>
                </pic:pic>
              </a:graphicData>
            </a:graphic>
          </wp:anchor>
        </w:drawing>
      </w:r>
    </w:p>
    <w:p w14:paraId="2DD35B63" w14:textId="77777777" w:rsidR="0086411C" w:rsidRDefault="0086411C" w:rsidP="0086411C">
      <w:pPr>
        <w:pStyle w:val="Overskrift3"/>
        <w:shd w:val="clear" w:color="auto" w:fill="FFFFFF"/>
        <w:spacing w:before="0" w:line="541" w:lineRule="atLeast"/>
        <w:rPr>
          <w:rFonts w:ascii="var(--font-title)" w:hAnsi="var(--font-title)" w:cs="Noto Sans"/>
          <w:color w:val="333333"/>
          <w:sz w:val="33"/>
          <w:szCs w:val="33"/>
          <w:lang w:val="en-US"/>
        </w:rPr>
      </w:pPr>
    </w:p>
    <w:p w14:paraId="0800E004" w14:textId="77777777" w:rsidR="0086411C" w:rsidRPr="0086411C" w:rsidRDefault="0086411C" w:rsidP="0086411C">
      <w:pPr>
        <w:rPr>
          <w:lang w:val="en-US"/>
        </w:rPr>
      </w:pPr>
    </w:p>
    <w:p w14:paraId="04FCB79F" w14:textId="79EDAB58" w:rsidR="0086411C" w:rsidRPr="0086411C" w:rsidRDefault="0086411C" w:rsidP="0086411C">
      <w:pPr>
        <w:pStyle w:val="Overskrift3"/>
        <w:shd w:val="clear" w:color="auto" w:fill="FFFFFF"/>
        <w:spacing w:before="0" w:line="541" w:lineRule="atLeast"/>
        <w:rPr>
          <w:rFonts w:ascii="var(--font-title)" w:hAnsi="var(--font-title)" w:cs="Noto Sans"/>
          <w:color w:val="333333"/>
          <w:sz w:val="33"/>
          <w:szCs w:val="33"/>
          <w:lang w:val="en-US"/>
        </w:rPr>
      </w:pPr>
      <w:r w:rsidRPr="0086411C">
        <w:rPr>
          <w:rFonts w:ascii="var(--font-title)" w:hAnsi="var(--font-title)" w:cs="Noto Sans"/>
          <w:color w:val="333333"/>
          <w:sz w:val="33"/>
          <w:szCs w:val="33"/>
          <w:lang w:val="en-US"/>
        </w:rPr>
        <w:t>Hey-You-See?-So</w:t>
      </w:r>
    </w:p>
    <w:p w14:paraId="6E1D0070" w14:textId="77777777" w:rsidR="0086411C" w:rsidRDefault="0086411C" w:rsidP="0086411C">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variation af nyhedstrekanten, en 4-punktsmodel, der er mere dramatisk opbygget, benyttes både i nyhedsreportagen, den fortællende journalistik og dele af servicejournalistikken. </w:t>
      </w:r>
    </w:p>
    <w:p w14:paraId="69A6B2EF" w14:textId="77777777" w:rsidR="0086411C" w:rsidRDefault="0086411C" w:rsidP="0086411C">
      <w:pPr>
        <w:numPr>
          <w:ilvl w:val="0"/>
          <w:numId w:val="3"/>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bdr w:val="none" w:sz="0" w:space="0" w:color="auto" w:frame="1"/>
        </w:rPr>
        <w:t>Hey</w:t>
      </w:r>
      <w:r>
        <w:rPr>
          <w:rFonts w:ascii="Noto Sans" w:hAnsi="Noto Sans" w:cs="Noto Sans"/>
          <w:color w:val="333333"/>
          <w:sz w:val="26"/>
          <w:szCs w:val="26"/>
        </w:rPr>
        <w:t> – Opmærksomhed - artiklens overskrifter, indledning og billeder, skal vække læserens/seerens interesse.</w:t>
      </w:r>
    </w:p>
    <w:p w14:paraId="3B2B6A8B" w14:textId="77777777" w:rsidR="0086411C" w:rsidRDefault="0086411C" w:rsidP="0086411C">
      <w:pPr>
        <w:numPr>
          <w:ilvl w:val="0"/>
          <w:numId w:val="3"/>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bdr w:val="none" w:sz="0" w:space="0" w:color="auto" w:frame="1"/>
        </w:rPr>
        <w:t>You</w:t>
      </w:r>
      <w:r>
        <w:rPr>
          <w:rFonts w:ascii="Noto Sans" w:hAnsi="Noto Sans" w:cs="Noto Sans"/>
          <w:color w:val="333333"/>
          <w:sz w:val="26"/>
          <w:szCs w:val="26"/>
        </w:rPr>
        <w:t> – Identifikation - læseren skal identificere sig med personerne eller med problemstillingen. Nyheden skal angå dem.</w:t>
      </w:r>
    </w:p>
    <w:p w14:paraId="0BA329AC" w14:textId="77777777" w:rsidR="0086411C" w:rsidRDefault="0086411C" w:rsidP="0086411C">
      <w:pPr>
        <w:numPr>
          <w:ilvl w:val="0"/>
          <w:numId w:val="3"/>
        </w:numPr>
        <w:shd w:val="clear" w:color="auto" w:fill="FFFFFF"/>
        <w:spacing w:beforeAutospacing="1" w:after="0" w:afterAutospacing="1" w:line="240" w:lineRule="auto"/>
        <w:rPr>
          <w:rFonts w:ascii="Noto Sans" w:hAnsi="Noto Sans" w:cs="Noto Sans"/>
          <w:color w:val="333333"/>
          <w:sz w:val="26"/>
          <w:szCs w:val="26"/>
        </w:rPr>
      </w:pPr>
      <w:r>
        <w:rPr>
          <w:rStyle w:val="Strk"/>
          <w:rFonts w:ascii="Noto Sans" w:hAnsi="Noto Sans" w:cs="Noto Sans"/>
          <w:color w:val="333333"/>
          <w:sz w:val="26"/>
          <w:szCs w:val="26"/>
          <w:bdr w:val="none" w:sz="0" w:space="0" w:color="auto" w:frame="1"/>
        </w:rPr>
        <w:t>See</w:t>
      </w:r>
      <w:r>
        <w:rPr>
          <w:rFonts w:ascii="Noto Sans" w:hAnsi="Noto Sans" w:cs="Noto Sans"/>
          <w:color w:val="333333"/>
          <w:sz w:val="26"/>
          <w:szCs w:val="26"/>
        </w:rPr>
        <w:t> – Konkretisering - nyheden udfoldes og nye fakta fremlægges.</w:t>
      </w:r>
    </w:p>
    <w:p w14:paraId="0D82506D" w14:textId="77777777" w:rsidR="0086411C" w:rsidRDefault="0086411C" w:rsidP="0086411C">
      <w:pPr>
        <w:numPr>
          <w:ilvl w:val="0"/>
          <w:numId w:val="3"/>
        </w:numPr>
        <w:shd w:val="clear" w:color="auto" w:fill="FFFFFF"/>
        <w:spacing w:after="0" w:line="240" w:lineRule="auto"/>
        <w:rPr>
          <w:rFonts w:ascii="Noto Sans" w:hAnsi="Noto Sans" w:cs="Noto Sans"/>
          <w:color w:val="333333"/>
          <w:sz w:val="26"/>
          <w:szCs w:val="26"/>
        </w:rPr>
      </w:pPr>
      <w:r>
        <w:rPr>
          <w:rStyle w:val="Strk"/>
          <w:rFonts w:ascii="Noto Sans" w:hAnsi="Noto Sans" w:cs="Noto Sans"/>
          <w:color w:val="333333"/>
          <w:sz w:val="26"/>
          <w:szCs w:val="26"/>
          <w:bdr w:val="none" w:sz="0" w:space="0" w:color="auto" w:frame="1"/>
        </w:rPr>
        <w:t>So</w:t>
      </w:r>
      <w:r>
        <w:rPr>
          <w:rFonts w:ascii="Noto Sans" w:hAnsi="Noto Sans" w:cs="Noto Sans"/>
          <w:color w:val="333333"/>
          <w:sz w:val="26"/>
          <w:szCs w:val="26"/>
        </w:rPr>
        <w:t> – Perspektivering - nyhedens konsekvenser trækkes op. Hvorfor er historien vigtig for læseren?</w:t>
      </w:r>
    </w:p>
    <w:p w14:paraId="4F3330B5" w14:textId="77777777" w:rsidR="0086411C" w:rsidRDefault="0086411C" w:rsidP="0086411C">
      <w:pPr>
        <w:pStyle w:val="Overskrift3"/>
        <w:shd w:val="clear" w:color="auto" w:fill="FFFFFF"/>
        <w:spacing w:before="0" w:line="541" w:lineRule="atLeast"/>
        <w:rPr>
          <w:rFonts w:ascii="var(--font-title)" w:hAnsi="var(--font-title)" w:cs="Noto Sans"/>
          <w:color w:val="333333"/>
          <w:sz w:val="33"/>
          <w:szCs w:val="33"/>
        </w:rPr>
      </w:pPr>
    </w:p>
    <w:p w14:paraId="5B542E20" w14:textId="00762341" w:rsidR="0086411C" w:rsidRDefault="0086411C" w:rsidP="0086411C">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Jon Franklins story-model</w:t>
      </w:r>
    </w:p>
    <w:p w14:paraId="477A7B3C"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Modellen inddeler fortællingen i tre: en komplikationsscene, hvor en person typisk har et problem, en række udviklingsscener, typisk tre eller fem, hvor personen forsøger at løse problemet, og endelig en løsningsscene, hvor problemet finder en løsning, der dog ikke altid behøver at være til personens fordel (Hvid, 2005). Løsningsscenen må gerne bestå af flere billeder, men der skal helst kun være en scene ifølge Jon Franklin. Story-modellens tredeling er velkendt fra litteraturen.  Den svarer til Aristoteles' ideal om, at en fortælling skal være opbygget af en begyndelse, en midte og en afslutning. Modellen stemmer ligeledes overens med eventyrets "hjem ude hjem"-opbygning. Story-modellen benyttes først og fremmest i den fortællende nyhedsjournalistik.</w:t>
      </w:r>
    </w:p>
    <w:p w14:paraId="2F629ED3" w14:textId="77777777" w:rsidR="0086411C" w:rsidRDefault="0086411C" w:rsidP="0086411C">
      <w:pPr>
        <w:pStyle w:val="Overskrift3"/>
        <w:shd w:val="clear" w:color="auto" w:fill="FFFFFF"/>
        <w:spacing w:before="0" w:line="541" w:lineRule="atLeast"/>
        <w:rPr>
          <w:rFonts w:ascii="var(--font-title)" w:hAnsi="var(--font-title)" w:cs="Noto Sans"/>
          <w:color w:val="333333"/>
          <w:sz w:val="33"/>
          <w:szCs w:val="33"/>
        </w:rPr>
      </w:pPr>
    </w:p>
    <w:p w14:paraId="40D67F12" w14:textId="79E05D27" w:rsidR="0086411C" w:rsidRDefault="0086411C" w:rsidP="0086411C">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Den tredje fortællemåde</w:t>
      </w:r>
    </w:p>
    <w:p w14:paraId="7FD599F2"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Denne fortællemåde anvendes i den fortællende nyhedsjournalistik og er udviklet af den amerikanske journalist Roy Peter Clarke. Man kan fortælle for at formidle fakta, som den traditionelle nyhedsjournalistik gør, man kan gøre det for at give oplevelser, som litteraturen gør, men man kan også fortælle for at gøre begge dele (Hvid, 2005). Det er den tredje fortællemåde. Den er karakteristisk ved at veksle mellem sceniske afsnit og mere faktuelle afsnit. Det er en form, der både tilgodeser læsernes behov for </w:t>
      </w:r>
      <w:r>
        <w:rPr>
          <w:rFonts w:ascii="var(--font-content)" w:hAnsi="var(--font-content)" w:cs="Noto Sans"/>
          <w:color w:val="333333"/>
          <w:sz w:val="26"/>
          <w:szCs w:val="26"/>
        </w:rPr>
        <w:lastRenderedPageBreak/>
        <w:t>oplevelse og identifikation og deres behov for kontante oplysninger. Artiklen indledes med en scene, der udspiller sig i et konkret miljø. Her får vi præsenteret de vigtigste ting i historien: emnet, personerne, miljøet og konflikten. Den første scene skal være umiddelbart spændende og vække læsernes nysgerrighed. Så følger et fakta-afsnit, hvor der præsenteres fakta på klassisk nyhedsjournalistisk vis. Fakta-afsnittene kaldes for bbi'er (boring but important). Derefter følger igen en scene, som fører læserne videre ind i historiens konkrete univers. Så kommer et afsnit med flere fakta. Og artiklen slutter som den begyndte: med en scene. Scenerne kan forløbe kronologisk efter hinanden, eller der kan være tale om at benytte flash back. Det er ligeledes karakteristisk og vigtigt for sammenhængen, at fakta-delene forklarer scenerne og sætter dem i et større perspektiv og at scenerne omvendt illustrerer fakta-delene. Der skal med andre ord være sammenhæng mellem scener og fakta.</w:t>
      </w:r>
    </w:p>
    <w:p w14:paraId="471EB798" w14:textId="77777777" w:rsidR="0086411C" w:rsidRDefault="0086411C" w:rsidP="0086411C">
      <w:pPr>
        <w:pStyle w:val="Overskrift2"/>
        <w:shd w:val="clear" w:color="auto" w:fill="FFFFFF"/>
        <w:spacing w:before="0" w:beforeAutospacing="0" w:after="0" w:afterAutospacing="0" w:line="583" w:lineRule="atLeast"/>
        <w:rPr>
          <w:rFonts w:ascii="var(--font-title)" w:hAnsi="var(--font-title)" w:cs="Noto Sans"/>
          <w:color w:val="333333"/>
        </w:rPr>
      </w:pPr>
    </w:p>
    <w:p w14:paraId="31D8C4D7" w14:textId="3BBFC614" w:rsidR="0086411C" w:rsidRDefault="0086411C" w:rsidP="0086411C">
      <w:pPr>
        <w:pStyle w:val="Overskrift2"/>
        <w:shd w:val="clear" w:color="auto" w:fill="FFFFFF"/>
        <w:spacing w:before="0" w:beforeAutospacing="0" w:after="0" w:afterAutospacing="0" w:line="583" w:lineRule="atLeast"/>
        <w:rPr>
          <w:rFonts w:ascii="var(--font-title)" w:hAnsi="var(--font-title)" w:cs="Noto Sans"/>
          <w:color w:val="333333"/>
        </w:rPr>
      </w:pPr>
      <w:r>
        <w:rPr>
          <w:rFonts w:ascii="var(--font-title)" w:hAnsi="var(--font-title)" w:cs="Noto Sans"/>
          <w:color w:val="333333"/>
        </w:rPr>
        <w:t>Det journalistiske sprog</w:t>
      </w:r>
    </w:p>
    <w:p w14:paraId="64044BC9"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Det journalistiske sprog skal først og fremmest være forståeligt og fange læseren. Derfor handler meget journalistisk arbejde om at forenkle og konkretisere stoffet og gøre det interessant. Politikernes og eksperternes udtalelser, som journalister ofte benytter sig af, skal formidles til læseren på en måde, læseren kan forstå. I det følgende gennemgår vi en række punkter, der er vigtige, for at det journalistiske sprog skal fungere godt. Punkterne er inspireret af bogen </w:t>
      </w:r>
      <w:r>
        <w:rPr>
          <w:rStyle w:val="HTML-citat"/>
          <w:rFonts w:ascii="var(--font-content)" w:hAnsi="var(--font-content)" w:cs="Noto Sans"/>
          <w:color w:val="333333"/>
          <w:sz w:val="26"/>
          <w:szCs w:val="26"/>
          <w:bdr w:val="none" w:sz="0" w:space="0" w:color="auto" w:frame="1"/>
        </w:rPr>
        <w:t>Journalistens sprog</w:t>
      </w:r>
      <w:r>
        <w:rPr>
          <w:rFonts w:ascii="var(--font-content)" w:hAnsi="var(--font-content)" w:cs="Noto Sans"/>
          <w:color w:val="333333"/>
          <w:sz w:val="26"/>
          <w:szCs w:val="26"/>
        </w:rPr>
        <w:t> af Ebbe Grundwald m.fl.</w:t>
      </w:r>
    </w:p>
    <w:p w14:paraId="13DC5C80"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Særligt om rubrikken</w:t>
      </w:r>
      <w:r>
        <w:rPr>
          <w:rFonts w:ascii="var(--font-content)" w:hAnsi="var(--font-content)" w:cs="Noto Sans"/>
          <w:color w:val="333333"/>
          <w:sz w:val="26"/>
          <w:szCs w:val="26"/>
        </w:rPr>
        <w:t>: Rubrikker (overskrifter) er ofte præget af stærke </w:t>
      </w:r>
      <w:hyperlink r:id="rId16" w:anchor="c568" w:history="1">
        <w:r>
          <w:rPr>
            <w:rStyle w:val="Hyperlink"/>
            <w:rFonts w:ascii="var(--font-content)" w:hAnsi="var(--font-content)" w:cs="Noto Sans"/>
            <w:color w:val="3E6FBC"/>
            <w:sz w:val="26"/>
            <w:szCs w:val="26"/>
            <w:bdr w:val="none" w:sz="0" w:space="0" w:color="auto" w:frame="1"/>
          </w:rPr>
          <w:t>handlingsverber</w:t>
        </w:r>
      </w:hyperlink>
      <w:r>
        <w:rPr>
          <w:rFonts w:ascii="var(--font-content)" w:hAnsi="var(--font-content)" w:cs="Noto Sans"/>
          <w:color w:val="333333"/>
          <w:sz w:val="26"/>
          <w:szCs w:val="26"/>
        </w:rPr>
        <w:t>: "Tyskland sparket ud af VM i semifinalen" og udeladelse af tilstandsverber, så de fanger læsernes interesse. Ofte benyttes sproglige billeder, overdrivelser og markante signalord: "Klodens hedetur fortsætter". Det er ligeledes typisk for rubrikken at udelade verballed som i "Panik efter finanskrise" eller udelade hjælpeverber ifm. sammensatte verballed i rubrikken: "Dansker skudt ned i Tyskland".</w:t>
      </w:r>
    </w:p>
    <w:p w14:paraId="07D5655B"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Konkretisering</w:t>
      </w:r>
      <w:r>
        <w:rPr>
          <w:rFonts w:ascii="var(--font-content)" w:hAnsi="var(--font-content)" w:cs="Noto Sans"/>
          <w:color w:val="333333"/>
          <w:sz w:val="26"/>
          <w:szCs w:val="26"/>
        </w:rPr>
        <w:t>: For forståelsens skyld er det vigtigt at bevæge sig så langt ned ad </w:t>
      </w:r>
      <w:hyperlink r:id="rId17" w:anchor="c524" w:history="1">
        <w:r>
          <w:rPr>
            <w:rStyle w:val="Hyperlink"/>
            <w:rFonts w:ascii="var(--font-content)" w:hAnsi="var(--font-content)" w:cs="Noto Sans"/>
            <w:color w:val="3E6FBC"/>
            <w:sz w:val="26"/>
            <w:szCs w:val="26"/>
            <w:bdr w:val="none" w:sz="0" w:space="0" w:color="auto" w:frame="1"/>
          </w:rPr>
          <w:t>abstraktionsstigen</w:t>
        </w:r>
      </w:hyperlink>
      <w:r>
        <w:rPr>
          <w:rFonts w:ascii="var(--font-content)" w:hAnsi="var(--font-content)" w:cs="Noto Sans"/>
          <w:color w:val="333333"/>
          <w:sz w:val="26"/>
          <w:szCs w:val="26"/>
        </w:rPr>
        <w:t>, som sagen muliggør. Begivenheder og sammenhænge skal konkretiseres, så de bliver håndgribelige for læseren. I stedet for daginstitution kan man skrive børnehave, i stedet for boligområde kan man skrive villakvarter. Overskriften "Voldsom uro i Jerusalem" kan i stede blive mere konkret, når den formuleres som "Voldsomme gadekampe i Jerusalem".</w:t>
      </w:r>
    </w:p>
    <w:p w14:paraId="209E1925"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Sammenligning</w:t>
      </w:r>
      <w:r>
        <w:rPr>
          <w:rFonts w:ascii="var(--font-content)" w:hAnsi="var(--font-content)" w:cs="Noto Sans"/>
          <w:color w:val="333333"/>
          <w:sz w:val="26"/>
          <w:szCs w:val="26"/>
        </w:rPr>
        <w:t>: En kompliceret problemstilling kan ofte åbnes ved at blive sammenlignet med noget, vi alle umiddelbart forstår: "Med et tempo som en snegl skrider finanslovsforhandlingerne fremad". Vi møder ikke </w:t>
      </w:r>
      <w:hyperlink r:id="rId18" w:anchor="c539" w:history="1">
        <w:r>
          <w:rPr>
            <w:rStyle w:val="Hyperlink"/>
            <w:rFonts w:ascii="var(--font-content)" w:hAnsi="var(--font-content)" w:cs="Noto Sans"/>
            <w:color w:val="3E6FBC"/>
            <w:sz w:val="26"/>
            <w:szCs w:val="26"/>
            <w:bdr w:val="none" w:sz="0" w:space="0" w:color="auto" w:frame="1"/>
          </w:rPr>
          <w:t>sammenligningen</w:t>
        </w:r>
      </w:hyperlink>
      <w:r>
        <w:rPr>
          <w:rFonts w:ascii="var(--font-content)" w:hAnsi="var(--font-content)" w:cs="Noto Sans"/>
          <w:color w:val="333333"/>
          <w:sz w:val="26"/>
          <w:szCs w:val="26"/>
        </w:rPr>
        <w:t> særlig tit i den klassiske nyhedsartikel, men i klummer, ledere, anmeldelser og service- og fortællende nyhedsjournalistik er den hyppigt brugt.</w:t>
      </w:r>
    </w:p>
    <w:p w14:paraId="6C37660C"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lastRenderedPageBreak/>
        <w:t>Brug af sproglige billeder</w:t>
      </w:r>
      <w:r>
        <w:rPr>
          <w:rFonts w:ascii="var(--font-content)" w:hAnsi="var(--font-content)" w:cs="Noto Sans"/>
          <w:color w:val="333333"/>
          <w:sz w:val="26"/>
          <w:szCs w:val="26"/>
        </w:rPr>
        <w:t>: Både </w:t>
      </w:r>
      <w:hyperlink r:id="rId19" w:anchor="c533" w:history="1">
        <w:r>
          <w:rPr>
            <w:rStyle w:val="Hyperlink"/>
            <w:rFonts w:ascii="var(--font-content)" w:hAnsi="var(--font-content)" w:cs="Noto Sans"/>
            <w:color w:val="3E6FBC"/>
            <w:sz w:val="26"/>
            <w:szCs w:val="26"/>
            <w:bdr w:val="none" w:sz="0" w:space="0" w:color="auto" w:frame="1"/>
          </w:rPr>
          <w:t>metaforen</w:t>
        </w:r>
      </w:hyperlink>
      <w:r>
        <w:rPr>
          <w:rFonts w:ascii="var(--font-content)" w:hAnsi="var(--font-content)" w:cs="Noto Sans"/>
          <w:color w:val="333333"/>
          <w:sz w:val="26"/>
          <w:szCs w:val="26"/>
        </w:rPr>
        <w:t> og </w:t>
      </w:r>
      <w:hyperlink r:id="rId20" w:anchor="c539" w:history="1">
        <w:r>
          <w:rPr>
            <w:rStyle w:val="Hyperlink"/>
            <w:rFonts w:ascii="var(--font-content)" w:hAnsi="var(--font-content)" w:cs="Noto Sans"/>
            <w:color w:val="3E6FBC"/>
            <w:sz w:val="26"/>
            <w:szCs w:val="26"/>
            <w:bdr w:val="none" w:sz="0" w:space="0" w:color="auto" w:frame="1"/>
          </w:rPr>
          <w:t>sammenligningen</w:t>
        </w:r>
      </w:hyperlink>
      <w:r>
        <w:rPr>
          <w:rFonts w:ascii="var(--font-content)" w:hAnsi="var(--font-content)" w:cs="Noto Sans"/>
          <w:color w:val="333333"/>
          <w:sz w:val="26"/>
          <w:szCs w:val="26"/>
        </w:rPr>
        <w:t> skal i journalistik hjælpe med til at tydeliggøre budskabet. De skal først og fremmes bruges til at forklare et vanskeligt forståeligt målområde med et lettere tilgængeligt kildeområde. Avisernes metaforer kan være særdeles kraftfulde, Når det gælder politik, anvendes der således ofte krigs- eller voldsmetaforik: "Vælgerne giver et blåt øje til oppositionen", "Radikale får tæsk af fagbevægelsen". Metaforerne fungerer som blikfang. Vi møder dem først og fremmest i artiklernes rubrik eller manchet.</w:t>
      </w:r>
    </w:p>
    <w:p w14:paraId="2452D0C0"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Forenkling</w:t>
      </w:r>
      <w:r>
        <w:rPr>
          <w:rFonts w:ascii="var(--font-content)" w:hAnsi="var(--font-content)" w:cs="Noto Sans"/>
          <w:color w:val="333333"/>
          <w:sz w:val="26"/>
          <w:szCs w:val="26"/>
        </w:rPr>
        <w:t>: Vanskelige ord eller fremmedord skal helst erstattes af enklere og mere kendte ord. I stedet for kompetence kan man skrive færdighed. Komplicerede begreber (kapitalmarkedsrådet) og forkortelser (PROSA, SEATO) skal helst forklares. Sjældne sammensatte ord bør opløses. For eksempel er der ingen grund til at skrive sammenkædes, når man kan skrive kædes sammen, og det er mere kompliceret at skrive byggerytme end rytme i byggeriet. Journalisten bør undgå for mange </w:t>
      </w:r>
      <w:hyperlink r:id="rId21" w:anchor="c573" w:history="1">
        <w:r>
          <w:rPr>
            <w:rStyle w:val="Hyperlink"/>
            <w:rFonts w:ascii="var(--font-content)" w:hAnsi="var(--font-content)" w:cs="Noto Sans"/>
            <w:color w:val="3E6FBC"/>
            <w:sz w:val="26"/>
            <w:szCs w:val="26"/>
            <w:bdr w:val="none" w:sz="0" w:space="0" w:color="auto" w:frame="1"/>
          </w:rPr>
          <w:t>verbalsubstantiver</w:t>
        </w:r>
      </w:hyperlink>
      <w:r>
        <w:rPr>
          <w:rFonts w:ascii="var(--font-content)" w:hAnsi="var(--font-content)" w:cs="Noto Sans"/>
          <w:color w:val="333333"/>
          <w:sz w:val="26"/>
          <w:szCs w:val="26"/>
        </w:rPr>
        <w:t>. Det gør teksten tung og abstrakt.</w:t>
      </w:r>
    </w:p>
    <w:p w14:paraId="181F08EE"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Undgå for mange idiomer</w:t>
      </w:r>
      <w:r>
        <w:rPr>
          <w:rFonts w:ascii="var(--font-content)" w:hAnsi="var(--font-content)" w:cs="Noto Sans"/>
          <w:color w:val="333333"/>
          <w:sz w:val="26"/>
          <w:szCs w:val="26"/>
        </w:rPr>
        <w:t>: Hverdagssproget er fyldt med faste udtryk eller </w:t>
      </w:r>
      <w:hyperlink r:id="rId22" w:anchor="c534" w:history="1">
        <w:r>
          <w:rPr>
            <w:rStyle w:val="Hyperlink"/>
            <w:rFonts w:ascii="var(--font-content)" w:hAnsi="var(--font-content)" w:cs="Noto Sans"/>
            <w:color w:val="3E6FBC"/>
            <w:sz w:val="26"/>
            <w:szCs w:val="26"/>
            <w:bdr w:val="none" w:sz="0" w:space="0" w:color="auto" w:frame="1"/>
          </w:rPr>
          <w:t>idiomer</w:t>
        </w:r>
      </w:hyperlink>
      <w:r>
        <w:rPr>
          <w:rFonts w:ascii="var(--font-content)" w:hAnsi="var(--font-content)" w:cs="Noto Sans"/>
          <w:color w:val="333333"/>
          <w:sz w:val="26"/>
          <w:szCs w:val="26"/>
        </w:rPr>
        <w:t>, som de også hedder: "Gå i tænkeboks", "Man kan begræde", "Glødende tilhænger", "Hip som hap" osv. De bruges, fordi de er velkendte for os og derfor er lette at anvende i kommunikationen, men er en avisartikel præget af for mange idiomer, opleves det som tomgang og mangel på skarphed i sproget.</w:t>
      </w:r>
    </w:p>
    <w:p w14:paraId="79A64842"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Sproglige figurer</w:t>
      </w:r>
      <w:r>
        <w:rPr>
          <w:rFonts w:ascii="var(--font-content)" w:hAnsi="var(--font-content)" w:cs="Noto Sans"/>
          <w:color w:val="333333"/>
          <w:sz w:val="26"/>
          <w:szCs w:val="26"/>
        </w:rPr>
        <w:t>: Der, hvor der ikke er tale om traditionel nyhedsjournalistik, sker det mere og mere, at skribenter gør brug af retoriske virkemidler i form af </w:t>
      </w:r>
      <w:hyperlink r:id="rId23" w:history="1">
        <w:r>
          <w:rPr>
            <w:rStyle w:val="Hyperlink"/>
            <w:rFonts w:ascii="var(--font-content)" w:hAnsi="var(--font-content)" w:cs="Noto Sans"/>
            <w:color w:val="3E6FBC"/>
            <w:sz w:val="26"/>
            <w:szCs w:val="26"/>
            <w:bdr w:val="none" w:sz="0" w:space="0" w:color="auto" w:frame="1"/>
          </w:rPr>
          <w:t>sproglige figurer</w:t>
        </w:r>
      </w:hyperlink>
      <w:r>
        <w:rPr>
          <w:rFonts w:ascii="var(--font-content)" w:hAnsi="var(--font-content)" w:cs="Noto Sans"/>
          <w:color w:val="333333"/>
          <w:sz w:val="26"/>
          <w:szCs w:val="26"/>
        </w:rPr>
        <w:t>. Man ser både eksempler på det i den fortællende nyhedsjournalistik og i meningsjournalistikken. Sproglige figurer har det med at springe i øjnene og dermed gøre ekstra opmærksom på det, man siger. Man kan f.eks. møde allitterationer i overskrifterne ("Bomber mod Blair"), og man kan møde gentagelsesfigurer i forskellige udgaver. Her er en særlig markant én af slagsen fra en kommentar-artikel i Politiken. Artiklen indledes således:</w:t>
      </w:r>
    </w:p>
    <w:p w14:paraId="7B2EF5D9" w14:textId="77777777" w:rsidR="0086411C" w:rsidRDefault="0086411C" w:rsidP="0086411C">
      <w:pPr>
        <w:pStyle w:val="NormalWeb"/>
        <w:shd w:val="clear" w:color="auto" w:fill="FFFFFF"/>
        <w:spacing w:before="0" w:after="0"/>
        <w:rPr>
          <w:rFonts w:ascii="var(--font-content)" w:hAnsi="var(--font-content)" w:cs="Noto Sans"/>
          <w:color w:val="333333"/>
          <w:sz w:val="26"/>
          <w:szCs w:val="26"/>
        </w:rPr>
      </w:pPr>
      <w:r>
        <w:rPr>
          <w:rStyle w:val="Strk"/>
          <w:rFonts w:ascii="var(--font-content)" w:hAnsi="var(--font-content)" w:cs="Noto Sans"/>
          <w:color w:val="333333"/>
          <w:sz w:val="26"/>
          <w:szCs w:val="26"/>
          <w:bdr w:val="none" w:sz="0" w:space="0" w:color="auto" w:frame="1"/>
        </w:rPr>
        <w:t>Debat: Terror i London (1): Jeg anklager</w:t>
      </w:r>
    </w:p>
    <w:p w14:paraId="539A78FF" w14:textId="77777777" w:rsidR="0086411C" w:rsidRDefault="0086411C" w:rsidP="0086411C">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Jeg anklager fanatiske muslimer for deres feje mord på civile i New York, Bali, Madrid og London. Det var barbarisk, umenneskeligt og perverst.</w:t>
      </w:r>
    </w:p>
    <w:p w14:paraId="6820AF84" w14:textId="77777777" w:rsidR="0086411C" w:rsidRDefault="0086411C" w:rsidP="0086411C">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Jeg anklager George W. Bush, Tony Blair og Anders Fogh samt de andre såkaldt villige for deres feje mord på titusinder af civile i Irak. Det er barbarisk, umenneskeligt og perverst.</w:t>
      </w:r>
    </w:p>
    <w:p w14:paraId="48FA55D6" w14:textId="77777777" w:rsidR="0086411C" w:rsidRDefault="0086411C" w:rsidP="0086411C">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Jeg anklager George W. Bush, Tony Blair og Anders Fogh samt de andre såkaldt villige for at have startet en folkeretsstridig krig på et bevidst løgnagtigt grundlag. Det er barbarisk, umenneskeligt og perverst.</w:t>
      </w:r>
    </w:p>
    <w:p w14:paraId="46BBC863" w14:textId="77777777" w:rsidR="0086411C" w:rsidRDefault="0086411C" w:rsidP="0086411C">
      <w:pPr>
        <w:pStyle w:val="kilde"/>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lastRenderedPageBreak/>
        <w:t>Nis Rasmussen: Debat: Terror i London (1): Jeg anklager. Politiken 12. juli 2005.</w:t>
      </w:r>
    </w:p>
    <w:p w14:paraId="2D03490B" w14:textId="77777777" w:rsidR="0086411C" w:rsidRDefault="0086411C" w:rsidP="0086411C">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Ligeledes anvendes modsætningsfigurer, hvor uforenelige eller modsatte størrelser sættes sammen. Det kan ofte sætte en sag på spidsen eller være med til at skabe spænding: "Enhver kan se det komiske i en Hell's Angel på 47 med ølmave og de grå fedtede lokker daskende om dobbelthagerne" (Grunwald, 2002). Er en artikel imidlertid fyldt med for mange sproglige figurer uden egentlig funktion, kan det let komme til at virke kunstigt og kliché-fyldt.</w:t>
      </w:r>
    </w:p>
    <w:p w14:paraId="721604FB" w14:textId="77777777" w:rsidR="0086411C" w:rsidRDefault="0086411C" w:rsidP="0086411C">
      <w:pPr>
        <w:pStyle w:val="NormalWeb"/>
        <w:shd w:val="clear" w:color="auto" w:fill="FFFFFF"/>
        <w:spacing w:before="0" w:beforeAutospacing="0" w:after="0" w:afterAutospacing="0"/>
        <w:rPr>
          <w:rFonts w:ascii="var(--font-content)" w:hAnsi="var(--font-content)" w:cs="Noto Sans"/>
          <w:color w:val="333333"/>
          <w:sz w:val="26"/>
          <w:szCs w:val="26"/>
        </w:rPr>
      </w:pPr>
      <w:r>
        <w:rPr>
          <w:rStyle w:val="Fremhv"/>
          <w:rFonts w:ascii="var(--font-content)" w:hAnsi="var(--font-content)" w:cs="Noto Sans"/>
          <w:color w:val="333333"/>
          <w:sz w:val="26"/>
          <w:szCs w:val="26"/>
          <w:bdr w:val="none" w:sz="0" w:space="0" w:color="auto" w:frame="1"/>
        </w:rPr>
        <w:t>Sætninger og perioder</w:t>
      </w:r>
      <w:r>
        <w:rPr>
          <w:rFonts w:ascii="var(--font-content)" w:hAnsi="var(--font-content)" w:cs="Noto Sans"/>
          <w:color w:val="333333"/>
          <w:sz w:val="26"/>
          <w:szCs w:val="26"/>
        </w:rPr>
        <w:t>: Det er vigtigt, at perioderne (fra punktum til punktum) i en avisartikel ikke består af for mange ledsætninger, men på den anden side heller ikke bliver for korte og hektiske. Begge ting kan gøre det svært at fange helheden. Brug af meget </w:t>
      </w:r>
      <w:hyperlink r:id="rId24" w:anchor="c552" w:history="1">
        <w:r>
          <w:rPr>
            <w:rStyle w:val="Hyperlink"/>
            <w:rFonts w:ascii="var(--font-content)" w:hAnsi="var(--font-content)" w:cs="Noto Sans"/>
            <w:color w:val="3E6FBC"/>
            <w:sz w:val="26"/>
            <w:szCs w:val="26"/>
            <w:bdr w:val="none" w:sz="0" w:space="0" w:color="auto" w:frame="1"/>
          </w:rPr>
          <w:t>forvægt</w:t>
        </w:r>
      </w:hyperlink>
      <w:r>
        <w:rPr>
          <w:rFonts w:ascii="var(--font-content)" w:hAnsi="var(--font-content)" w:cs="Noto Sans"/>
          <w:color w:val="333333"/>
          <w:sz w:val="26"/>
          <w:szCs w:val="26"/>
        </w:rPr>
        <w:t> i sætninger for at få mange informationer eller omstændigheder med på én gang kan gøre det svært at forstå sætningen. Det samme kan indskud, der bryder en meningssammenhæng, og sætninger præget af meget </w:t>
      </w:r>
      <w:hyperlink r:id="rId25" w:anchor="c557" w:history="1">
        <w:r>
          <w:rPr>
            <w:rStyle w:val="Hyperlink"/>
            <w:rFonts w:ascii="var(--font-content)" w:hAnsi="var(--font-content)" w:cs="Noto Sans"/>
            <w:color w:val="3E6FBC"/>
            <w:sz w:val="26"/>
            <w:szCs w:val="26"/>
            <w:bdr w:val="none" w:sz="0" w:space="0" w:color="auto" w:frame="1"/>
          </w:rPr>
          <w:t>underordning</w:t>
        </w:r>
      </w:hyperlink>
      <w:r>
        <w:rPr>
          <w:rFonts w:ascii="var(--font-content)" w:hAnsi="var(--font-content)" w:cs="Noto Sans"/>
          <w:color w:val="333333"/>
          <w:sz w:val="26"/>
          <w:szCs w:val="26"/>
        </w:rPr>
        <w:t> (hypotakse).</w:t>
      </w:r>
    </w:p>
    <w:p w14:paraId="6EEDA027" w14:textId="77777777" w:rsidR="0086411C" w:rsidRDefault="0086411C"/>
    <w:sectPr w:rsidR="0086411C">
      <w:foot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E2DF" w14:textId="77777777" w:rsidR="008939A3" w:rsidRDefault="008939A3" w:rsidP="002B5061">
      <w:pPr>
        <w:spacing w:after="0" w:line="240" w:lineRule="auto"/>
      </w:pPr>
      <w:r>
        <w:separator/>
      </w:r>
    </w:p>
  </w:endnote>
  <w:endnote w:type="continuationSeparator" w:id="0">
    <w:p w14:paraId="27B3BDD3" w14:textId="77777777" w:rsidR="008939A3" w:rsidRDefault="008939A3" w:rsidP="002B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75268"/>
      <w:docPartObj>
        <w:docPartGallery w:val="Page Numbers (Bottom of Page)"/>
        <w:docPartUnique/>
      </w:docPartObj>
    </w:sdtPr>
    <w:sdtContent>
      <w:p w14:paraId="10A557DC" w14:textId="41B3CECD" w:rsidR="002B5061" w:rsidRDefault="002B5061">
        <w:pPr>
          <w:pStyle w:val="Sidefod"/>
          <w:jc w:val="center"/>
        </w:pPr>
        <w:r>
          <w:fldChar w:fldCharType="begin"/>
        </w:r>
        <w:r>
          <w:instrText>PAGE   \* MERGEFORMAT</w:instrText>
        </w:r>
        <w:r>
          <w:fldChar w:fldCharType="separate"/>
        </w:r>
        <w:r>
          <w:t>2</w:t>
        </w:r>
        <w:r>
          <w:fldChar w:fldCharType="end"/>
        </w:r>
      </w:p>
    </w:sdtContent>
  </w:sdt>
  <w:p w14:paraId="1BA83E99" w14:textId="77777777" w:rsidR="002B5061" w:rsidRDefault="002B50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BBF1" w14:textId="77777777" w:rsidR="008939A3" w:rsidRDefault="008939A3" w:rsidP="002B5061">
      <w:pPr>
        <w:spacing w:after="0" w:line="240" w:lineRule="auto"/>
      </w:pPr>
      <w:r>
        <w:separator/>
      </w:r>
    </w:p>
  </w:footnote>
  <w:footnote w:type="continuationSeparator" w:id="0">
    <w:p w14:paraId="49F6ED21" w14:textId="77777777" w:rsidR="008939A3" w:rsidRDefault="008939A3" w:rsidP="002B5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667"/>
    <w:multiLevelType w:val="multilevel"/>
    <w:tmpl w:val="892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53501"/>
    <w:multiLevelType w:val="multilevel"/>
    <w:tmpl w:val="549A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6345A"/>
    <w:multiLevelType w:val="multilevel"/>
    <w:tmpl w:val="4F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2462F"/>
    <w:multiLevelType w:val="multilevel"/>
    <w:tmpl w:val="856A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911882">
    <w:abstractNumId w:val="3"/>
  </w:num>
  <w:num w:numId="2" w16cid:durableId="958805432">
    <w:abstractNumId w:val="0"/>
  </w:num>
  <w:num w:numId="3" w16cid:durableId="423503709">
    <w:abstractNumId w:val="2"/>
  </w:num>
  <w:num w:numId="4" w16cid:durableId="168023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61"/>
    <w:rsid w:val="002B5061"/>
    <w:rsid w:val="005263C7"/>
    <w:rsid w:val="00830191"/>
    <w:rsid w:val="0086411C"/>
    <w:rsid w:val="008939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EDB9"/>
  <w15:chartTrackingRefBased/>
  <w15:docId w15:val="{5E6B3E3B-ACB0-4538-B9DC-03C5924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B506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8641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B5061"/>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2B506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2B5061"/>
  </w:style>
  <w:style w:type="character" w:styleId="Strk">
    <w:name w:val="Strong"/>
    <w:basedOn w:val="Standardskrifttypeiafsnit"/>
    <w:uiPriority w:val="22"/>
    <w:qFormat/>
    <w:rsid w:val="002B5061"/>
    <w:rPr>
      <w:b/>
      <w:bCs/>
    </w:rPr>
  </w:style>
  <w:style w:type="character" w:styleId="Hyperlink">
    <w:name w:val="Hyperlink"/>
    <w:basedOn w:val="Standardskrifttypeiafsnit"/>
    <w:uiPriority w:val="99"/>
    <w:semiHidden/>
    <w:unhideWhenUsed/>
    <w:rsid w:val="002B5061"/>
    <w:rPr>
      <w:color w:val="0000FF"/>
      <w:u w:val="single"/>
    </w:rPr>
  </w:style>
  <w:style w:type="character" w:styleId="Fremhv">
    <w:name w:val="Emphasis"/>
    <w:basedOn w:val="Standardskrifttypeiafsnit"/>
    <w:uiPriority w:val="20"/>
    <w:qFormat/>
    <w:rsid w:val="002B5061"/>
    <w:rPr>
      <w:i/>
      <w:iCs/>
    </w:rPr>
  </w:style>
  <w:style w:type="paragraph" w:customStyle="1" w:styleId="kilde">
    <w:name w:val="kilde"/>
    <w:basedOn w:val="Normal"/>
    <w:rsid w:val="002B506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TML-citat">
    <w:name w:val="HTML Cite"/>
    <w:basedOn w:val="Standardskrifttypeiafsnit"/>
    <w:uiPriority w:val="99"/>
    <w:semiHidden/>
    <w:unhideWhenUsed/>
    <w:rsid w:val="002B5061"/>
    <w:rPr>
      <w:i/>
      <w:iCs/>
    </w:rPr>
  </w:style>
  <w:style w:type="paragraph" w:styleId="Sidehoved">
    <w:name w:val="header"/>
    <w:basedOn w:val="Normal"/>
    <w:link w:val="SidehovedTegn"/>
    <w:uiPriority w:val="99"/>
    <w:unhideWhenUsed/>
    <w:rsid w:val="002B50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5061"/>
  </w:style>
  <w:style w:type="paragraph" w:styleId="Sidefod">
    <w:name w:val="footer"/>
    <w:basedOn w:val="Normal"/>
    <w:link w:val="SidefodTegn"/>
    <w:uiPriority w:val="99"/>
    <w:unhideWhenUsed/>
    <w:rsid w:val="002B50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5061"/>
  </w:style>
  <w:style w:type="character" w:customStyle="1" w:styleId="Overskrift3Tegn">
    <w:name w:val="Overskrift 3 Tegn"/>
    <w:basedOn w:val="Standardskrifttypeiafsnit"/>
    <w:link w:val="Overskrift3"/>
    <w:uiPriority w:val="9"/>
    <w:semiHidden/>
    <w:rsid w:val="0086411C"/>
    <w:rPr>
      <w:rFonts w:asciiTheme="majorHAnsi" w:eastAsiaTheme="majorEastAsia" w:hAnsiTheme="majorHAnsi" w:cstheme="majorBidi"/>
      <w:color w:val="1F3763" w:themeColor="accent1" w:themeShade="7F"/>
      <w:sz w:val="24"/>
      <w:szCs w:val="24"/>
    </w:rPr>
  </w:style>
  <w:style w:type="paragraph" w:customStyle="1" w:styleId="ce-gallerycol">
    <w:name w:val="ce-gallery__col"/>
    <w:basedOn w:val="Normal"/>
    <w:rsid w:val="0086411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ile-description">
    <w:name w:val="file-description"/>
    <w:basedOn w:val="Standardskrifttypeiafsnit"/>
    <w:rsid w:val="0086411C"/>
  </w:style>
  <w:style w:type="character" w:customStyle="1" w:styleId="file-credits">
    <w:name w:val="file-credits"/>
    <w:basedOn w:val="Standardskrifttypeiafsnit"/>
    <w:rsid w:val="0086411C"/>
  </w:style>
  <w:style w:type="character" w:customStyle="1" w:styleId="d-none">
    <w:name w:val="d-none"/>
    <w:basedOn w:val="Standardskrifttypeiafsnit"/>
    <w:rsid w:val="0086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50261">
      <w:bodyDiv w:val="1"/>
      <w:marLeft w:val="0"/>
      <w:marRight w:val="0"/>
      <w:marTop w:val="0"/>
      <w:marBottom w:val="0"/>
      <w:divBdr>
        <w:top w:val="none" w:sz="0" w:space="0" w:color="auto"/>
        <w:left w:val="none" w:sz="0" w:space="0" w:color="auto"/>
        <w:bottom w:val="none" w:sz="0" w:space="0" w:color="auto"/>
        <w:right w:val="none" w:sz="0" w:space="0" w:color="auto"/>
      </w:divBdr>
      <w:divsChild>
        <w:div w:id="272591233">
          <w:marLeft w:val="0"/>
          <w:marRight w:val="0"/>
          <w:marTop w:val="0"/>
          <w:marBottom w:val="0"/>
          <w:divBdr>
            <w:top w:val="none" w:sz="0" w:space="0" w:color="DDDDDD"/>
            <w:left w:val="none" w:sz="0" w:space="0" w:color="DDDDDD"/>
            <w:bottom w:val="none" w:sz="0" w:space="0" w:color="DDDDDD"/>
            <w:right w:val="none" w:sz="0" w:space="0" w:color="DDDDDD"/>
          </w:divBdr>
          <w:divsChild>
            <w:div w:id="972254466">
              <w:marLeft w:val="0"/>
              <w:marRight w:val="0"/>
              <w:marTop w:val="0"/>
              <w:marBottom w:val="0"/>
              <w:divBdr>
                <w:top w:val="none" w:sz="0" w:space="0" w:color="DDDDDD"/>
                <w:left w:val="none" w:sz="0" w:space="0" w:color="DDDDDD"/>
                <w:bottom w:val="none" w:sz="0" w:space="0" w:color="DDDDDD"/>
                <w:right w:val="none" w:sz="0" w:space="0" w:color="DDDDDD"/>
              </w:divBdr>
              <w:divsChild>
                <w:div w:id="1675646361">
                  <w:marLeft w:val="0"/>
                  <w:marRight w:val="0"/>
                  <w:marTop w:val="0"/>
                  <w:marBottom w:val="0"/>
                  <w:divBdr>
                    <w:top w:val="none" w:sz="0" w:space="0" w:color="DDDDDD"/>
                    <w:left w:val="none" w:sz="0" w:space="0" w:color="DDDDDD"/>
                    <w:bottom w:val="none" w:sz="0" w:space="0" w:color="DDDDDD"/>
                    <w:right w:val="none" w:sz="0" w:space="0" w:color="DDDDDD"/>
                  </w:divBdr>
                  <w:divsChild>
                    <w:div w:id="1229074067">
                      <w:marLeft w:val="0"/>
                      <w:marRight w:val="0"/>
                      <w:marTop w:val="0"/>
                      <w:marBottom w:val="0"/>
                      <w:divBdr>
                        <w:top w:val="none" w:sz="0" w:space="0" w:color="DDDDDD"/>
                        <w:left w:val="none" w:sz="0" w:space="0" w:color="DDDDDD"/>
                        <w:bottom w:val="none" w:sz="0" w:space="0" w:color="DDDDDD"/>
                        <w:right w:val="none" w:sz="0" w:space="0" w:color="DDDDDD"/>
                      </w:divBdr>
                    </w:div>
                  </w:divsChild>
                </w:div>
                <w:div w:id="1967812731">
                  <w:marLeft w:val="0"/>
                  <w:marRight w:val="0"/>
                  <w:marTop w:val="0"/>
                  <w:marBottom w:val="0"/>
                  <w:divBdr>
                    <w:top w:val="none" w:sz="0" w:space="0" w:color="DDDDDD"/>
                    <w:left w:val="none" w:sz="0" w:space="0" w:color="DDDDDD"/>
                    <w:bottom w:val="none" w:sz="0" w:space="0" w:color="DDDDDD"/>
                    <w:right w:val="none" w:sz="0" w:space="0" w:color="DDDDDD"/>
                  </w:divBdr>
                  <w:divsChild>
                    <w:div w:id="1961720116">
                      <w:marLeft w:val="0"/>
                      <w:marRight w:val="0"/>
                      <w:marTop w:val="0"/>
                      <w:marBottom w:val="0"/>
                      <w:divBdr>
                        <w:top w:val="none" w:sz="0" w:space="0" w:color="DDDDDD"/>
                        <w:left w:val="none" w:sz="0" w:space="0" w:color="DDDDDD"/>
                        <w:bottom w:val="none" w:sz="0" w:space="0" w:color="DDDDDD"/>
                        <w:right w:val="none" w:sz="0" w:space="0" w:color="DDDDDD"/>
                      </w:divBdr>
                      <w:divsChild>
                        <w:div w:id="184316185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16931180">
          <w:marLeft w:val="0"/>
          <w:marRight w:val="0"/>
          <w:marTop w:val="0"/>
          <w:marBottom w:val="0"/>
          <w:divBdr>
            <w:top w:val="none" w:sz="0" w:space="0" w:color="DDDDDD"/>
            <w:left w:val="none" w:sz="0" w:space="0" w:color="DDDDDD"/>
            <w:bottom w:val="none" w:sz="0" w:space="0" w:color="DDDDDD"/>
            <w:right w:val="none" w:sz="0" w:space="0" w:color="DDDDDD"/>
          </w:divBdr>
          <w:divsChild>
            <w:div w:id="1230070844">
              <w:marLeft w:val="0"/>
              <w:marRight w:val="0"/>
              <w:marTop w:val="0"/>
              <w:marBottom w:val="0"/>
              <w:divBdr>
                <w:top w:val="none" w:sz="0" w:space="0" w:color="DDDDDD"/>
                <w:left w:val="none" w:sz="0" w:space="0" w:color="DDDDDD"/>
                <w:bottom w:val="none" w:sz="0" w:space="0" w:color="DDDDDD"/>
                <w:right w:val="none" w:sz="0" w:space="0" w:color="DDDDDD"/>
              </w:divBdr>
              <w:divsChild>
                <w:div w:id="1603874417">
                  <w:marLeft w:val="0"/>
                  <w:marRight w:val="0"/>
                  <w:marTop w:val="0"/>
                  <w:marBottom w:val="0"/>
                  <w:divBdr>
                    <w:top w:val="none" w:sz="0" w:space="0" w:color="DDDDDD"/>
                    <w:left w:val="none" w:sz="0" w:space="0" w:color="DDDDDD"/>
                    <w:bottom w:val="none" w:sz="0" w:space="0" w:color="DDDDDD"/>
                    <w:right w:val="none" w:sz="0" w:space="0" w:color="DDDDDD"/>
                  </w:divBdr>
                  <w:divsChild>
                    <w:div w:id="444276707">
                      <w:marLeft w:val="0"/>
                      <w:marRight w:val="0"/>
                      <w:marTop w:val="0"/>
                      <w:marBottom w:val="0"/>
                      <w:divBdr>
                        <w:top w:val="none" w:sz="0" w:space="0" w:color="DDDDDD"/>
                        <w:left w:val="none" w:sz="0" w:space="0" w:color="DDDDDD"/>
                        <w:bottom w:val="none" w:sz="0" w:space="0" w:color="DDDDDD"/>
                        <w:right w:val="none" w:sz="0" w:space="0" w:color="DDDDDD"/>
                      </w:divBdr>
                      <w:divsChild>
                        <w:div w:id="246304597">
                          <w:marLeft w:val="0"/>
                          <w:marRight w:val="0"/>
                          <w:marTop w:val="0"/>
                          <w:marBottom w:val="0"/>
                          <w:divBdr>
                            <w:top w:val="none" w:sz="0" w:space="0" w:color="DDDDDD"/>
                            <w:left w:val="none" w:sz="0" w:space="0" w:color="DDDDDD"/>
                            <w:bottom w:val="none" w:sz="0" w:space="0" w:color="DDDDDD"/>
                            <w:right w:val="none" w:sz="0" w:space="0" w:color="DDDDDD"/>
                          </w:divBdr>
                          <w:divsChild>
                            <w:div w:id="470948983">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47997911">
          <w:marLeft w:val="0"/>
          <w:marRight w:val="0"/>
          <w:marTop w:val="0"/>
          <w:marBottom w:val="0"/>
          <w:divBdr>
            <w:top w:val="none" w:sz="0" w:space="0" w:color="DDDDDD"/>
            <w:left w:val="none" w:sz="0" w:space="0" w:color="DDDDDD"/>
            <w:bottom w:val="none" w:sz="0" w:space="0" w:color="DDDDDD"/>
            <w:right w:val="none" w:sz="0" w:space="0" w:color="DDDDDD"/>
          </w:divBdr>
          <w:divsChild>
            <w:div w:id="1654408834">
              <w:marLeft w:val="0"/>
              <w:marRight w:val="0"/>
              <w:marTop w:val="0"/>
              <w:marBottom w:val="0"/>
              <w:divBdr>
                <w:top w:val="none" w:sz="0" w:space="0" w:color="DDDDDD"/>
                <w:left w:val="none" w:sz="0" w:space="0" w:color="DDDDDD"/>
                <w:bottom w:val="none" w:sz="0" w:space="0" w:color="DDDDDD"/>
                <w:right w:val="none" w:sz="0" w:space="0" w:color="DDDDDD"/>
              </w:divBdr>
              <w:divsChild>
                <w:div w:id="1046176767">
                  <w:marLeft w:val="0"/>
                  <w:marRight w:val="0"/>
                  <w:marTop w:val="0"/>
                  <w:marBottom w:val="0"/>
                  <w:divBdr>
                    <w:top w:val="none" w:sz="0" w:space="0" w:color="DDDDDD"/>
                    <w:left w:val="none" w:sz="0" w:space="0" w:color="DDDDDD"/>
                    <w:bottom w:val="none" w:sz="0" w:space="0" w:color="DDDDDD"/>
                    <w:right w:val="none" w:sz="0" w:space="0" w:color="DDDDDD"/>
                  </w:divBdr>
                  <w:divsChild>
                    <w:div w:id="1231774962">
                      <w:marLeft w:val="0"/>
                      <w:marRight w:val="0"/>
                      <w:marTop w:val="0"/>
                      <w:marBottom w:val="0"/>
                      <w:divBdr>
                        <w:top w:val="none" w:sz="0" w:space="0" w:color="DDDDDD"/>
                        <w:left w:val="none" w:sz="0" w:space="0" w:color="DDDDDD"/>
                        <w:bottom w:val="none" w:sz="0" w:space="0" w:color="DDDDDD"/>
                        <w:right w:val="none" w:sz="0" w:space="0" w:color="DDDDDD"/>
                      </w:divBdr>
                      <w:divsChild>
                        <w:div w:id="57274272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16543600">
          <w:marLeft w:val="0"/>
          <w:marRight w:val="0"/>
          <w:marTop w:val="0"/>
          <w:marBottom w:val="0"/>
          <w:divBdr>
            <w:top w:val="none" w:sz="0" w:space="0" w:color="DDDDDD"/>
            <w:left w:val="none" w:sz="0" w:space="0" w:color="DDDDDD"/>
            <w:bottom w:val="none" w:sz="0" w:space="0" w:color="DDDDDD"/>
            <w:right w:val="none" w:sz="0" w:space="0" w:color="DDDDDD"/>
          </w:divBdr>
          <w:divsChild>
            <w:div w:id="1626349784">
              <w:marLeft w:val="0"/>
              <w:marRight w:val="0"/>
              <w:marTop w:val="0"/>
              <w:marBottom w:val="0"/>
              <w:divBdr>
                <w:top w:val="none" w:sz="0" w:space="0" w:color="DDDDDD"/>
                <w:left w:val="none" w:sz="0" w:space="0" w:color="DDDDDD"/>
                <w:bottom w:val="none" w:sz="0" w:space="0" w:color="DDDDDD"/>
                <w:right w:val="none" w:sz="0" w:space="0" w:color="DDDDDD"/>
              </w:divBdr>
              <w:divsChild>
                <w:div w:id="313489983">
                  <w:marLeft w:val="0"/>
                  <w:marRight w:val="0"/>
                  <w:marTop w:val="0"/>
                  <w:marBottom w:val="0"/>
                  <w:divBdr>
                    <w:top w:val="none" w:sz="0" w:space="0" w:color="DDDDDD"/>
                    <w:left w:val="none" w:sz="0" w:space="0" w:color="DDDDDD"/>
                    <w:bottom w:val="none" w:sz="0" w:space="0" w:color="DDDDDD"/>
                    <w:right w:val="none" w:sz="0" w:space="0" w:color="DDDDDD"/>
                  </w:divBdr>
                  <w:divsChild>
                    <w:div w:id="709182542">
                      <w:marLeft w:val="0"/>
                      <w:marRight w:val="0"/>
                      <w:marTop w:val="0"/>
                      <w:marBottom w:val="0"/>
                      <w:divBdr>
                        <w:top w:val="none" w:sz="0" w:space="0" w:color="DDDDDD"/>
                        <w:left w:val="none" w:sz="0" w:space="0" w:color="DDDDDD"/>
                        <w:bottom w:val="none" w:sz="0" w:space="0" w:color="DDDDDD"/>
                        <w:right w:val="none" w:sz="0" w:space="0" w:color="DDDDDD"/>
                      </w:divBdr>
                      <w:divsChild>
                        <w:div w:id="1078558416">
                          <w:marLeft w:val="0"/>
                          <w:marRight w:val="0"/>
                          <w:marTop w:val="0"/>
                          <w:marBottom w:val="0"/>
                          <w:divBdr>
                            <w:top w:val="none" w:sz="0" w:space="0" w:color="DDDDDD"/>
                            <w:left w:val="none" w:sz="0" w:space="0" w:color="DDDDDD"/>
                            <w:bottom w:val="none" w:sz="0" w:space="0" w:color="DDDDDD"/>
                            <w:right w:val="none" w:sz="0" w:space="0" w:color="DDDDDD"/>
                          </w:divBdr>
                          <w:divsChild>
                            <w:div w:id="1321541385">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420152114">
          <w:marLeft w:val="0"/>
          <w:marRight w:val="0"/>
          <w:marTop w:val="0"/>
          <w:marBottom w:val="0"/>
          <w:divBdr>
            <w:top w:val="none" w:sz="0" w:space="0" w:color="DDDDDD"/>
            <w:left w:val="none" w:sz="0" w:space="0" w:color="DDDDDD"/>
            <w:bottom w:val="none" w:sz="0" w:space="0" w:color="DDDDDD"/>
            <w:right w:val="none" w:sz="0" w:space="0" w:color="DDDDDD"/>
          </w:divBdr>
          <w:divsChild>
            <w:div w:id="1204291188">
              <w:marLeft w:val="0"/>
              <w:marRight w:val="0"/>
              <w:marTop w:val="0"/>
              <w:marBottom w:val="0"/>
              <w:divBdr>
                <w:top w:val="none" w:sz="0" w:space="0" w:color="DDDDDD"/>
                <w:left w:val="none" w:sz="0" w:space="0" w:color="DDDDDD"/>
                <w:bottom w:val="none" w:sz="0" w:space="0" w:color="DDDDDD"/>
                <w:right w:val="none" w:sz="0" w:space="0" w:color="DDDDDD"/>
              </w:divBdr>
              <w:divsChild>
                <w:div w:id="1339503438">
                  <w:marLeft w:val="0"/>
                  <w:marRight w:val="0"/>
                  <w:marTop w:val="0"/>
                  <w:marBottom w:val="0"/>
                  <w:divBdr>
                    <w:top w:val="none" w:sz="0" w:space="0" w:color="DDDDDD"/>
                    <w:left w:val="none" w:sz="0" w:space="0" w:color="DDDDDD"/>
                    <w:bottom w:val="none" w:sz="0" w:space="0" w:color="DDDDDD"/>
                    <w:right w:val="none" w:sz="0" w:space="0" w:color="DDDDDD"/>
                  </w:divBdr>
                  <w:divsChild>
                    <w:div w:id="3634236">
                      <w:marLeft w:val="0"/>
                      <w:marRight w:val="0"/>
                      <w:marTop w:val="0"/>
                      <w:marBottom w:val="0"/>
                      <w:divBdr>
                        <w:top w:val="none" w:sz="0" w:space="0" w:color="DDDDDD"/>
                        <w:left w:val="none" w:sz="0" w:space="0" w:color="DDDDDD"/>
                        <w:bottom w:val="none" w:sz="0" w:space="0" w:color="DDDDDD"/>
                        <w:right w:val="none" w:sz="0" w:space="0" w:color="DDDDDD"/>
                      </w:divBdr>
                      <w:divsChild>
                        <w:div w:id="169627123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440563433">
      <w:bodyDiv w:val="1"/>
      <w:marLeft w:val="0"/>
      <w:marRight w:val="0"/>
      <w:marTop w:val="0"/>
      <w:marBottom w:val="0"/>
      <w:divBdr>
        <w:top w:val="none" w:sz="0" w:space="0" w:color="auto"/>
        <w:left w:val="none" w:sz="0" w:space="0" w:color="auto"/>
        <w:bottom w:val="none" w:sz="0" w:space="0" w:color="auto"/>
        <w:right w:val="none" w:sz="0" w:space="0" w:color="auto"/>
      </w:divBdr>
      <w:divsChild>
        <w:div w:id="1983148325">
          <w:marLeft w:val="0"/>
          <w:marRight w:val="0"/>
          <w:marTop w:val="0"/>
          <w:marBottom w:val="0"/>
          <w:divBdr>
            <w:top w:val="none" w:sz="0" w:space="0" w:color="DDDDDD"/>
            <w:left w:val="none" w:sz="0" w:space="0" w:color="DDDDDD"/>
            <w:bottom w:val="none" w:sz="0" w:space="0" w:color="DDDDDD"/>
            <w:right w:val="none" w:sz="0" w:space="0" w:color="DDDDDD"/>
          </w:divBdr>
          <w:divsChild>
            <w:div w:id="370956808">
              <w:marLeft w:val="0"/>
              <w:marRight w:val="0"/>
              <w:marTop w:val="0"/>
              <w:marBottom w:val="0"/>
              <w:divBdr>
                <w:top w:val="none" w:sz="0" w:space="0" w:color="DDDDDD"/>
                <w:left w:val="none" w:sz="0" w:space="0" w:color="DDDDDD"/>
                <w:bottom w:val="none" w:sz="0" w:space="0" w:color="DDDDDD"/>
                <w:right w:val="none" w:sz="0" w:space="0" w:color="DDDDDD"/>
              </w:divBdr>
              <w:divsChild>
                <w:div w:id="634143273">
                  <w:marLeft w:val="0"/>
                  <w:marRight w:val="0"/>
                  <w:marTop w:val="0"/>
                  <w:marBottom w:val="0"/>
                  <w:divBdr>
                    <w:top w:val="none" w:sz="0" w:space="0" w:color="DDDDDD"/>
                    <w:left w:val="none" w:sz="0" w:space="0" w:color="DDDDDD"/>
                    <w:bottom w:val="none" w:sz="0" w:space="0" w:color="DDDDDD"/>
                    <w:right w:val="none" w:sz="0" w:space="0" w:color="DDDDDD"/>
                  </w:divBdr>
                  <w:divsChild>
                    <w:div w:id="2008435575">
                      <w:marLeft w:val="0"/>
                      <w:marRight w:val="0"/>
                      <w:marTop w:val="0"/>
                      <w:marBottom w:val="0"/>
                      <w:divBdr>
                        <w:top w:val="none" w:sz="0" w:space="0" w:color="DDDDDD"/>
                        <w:left w:val="none" w:sz="0" w:space="0" w:color="DDDDDD"/>
                        <w:bottom w:val="none" w:sz="0" w:space="0" w:color="DDDDDD"/>
                        <w:right w:val="none" w:sz="0" w:space="0" w:color="DDDDDD"/>
                      </w:divBdr>
                    </w:div>
                  </w:divsChild>
                </w:div>
                <w:div w:id="1166744011">
                  <w:marLeft w:val="0"/>
                  <w:marRight w:val="0"/>
                  <w:marTop w:val="0"/>
                  <w:marBottom w:val="0"/>
                  <w:divBdr>
                    <w:top w:val="none" w:sz="0" w:space="0" w:color="DDDDDD"/>
                    <w:left w:val="none" w:sz="0" w:space="0" w:color="DDDDDD"/>
                    <w:bottom w:val="none" w:sz="0" w:space="0" w:color="DDDDDD"/>
                    <w:right w:val="none" w:sz="0" w:space="0" w:color="DDDDDD"/>
                  </w:divBdr>
                  <w:divsChild>
                    <w:div w:id="187841722">
                      <w:marLeft w:val="0"/>
                      <w:marRight w:val="0"/>
                      <w:marTop w:val="0"/>
                      <w:marBottom w:val="0"/>
                      <w:divBdr>
                        <w:top w:val="none" w:sz="0" w:space="0" w:color="DDDDDD"/>
                        <w:left w:val="none" w:sz="0" w:space="0" w:color="DDDDDD"/>
                        <w:bottom w:val="none" w:sz="0" w:space="0" w:color="DDDDDD"/>
                        <w:right w:val="none" w:sz="0" w:space="0" w:color="DDDDDD"/>
                      </w:divBdr>
                      <w:divsChild>
                        <w:div w:id="126800649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90960687">
          <w:marLeft w:val="0"/>
          <w:marRight w:val="0"/>
          <w:marTop w:val="0"/>
          <w:marBottom w:val="0"/>
          <w:divBdr>
            <w:top w:val="none" w:sz="0" w:space="0" w:color="DDDDDD"/>
            <w:left w:val="none" w:sz="0" w:space="0" w:color="DDDDDD"/>
            <w:bottom w:val="none" w:sz="0" w:space="0" w:color="DDDDDD"/>
            <w:right w:val="none" w:sz="0" w:space="0" w:color="DDDDDD"/>
          </w:divBdr>
          <w:divsChild>
            <w:div w:id="758790426">
              <w:marLeft w:val="0"/>
              <w:marRight w:val="0"/>
              <w:marTop w:val="0"/>
              <w:marBottom w:val="0"/>
              <w:divBdr>
                <w:top w:val="none" w:sz="0" w:space="0" w:color="DDDDDD"/>
                <w:left w:val="none" w:sz="0" w:space="0" w:color="DDDDDD"/>
                <w:bottom w:val="none" w:sz="0" w:space="0" w:color="DDDDDD"/>
                <w:right w:val="none" w:sz="0" w:space="0" w:color="DDDDDD"/>
              </w:divBdr>
              <w:divsChild>
                <w:div w:id="925848800">
                  <w:marLeft w:val="0"/>
                  <w:marRight w:val="0"/>
                  <w:marTop w:val="0"/>
                  <w:marBottom w:val="0"/>
                  <w:divBdr>
                    <w:top w:val="none" w:sz="0" w:space="0" w:color="DDDDDD"/>
                    <w:left w:val="none" w:sz="0" w:space="0" w:color="DDDDDD"/>
                    <w:bottom w:val="none" w:sz="0" w:space="0" w:color="DDDDDD"/>
                    <w:right w:val="none" w:sz="0" w:space="0" w:color="DDDDDD"/>
                  </w:divBdr>
                  <w:divsChild>
                    <w:div w:id="1251280728">
                      <w:marLeft w:val="0"/>
                      <w:marRight w:val="0"/>
                      <w:marTop w:val="0"/>
                      <w:marBottom w:val="0"/>
                      <w:divBdr>
                        <w:top w:val="none" w:sz="0" w:space="0" w:color="DDDDDD"/>
                        <w:left w:val="none" w:sz="0" w:space="0" w:color="DDDDDD"/>
                        <w:bottom w:val="none" w:sz="0" w:space="0" w:color="DDDDDD"/>
                        <w:right w:val="none" w:sz="0" w:space="0" w:color="DDDDDD"/>
                      </w:divBdr>
                      <w:divsChild>
                        <w:div w:id="993487511">
                          <w:marLeft w:val="0"/>
                          <w:marRight w:val="0"/>
                          <w:marTop w:val="0"/>
                          <w:marBottom w:val="0"/>
                          <w:divBdr>
                            <w:top w:val="none" w:sz="0" w:space="0" w:color="DDDDDD"/>
                            <w:left w:val="none" w:sz="0" w:space="0" w:color="DDDDDD"/>
                            <w:bottom w:val="none" w:sz="0" w:space="0" w:color="DDDDDD"/>
                            <w:right w:val="none" w:sz="0" w:space="0" w:color="DDDDDD"/>
                          </w:divBdr>
                          <w:divsChild>
                            <w:div w:id="792748184">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1988975365">
          <w:marLeft w:val="0"/>
          <w:marRight w:val="0"/>
          <w:marTop w:val="0"/>
          <w:marBottom w:val="0"/>
          <w:divBdr>
            <w:top w:val="none" w:sz="0" w:space="0" w:color="DDDDDD"/>
            <w:left w:val="none" w:sz="0" w:space="0" w:color="DDDDDD"/>
            <w:bottom w:val="none" w:sz="0" w:space="0" w:color="DDDDDD"/>
            <w:right w:val="none" w:sz="0" w:space="0" w:color="DDDDDD"/>
          </w:divBdr>
          <w:divsChild>
            <w:div w:id="1179466435">
              <w:marLeft w:val="0"/>
              <w:marRight w:val="0"/>
              <w:marTop w:val="0"/>
              <w:marBottom w:val="0"/>
              <w:divBdr>
                <w:top w:val="none" w:sz="0" w:space="0" w:color="DDDDDD"/>
                <w:left w:val="none" w:sz="0" w:space="0" w:color="DDDDDD"/>
                <w:bottom w:val="none" w:sz="0" w:space="0" w:color="DDDDDD"/>
                <w:right w:val="none" w:sz="0" w:space="0" w:color="DDDDDD"/>
              </w:divBdr>
              <w:divsChild>
                <w:div w:id="590357413">
                  <w:marLeft w:val="0"/>
                  <w:marRight w:val="0"/>
                  <w:marTop w:val="0"/>
                  <w:marBottom w:val="0"/>
                  <w:divBdr>
                    <w:top w:val="none" w:sz="0" w:space="0" w:color="DDDDDD"/>
                    <w:left w:val="none" w:sz="0" w:space="0" w:color="DDDDDD"/>
                    <w:bottom w:val="none" w:sz="0" w:space="0" w:color="DDDDDD"/>
                    <w:right w:val="none" w:sz="0" w:space="0" w:color="DDDDDD"/>
                  </w:divBdr>
                  <w:divsChild>
                    <w:div w:id="1530609836">
                      <w:marLeft w:val="0"/>
                      <w:marRight w:val="0"/>
                      <w:marTop w:val="0"/>
                      <w:marBottom w:val="0"/>
                      <w:divBdr>
                        <w:top w:val="none" w:sz="0" w:space="0" w:color="DDDDDD"/>
                        <w:left w:val="none" w:sz="0" w:space="0" w:color="DDDDDD"/>
                        <w:bottom w:val="none" w:sz="0" w:space="0" w:color="DDDDDD"/>
                        <w:right w:val="none" w:sz="0" w:space="0" w:color="DDDDDD"/>
                      </w:divBdr>
                    </w:div>
                  </w:divsChild>
                </w:div>
                <w:div w:id="1910265600">
                  <w:marLeft w:val="0"/>
                  <w:marRight w:val="0"/>
                  <w:marTop w:val="0"/>
                  <w:marBottom w:val="0"/>
                  <w:divBdr>
                    <w:top w:val="none" w:sz="0" w:space="0" w:color="DDDDDD"/>
                    <w:left w:val="none" w:sz="0" w:space="0" w:color="DDDDDD"/>
                    <w:bottom w:val="none" w:sz="0" w:space="0" w:color="DDDDDD"/>
                    <w:right w:val="none" w:sz="0" w:space="0" w:color="DDDDDD"/>
                  </w:divBdr>
                  <w:divsChild>
                    <w:div w:id="91047327">
                      <w:marLeft w:val="0"/>
                      <w:marRight w:val="0"/>
                      <w:marTop w:val="0"/>
                      <w:marBottom w:val="0"/>
                      <w:divBdr>
                        <w:top w:val="none" w:sz="0" w:space="0" w:color="DDDDDD"/>
                        <w:left w:val="none" w:sz="0" w:space="0" w:color="DDDDDD"/>
                        <w:bottom w:val="none" w:sz="0" w:space="0" w:color="DDDDDD"/>
                        <w:right w:val="none" w:sz="0" w:space="0" w:color="DDDDDD"/>
                      </w:divBdr>
                      <w:divsChild>
                        <w:div w:id="49852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07014595">
          <w:marLeft w:val="0"/>
          <w:marRight w:val="0"/>
          <w:marTop w:val="0"/>
          <w:marBottom w:val="0"/>
          <w:divBdr>
            <w:top w:val="none" w:sz="0" w:space="0" w:color="DDDDDD"/>
            <w:left w:val="none" w:sz="0" w:space="0" w:color="DDDDDD"/>
            <w:bottom w:val="none" w:sz="0" w:space="0" w:color="DDDDDD"/>
            <w:right w:val="none" w:sz="0" w:space="0" w:color="DDDDDD"/>
          </w:divBdr>
          <w:divsChild>
            <w:div w:id="6567461">
              <w:marLeft w:val="0"/>
              <w:marRight w:val="0"/>
              <w:marTop w:val="0"/>
              <w:marBottom w:val="0"/>
              <w:divBdr>
                <w:top w:val="none" w:sz="0" w:space="0" w:color="DDDDDD"/>
                <w:left w:val="none" w:sz="0" w:space="0" w:color="DDDDDD"/>
                <w:bottom w:val="none" w:sz="0" w:space="0" w:color="DDDDDD"/>
                <w:right w:val="none" w:sz="0" w:space="0" w:color="DDDDDD"/>
              </w:divBdr>
              <w:divsChild>
                <w:div w:id="1944680981">
                  <w:marLeft w:val="0"/>
                  <w:marRight w:val="0"/>
                  <w:marTop w:val="0"/>
                  <w:marBottom w:val="0"/>
                  <w:divBdr>
                    <w:top w:val="none" w:sz="0" w:space="0" w:color="DDDDDD"/>
                    <w:left w:val="none" w:sz="0" w:space="0" w:color="DDDDDD"/>
                    <w:bottom w:val="none" w:sz="0" w:space="0" w:color="DDDDDD"/>
                    <w:right w:val="none" w:sz="0" w:space="0" w:color="DDDDDD"/>
                  </w:divBdr>
                  <w:divsChild>
                    <w:div w:id="1666594039">
                      <w:marLeft w:val="0"/>
                      <w:marRight w:val="0"/>
                      <w:marTop w:val="0"/>
                      <w:marBottom w:val="0"/>
                      <w:divBdr>
                        <w:top w:val="none" w:sz="0" w:space="0" w:color="DDDDDD"/>
                        <w:left w:val="none" w:sz="0" w:space="0" w:color="DDDDDD"/>
                        <w:bottom w:val="none" w:sz="0" w:space="0" w:color="DDDDDD"/>
                        <w:right w:val="none" w:sz="0" w:space="0" w:color="DDDDDD"/>
                      </w:divBdr>
                    </w:div>
                  </w:divsChild>
                </w:div>
                <w:div w:id="1752972646">
                  <w:marLeft w:val="0"/>
                  <w:marRight w:val="0"/>
                  <w:marTop w:val="0"/>
                  <w:marBottom w:val="0"/>
                  <w:divBdr>
                    <w:top w:val="none" w:sz="0" w:space="0" w:color="DDDDDD"/>
                    <w:left w:val="none" w:sz="0" w:space="0" w:color="DDDDDD"/>
                    <w:bottom w:val="none" w:sz="0" w:space="0" w:color="DDDDDD"/>
                    <w:right w:val="none" w:sz="0" w:space="0" w:color="DDDDDD"/>
                  </w:divBdr>
                  <w:divsChild>
                    <w:div w:id="506988887">
                      <w:marLeft w:val="0"/>
                      <w:marRight w:val="0"/>
                      <w:marTop w:val="0"/>
                      <w:marBottom w:val="0"/>
                      <w:divBdr>
                        <w:top w:val="none" w:sz="0" w:space="0" w:color="DDDDDD"/>
                        <w:left w:val="none" w:sz="0" w:space="0" w:color="DDDDDD"/>
                        <w:bottom w:val="none" w:sz="0" w:space="0" w:color="DDDDDD"/>
                        <w:right w:val="none" w:sz="0" w:space="0" w:color="DDDDDD"/>
                      </w:divBdr>
                      <w:divsChild>
                        <w:div w:id="43247589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26401201">
          <w:marLeft w:val="0"/>
          <w:marRight w:val="0"/>
          <w:marTop w:val="0"/>
          <w:marBottom w:val="0"/>
          <w:divBdr>
            <w:top w:val="none" w:sz="0" w:space="0" w:color="DDDDDD"/>
            <w:left w:val="none" w:sz="0" w:space="0" w:color="DDDDDD"/>
            <w:bottom w:val="none" w:sz="0" w:space="0" w:color="DDDDDD"/>
            <w:right w:val="none" w:sz="0" w:space="0" w:color="DDDDDD"/>
          </w:divBdr>
          <w:divsChild>
            <w:div w:id="1256867831">
              <w:marLeft w:val="0"/>
              <w:marRight w:val="0"/>
              <w:marTop w:val="0"/>
              <w:marBottom w:val="0"/>
              <w:divBdr>
                <w:top w:val="none" w:sz="0" w:space="0" w:color="DDDDDD"/>
                <w:left w:val="none" w:sz="0" w:space="0" w:color="DDDDDD"/>
                <w:bottom w:val="none" w:sz="0" w:space="0" w:color="DDDDDD"/>
                <w:right w:val="none" w:sz="0" w:space="0" w:color="DDDDDD"/>
              </w:divBdr>
              <w:divsChild>
                <w:div w:id="1875575009">
                  <w:marLeft w:val="0"/>
                  <w:marRight w:val="0"/>
                  <w:marTop w:val="0"/>
                  <w:marBottom w:val="0"/>
                  <w:divBdr>
                    <w:top w:val="none" w:sz="0" w:space="0" w:color="DDDDDD"/>
                    <w:left w:val="none" w:sz="0" w:space="0" w:color="DDDDDD"/>
                    <w:bottom w:val="none" w:sz="0" w:space="0" w:color="DDDDDD"/>
                    <w:right w:val="none" w:sz="0" w:space="0" w:color="DDDDDD"/>
                  </w:divBdr>
                  <w:divsChild>
                    <w:div w:id="1285115008">
                      <w:marLeft w:val="0"/>
                      <w:marRight w:val="0"/>
                      <w:marTop w:val="0"/>
                      <w:marBottom w:val="0"/>
                      <w:divBdr>
                        <w:top w:val="none" w:sz="0" w:space="0" w:color="DDDDDD"/>
                        <w:left w:val="none" w:sz="0" w:space="0" w:color="DDDDDD"/>
                        <w:bottom w:val="none" w:sz="0" w:space="0" w:color="DDDDDD"/>
                        <w:right w:val="none" w:sz="0" w:space="0" w:color="DDDDDD"/>
                      </w:divBdr>
                      <w:divsChild>
                        <w:div w:id="94786514">
                          <w:marLeft w:val="0"/>
                          <w:marRight w:val="0"/>
                          <w:marTop w:val="0"/>
                          <w:marBottom w:val="0"/>
                          <w:divBdr>
                            <w:top w:val="none" w:sz="0" w:space="0" w:color="DDDDDD"/>
                            <w:left w:val="none" w:sz="0" w:space="0" w:color="DDDDDD"/>
                            <w:bottom w:val="none" w:sz="0" w:space="0" w:color="DDDDDD"/>
                            <w:right w:val="none" w:sz="0" w:space="0" w:color="DDDDDD"/>
                          </w:divBdr>
                          <w:divsChild>
                            <w:div w:id="1609460370">
                              <w:marLeft w:val="0"/>
                              <w:marRight w:val="0"/>
                              <w:marTop w:val="0"/>
                              <w:marBottom w:val="0"/>
                              <w:divBdr>
                                <w:top w:val="none" w:sz="0" w:space="0" w:color="DDDDDD"/>
                                <w:left w:val="none" w:sz="0" w:space="0" w:color="DDDDDD"/>
                                <w:bottom w:val="none" w:sz="0" w:space="0" w:color="DDDDDD"/>
                                <w:right w:val="none" w:sz="0" w:space="0" w:color="DDDDDD"/>
                              </w:divBdr>
                              <w:divsChild>
                                <w:div w:id="20129196">
                                  <w:marLeft w:val="0"/>
                                  <w:marRight w:val="0"/>
                                  <w:marTop w:val="0"/>
                                  <w:marBottom w:val="0"/>
                                  <w:divBdr>
                                    <w:top w:val="none" w:sz="0" w:space="0" w:color="DDDDDD"/>
                                    <w:left w:val="none" w:sz="0" w:space="0" w:color="DDDDDD"/>
                                    <w:bottom w:val="none" w:sz="0" w:space="0" w:color="DDDDDD"/>
                                    <w:right w:val="none" w:sz="0" w:space="0" w:color="DDDDDD"/>
                                  </w:divBdr>
                                  <w:divsChild>
                                    <w:div w:id="1239906012">
                                      <w:marLeft w:val="0"/>
                                      <w:marRight w:val="0"/>
                                      <w:marTop w:val="0"/>
                                      <w:marBottom w:val="0"/>
                                      <w:divBdr>
                                        <w:top w:val="none" w:sz="0" w:space="0" w:color="DDDDDD"/>
                                        <w:left w:val="none" w:sz="0" w:space="0" w:color="DDDDDD"/>
                                        <w:bottom w:val="none" w:sz="0" w:space="0" w:color="DDDDDD"/>
                                        <w:right w:val="none" w:sz="0" w:space="0" w:color="DDDDDD"/>
                                      </w:divBdr>
                                      <w:divsChild>
                                        <w:div w:id="742458510">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54938018">
                                  <w:marLeft w:val="0"/>
                                  <w:marRight w:val="0"/>
                                  <w:marTop w:val="120"/>
                                  <w:marBottom w:val="0"/>
                                  <w:divBdr>
                                    <w:top w:val="none" w:sz="0" w:space="0" w:color="DDDDDD"/>
                                    <w:left w:val="none" w:sz="0" w:space="0" w:color="DDDDDD"/>
                                    <w:bottom w:val="none" w:sz="0" w:space="0" w:color="DDDDDD"/>
                                    <w:right w:val="none" w:sz="0" w:space="0" w:color="DDDDDD"/>
                                  </w:divBdr>
                                  <w:divsChild>
                                    <w:div w:id="125220405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2138987050">
          <w:marLeft w:val="0"/>
          <w:marRight w:val="0"/>
          <w:marTop w:val="0"/>
          <w:marBottom w:val="0"/>
          <w:divBdr>
            <w:top w:val="none" w:sz="0" w:space="0" w:color="DDDDDD"/>
            <w:left w:val="none" w:sz="0" w:space="0" w:color="DDDDDD"/>
            <w:bottom w:val="none" w:sz="0" w:space="0" w:color="DDDDDD"/>
            <w:right w:val="none" w:sz="0" w:space="0" w:color="DDDDDD"/>
          </w:divBdr>
          <w:divsChild>
            <w:div w:id="1599173934">
              <w:marLeft w:val="0"/>
              <w:marRight w:val="0"/>
              <w:marTop w:val="0"/>
              <w:marBottom w:val="0"/>
              <w:divBdr>
                <w:top w:val="none" w:sz="0" w:space="0" w:color="DDDDDD"/>
                <w:left w:val="none" w:sz="0" w:space="0" w:color="DDDDDD"/>
                <w:bottom w:val="none" w:sz="0" w:space="0" w:color="DDDDDD"/>
                <w:right w:val="none" w:sz="0" w:space="0" w:color="DDDDDD"/>
              </w:divBdr>
              <w:divsChild>
                <w:div w:id="378626327">
                  <w:marLeft w:val="0"/>
                  <w:marRight w:val="0"/>
                  <w:marTop w:val="0"/>
                  <w:marBottom w:val="0"/>
                  <w:divBdr>
                    <w:top w:val="none" w:sz="0" w:space="0" w:color="DDDDDD"/>
                    <w:left w:val="none" w:sz="0" w:space="0" w:color="DDDDDD"/>
                    <w:bottom w:val="none" w:sz="0" w:space="0" w:color="DDDDDD"/>
                    <w:right w:val="none" w:sz="0" w:space="0" w:color="DDDDDD"/>
                  </w:divBdr>
                  <w:divsChild>
                    <w:div w:id="2087992645">
                      <w:marLeft w:val="0"/>
                      <w:marRight w:val="0"/>
                      <w:marTop w:val="0"/>
                      <w:marBottom w:val="0"/>
                      <w:divBdr>
                        <w:top w:val="none" w:sz="0" w:space="0" w:color="DDDDDD"/>
                        <w:left w:val="none" w:sz="0" w:space="0" w:color="DDDDDD"/>
                        <w:bottom w:val="none" w:sz="0" w:space="0" w:color="DDDDDD"/>
                        <w:right w:val="none" w:sz="0" w:space="0" w:color="DDDDDD"/>
                      </w:divBdr>
                    </w:div>
                  </w:divsChild>
                </w:div>
                <w:div w:id="1791776790">
                  <w:marLeft w:val="0"/>
                  <w:marRight w:val="0"/>
                  <w:marTop w:val="0"/>
                  <w:marBottom w:val="0"/>
                  <w:divBdr>
                    <w:top w:val="none" w:sz="0" w:space="0" w:color="DDDDDD"/>
                    <w:left w:val="none" w:sz="0" w:space="0" w:color="DDDDDD"/>
                    <w:bottom w:val="none" w:sz="0" w:space="0" w:color="DDDDDD"/>
                    <w:right w:val="none" w:sz="0" w:space="0" w:color="DDDDDD"/>
                  </w:divBdr>
                  <w:divsChild>
                    <w:div w:id="589394541">
                      <w:marLeft w:val="0"/>
                      <w:marRight w:val="0"/>
                      <w:marTop w:val="0"/>
                      <w:marBottom w:val="0"/>
                      <w:divBdr>
                        <w:top w:val="none" w:sz="0" w:space="0" w:color="DDDDDD"/>
                        <w:left w:val="none" w:sz="0" w:space="0" w:color="DDDDDD"/>
                        <w:bottom w:val="none" w:sz="0" w:space="0" w:color="DDDDDD"/>
                        <w:right w:val="none" w:sz="0" w:space="0" w:color="DDDDDD"/>
                      </w:divBdr>
                      <w:divsChild>
                        <w:div w:id="83487994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58745576">
          <w:marLeft w:val="0"/>
          <w:marRight w:val="0"/>
          <w:marTop w:val="0"/>
          <w:marBottom w:val="0"/>
          <w:divBdr>
            <w:top w:val="none" w:sz="0" w:space="0" w:color="DDDDDD"/>
            <w:left w:val="none" w:sz="0" w:space="0" w:color="DDDDDD"/>
            <w:bottom w:val="none" w:sz="0" w:space="0" w:color="DDDDDD"/>
            <w:right w:val="none" w:sz="0" w:space="0" w:color="DDDDDD"/>
          </w:divBdr>
          <w:divsChild>
            <w:div w:id="1771780937">
              <w:marLeft w:val="0"/>
              <w:marRight w:val="0"/>
              <w:marTop w:val="0"/>
              <w:marBottom w:val="0"/>
              <w:divBdr>
                <w:top w:val="none" w:sz="0" w:space="0" w:color="DDDDDD"/>
                <w:left w:val="none" w:sz="0" w:space="0" w:color="DDDDDD"/>
                <w:bottom w:val="none" w:sz="0" w:space="0" w:color="DDDDDD"/>
                <w:right w:val="none" w:sz="0" w:space="0" w:color="DDDDDD"/>
              </w:divBdr>
              <w:divsChild>
                <w:div w:id="191958291">
                  <w:marLeft w:val="0"/>
                  <w:marRight w:val="0"/>
                  <w:marTop w:val="0"/>
                  <w:marBottom w:val="0"/>
                  <w:divBdr>
                    <w:top w:val="none" w:sz="0" w:space="0" w:color="DDDDDD"/>
                    <w:left w:val="none" w:sz="0" w:space="0" w:color="DDDDDD"/>
                    <w:bottom w:val="none" w:sz="0" w:space="0" w:color="DDDDDD"/>
                    <w:right w:val="none" w:sz="0" w:space="0" w:color="DDDDDD"/>
                  </w:divBdr>
                  <w:divsChild>
                    <w:div w:id="528101863">
                      <w:marLeft w:val="0"/>
                      <w:marRight w:val="0"/>
                      <w:marTop w:val="0"/>
                      <w:marBottom w:val="0"/>
                      <w:divBdr>
                        <w:top w:val="none" w:sz="0" w:space="0" w:color="DDDDDD"/>
                        <w:left w:val="none" w:sz="0" w:space="0" w:color="DDDDDD"/>
                        <w:bottom w:val="none" w:sz="0" w:space="0" w:color="DDDDDD"/>
                        <w:right w:val="none" w:sz="0" w:space="0" w:color="DDDDDD"/>
                      </w:divBdr>
                    </w:div>
                  </w:divsChild>
                </w:div>
                <w:div w:id="1089539349">
                  <w:marLeft w:val="0"/>
                  <w:marRight w:val="0"/>
                  <w:marTop w:val="0"/>
                  <w:marBottom w:val="0"/>
                  <w:divBdr>
                    <w:top w:val="none" w:sz="0" w:space="0" w:color="DDDDDD"/>
                    <w:left w:val="none" w:sz="0" w:space="0" w:color="DDDDDD"/>
                    <w:bottom w:val="none" w:sz="0" w:space="0" w:color="DDDDDD"/>
                    <w:right w:val="none" w:sz="0" w:space="0" w:color="DDDDDD"/>
                  </w:divBdr>
                  <w:divsChild>
                    <w:div w:id="1137143310">
                      <w:marLeft w:val="0"/>
                      <w:marRight w:val="0"/>
                      <w:marTop w:val="0"/>
                      <w:marBottom w:val="0"/>
                      <w:divBdr>
                        <w:top w:val="none" w:sz="0" w:space="0" w:color="DDDDDD"/>
                        <w:left w:val="none" w:sz="0" w:space="0" w:color="DDDDDD"/>
                        <w:bottom w:val="none" w:sz="0" w:space="0" w:color="DDDDDD"/>
                        <w:right w:val="none" w:sz="0" w:space="0" w:color="DDDDDD"/>
                      </w:divBdr>
                      <w:divsChild>
                        <w:div w:id="31314953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89890915">
          <w:marLeft w:val="0"/>
          <w:marRight w:val="0"/>
          <w:marTop w:val="0"/>
          <w:marBottom w:val="0"/>
          <w:divBdr>
            <w:top w:val="none" w:sz="0" w:space="0" w:color="DDDDDD"/>
            <w:left w:val="none" w:sz="0" w:space="0" w:color="DDDDDD"/>
            <w:bottom w:val="none" w:sz="0" w:space="0" w:color="DDDDDD"/>
            <w:right w:val="none" w:sz="0" w:space="0" w:color="DDDDDD"/>
          </w:divBdr>
          <w:divsChild>
            <w:div w:id="97525413">
              <w:marLeft w:val="0"/>
              <w:marRight w:val="0"/>
              <w:marTop w:val="0"/>
              <w:marBottom w:val="0"/>
              <w:divBdr>
                <w:top w:val="none" w:sz="0" w:space="0" w:color="DDDDDD"/>
                <w:left w:val="none" w:sz="0" w:space="0" w:color="DDDDDD"/>
                <w:bottom w:val="none" w:sz="0" w:space="0" w:color="DDDDDD"/>
                <w:right w:val="none" w:sz="0" w:space="0" w:color="DDDDDD"/>
              </w:divBdr>
              <w:divsChild>
                <w:div w:id="1045371286">
                  <w:marLeft w:val="0"/>
                  <w:marRight w:val="0"/>
                  <w:marTop w:val="0"/>
                  <w:marBottom w:val="0"/>
                  <w:divBdr>
                    <w:top w:val="none" w:sz="0" w:space="0" w:color="DDDDDD"/>
                    <w:left w:val="none" w:sz="0" w:space="0" w:color="DDDDDD"/>
                    <w:bottom w:val="none" w:sz="0" w:space="0" w:color="DDDDDD"/>
                    <w:right w:val="none" w:sz="0" w:space="0" w:color="DDDDDD"/>
                  </w:divBdr>
                  <w:divsChild>
                    <w:div w:id="258220486">
                      <w:marLeft w:val="0"/>
                      <w:marRight w:val="0"/>
                      <w:marTop w:val="0"/>
                      <w:marBottom w:val="0"/>
                      <w:divBdr>
                        <w:top w:val="none" w:sz="0" w:space="0" w:color="DDDDDD"/>
                        <w:left w:val="none" w:sz="0" w:space="0" w:color="DDDDDD"/>
                        <w:bottom w:val="none" w:sz="0" w:space="0" w:color="DDDDDD"/>
                        <w:right w:val="none" w:sz="0" w:space="0" w:color="DDDDDD"/>
                      </w:divBdr>
                    </w:div>
                  </w:divsChild>
                </w:div>
                <w:div w:id="1398553130">
                  <w:marLeft w:val="0"/>
                  <w:marRight w:val="0"/>
                  <w:marTop w:val="0"/>
                  <w:marBottom w:val="0"/>
                  <w:divBdr>
                    <w:top w:val="none" w:sz="0" w:space="0" w:color="DDDDDD"/>
                    <w:left w:val="none" w:sz="0" w:space="0" w:color="DDDDDD"/>
                    <w:bottom w:val="none" w:sz="0" w:space="0" w:color="DDDDDD"/>
                    <w:right w:val="none" w:sz="0" w:space="0" w:color="DDDDDD"/>
                  </w:divBdr>
                  <w:divsChild>
                    <w:div w:id="532305962">
                      <w:marLeft w:val="0"/>
                      <w:marRight w:val="0"/>
                      <w:marTop w:val="0"/>
                      <w:marBottom w:val="0"/>
                      <w:divBdr>
                        <w:top w:val="none" w:sz="0" w:space="0" w:color="DDDDDD"/>
                        <w:left w:val="none" w:sz="0" w:space="0" w:color="DDDDDD"/>
                        <w:bottom w:val="none" w:sz="0" w:space="0" w:color="DDDDDD"/>
                        <w:right w:val="none" w:sz="0" w:space="0" w:color="DDDDDD"/>
                      </w:divBdr>
                      <w:divsChild>
                        <w:div w:id="6241218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51691664">
          <w:marLeft w:val="0"/>
          <w:marRight w:val="0"/>
          <w:marTop w:val="0"/>
          <w:marBottom w:val="0"/>
          <w:divBdr>
            <w:top w:val="single" w:sz="6" w:space="0" w:color="DDDDDD"/>
            <w:left w:val="single" w:sz="6" w:space="0" w:color="DDDDDD"/>
            <w:bottom w:val="single" w:sz="6" w:space="0" w:color="DDDDDD"/>
            <w:right w:val="single" w:sz="6" w:space="0" w:color="DDDDDD"/>
          </w:divBdr>
          <w:divsChild>
            <w:div w:id="514461010">
              <w:marLeft w:val="0"/>
              <w:marRight w:val="0"/>
              <w:marTop w:val="0"/>
              <w:marBottom w:val="0"/>
              <w:divBdr>
                <w:top w:val="none" w:sz="0" w:space="0" w:color="DDDDDD"/>
                <w:left w:val="none" w:sz="0" w:space="0" w:color="DDDDDD"/>
                <w:bottom w:val="none" w:sz="0" w:space="0" w:color="DDDDDD"/>
                <w:right w:val="none" w:sz="0" w:space="0" w:color="DDDDDD"/>
              </w:divBdr>
              <w:divsChild>
                <w:div w:id="945621527">
                  <w:marLeft w:val="0"/>
                  <w:marRight w:val="0"/>
                  <w:marTop w:val="0"/>
                  <w:marBottom w:val="0"/>
                  <w:divBdr>
                    <w:top w:val="none" w:sz="0" w:space="0" w:color="DDDDDD"/>
                    <w:left w:val="none" w:sz="0" w:space="0" w:color="DDDDDD"/>
                    <w:bottom w:val="none" w:sz="0" w:space="0" w:color="DDDDDD"/>
                    <w:right w:val="none" w:sz="0" w:space="0" w:color="DDDDDD"/>
                  </w:divBdr>
                  <w:divsChild>
                    <w:div w:id="775178597">
                      <w:marLeft w:val="0"/>
                      <w:marRight w:val="0"/>
                      <w:marTop w:val="0"/>
                      <w:marBottom w:val="0"/>
                      <w:divBdr>
                        <w:top w:val="none" w:sz="0" w:space="0" w:color="DDDDDD"/>
                        <w:left w:val="none" w:sz="0" w:space="0" w:color="DDDDDD"/>
                        <w:bottom w:val="none" w:sz="0" w:space="0" w:color="DDDDDD"/>
                        <w:right w:val="none" w:sz="0" w:space="0" w:color="DDDDDD"/>
                      </w:divBdr>
                      <w:divsChild>
                        <w:div w:id="5173484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470177011">
                  <w:marLeft w:val="0"/>
                  <w:marRight w:val="0"/>
                  <w:marTop w:val="0"/>
                  <w:marBottom w:val="0"/>
                  <w:divBdr>
                    <w:top w:val="none" w:sz="0" w:space="0" w:color="DDDDDD"/>
                    <w:left w:val="none" w:sz="0" w:space="0" w:color="DDDDDD"/>
                    <w:bottom w:val="none" w:sz="0" w:space="0" w:color="DDDDDD"/>
                    <w:right w:val="none" w:sz="0" w:space="0" w:color="DDDDDD"/>
                  </w:divBdr>
                  <w:divsChild>
                    <w:div w:id="2023822334">
                      <w:marLeft w:val="0"/>
                      <w:marRight w:val="0"/>
                      <w:marTop w:val="0"/>
                      <w:marBottom w:val="0"/>
                      <w:divBdr>
                        <w:top w:val="none" w:sz="0" w:space="0" w:color="DDDDDD"/>
                        <w:left w:val="none" w:sz="0" w:space="0" w:color="DDDDDD"/>
                        <w:bottom w:val="none" w:sz="0" w:space="0" w:color="DDDDDD"/>
                        <w:right w:val="none" w:sz="0" w:space="0" w:color="DDDDDD"/>
                      </w:divBdr>
                      <w:divsChild>
                        <w:div w:id="1137339186">
                          <w:marLeft w:val="0"/>
                          <w:marRight w:val="0"/>
                          <w:marTop w:val="0"/>
                          <w:marBottom w:val="0"/>
                          <w:divBdr>
                            <w:top w:val="none" w:sz="0" w:space="0" w:color="DDDDDD"/>
                            <w:left w:val="none" w:sz="0" w:space="0" w:color="DDDDDD"/>
                            <w:bottom w:val="none" w:sz="0" w:space="0" w:color="DDDDDD"/>
                            <w:right w:val="none" w:sz="0" w:space="0" w:color="DDDDDD"/>
                          </w:divBdr>
                          <w:divsChild>
                            <w:div w:id="1393430200">
                              <w:marLeft w:val="0"/>
                              <w:marRight w:val="0"/>
                              <w:marTop w:val="0"/>
                              <w:marBottom w:val="0"/>
                              <w:divBdr>
                                <w:top w:val="none" w:sz="0" w:space="0" w:color="DDDDDD"/>
                                <w:left w:val="none" w:sz="0" w:space="0" w:color="DDDDDD"/>
                                <w:bottom w:val="none" w:sz="0" w:space="0" w:color="DDDDDD"/>
                                <w:right w:val="none" w:sz="0" w:space="0" w:color="DDDDDD"/>
                              </w:divBdr>
                              <w:divsChild>
                                <w:div w:id="1241869912">
                                  <w:marLeft w:val="0"/>
                                  <w:marRight w:val="0"/>
                                  <w:marTop w:val="0"/>
                                  <w:marBottom w:val="0"/>
                                  <w:divBdr>
                                    <w:top w:val="none" w:sz="0" w:space="0" w:color="DDDDDD"/>
                                    <w:left w:val="none" w:sz="0" w:space="0" w:color="DDDDDD"/>
                                    <w:bottom w:val="none" w:sz="0" w:space="0" w:color="DDDDDD"/>
                                    <w:right w:val="none" w:sz="0" w:space="0" w:color="DDDDDD"/>
                                  </w:divBdr>
                                  <w:divsChild>
                                    <w:div w:id="102999297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75869812">
                      <w:marLeft w:val="0"/>
                      <w:marRight w:val="0"/>
                      <w:marTop w:val="0"/>
                      <w:marBottom w:val="0"/>
                      <w:divBdr>
                        <w:top w:val="none" w:sz="0" w:space="0" w:color="DDDDDD"/>
                        <w:left w:val="none" w:sz="0" w:space="0" w:color="DDDDDD"/>
                        <w:bottom w:val="none" w:sz="0" w:space="0" w:color="DDDDDD"/>
                        <w:right w:val="none" w:sz="0" w:space="0" w:color="DDDDDD"/>
                      </w:divBdr>
                      <w:divsChild>
                        <w:div w:id="262423923">
                          <w:marLeft w:val="0"/>
                          <w:marRight w:val="0"/>
                          <w:marTop w:val="0"/>
                          <w:marBottom w:val="0"/>
                          <w:divBdr>
                            <w:top w:val="single" w:sz="6" w:space="0" w:color="DDDDDD"/>
                            <w:left w:val="none" w:sz="0" w:space="0" w:color="auto"/>
                            <w:bottom w:val="single" w:sz="6" w:space="0" w:color="DDDDDD"/>
                            <w:right w:val="single" w:sz="6" w:space="0" w:color="DDDDDD"/>
                          </w:divBdr>
                          <w:divsChild>
                            <w:div w:id="447236575">
                              <w:marLeft w:val="0"/>
                              <w:marRight w:val="0"/>
                              <w:marTop w:val="0"/>
                              <w:marBottom w:val="0"/>
                              <w:divBdr>
                                <w:top w:val="none" w:sz="0" w:space="0" w:color="DDDDDD"/>
                                <w:left w:val="none" w:sz="0" w:space="0" w:color="DDDDDD"/>
                                <w:bottom w:val="none" w:sz="0" w:space="0" w:color="DDDDDD"/>
                                <w:right w:val="none" w:sz="0" w:space="0" w:color="DDDDDD"/>
                              </w:divBdr>
                              <w:divsChild>
                                <w:div w:id="608199491">
                                  <w:marLeft w:val="0"/>
                                  <w:marRight w:val="0"/>
                                  <w:marTop w:val="0"/>
                                  <w:marBottom w:val="0"/>
                                  <w:divBdr>
                                    <w:top w:val="none" w:sz="0" w:space="0" w:color="DDDDDD"/>
                                    <w:left w:val="none" w:sz="0" w:space="0" w:color="DDDDDD"/>
                                    <w:bottom w:val="none" w:sz="0" w:space="0" w:color="DDDDDD"/>
                                    <w:right w:val="none" w:sz="0" w:space="0" w:color="DDDDDD"/>
                                  </w:divBdr>
                                  <w:divsChild>
                                    <w:div w:id="715662947">
                                      <w:marLeft w:val="0"/>
                                      <w:marRight w:val="0"/>
                                      <w:marTop w:val="0"/>
                                      <w:marBottom w:val="0"/>
                                      <w:divBdr>
                                        <w:top w:val="none" w:sz="0" w:space="0" w:color="DDDDDD"/>
                                        <w:left w:val="none" w:sz="0" w:space="0" w:color="DDDDDD"/>
                                        <w:bottom w:val="none" w:sz="0" w:space="0" w:color="DDDDDD"/>
                                        <w:right w:val="none" w:sz="0" w:space="0" w:color="DDDDDD"/>
                                      </w:divBdr>
                                      <w:divsChild>
                                        <w:div w:id="1404599966">
                                          <w:marLeft w:val="0"/>
                                          <w:marRight w:val="0"/>
                                          <w:marTop w:val="0"/>
                                          <w:marBottom w:val="0"/>
                                          <w:divBdr>
                                            <w:top w:val="none" w:sz="0" w:space="0" w:color="DDDDDD"/>
                                            <w:left w:val="none" w:sz="0" w:space="0" w:color="DDDDDD"/>
                                            <w:bottom w:val="none" w:sz="0" w:space="0" w:color="DDDDDD"/>
                                            <w:right w:val="none" w:sz="0" w:space="0" w:color="DDDDDD"/>
                                          </w:divBdr>
                                          <w:divsChild>
                                            <w:div w:id="7100491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214460283">
                          <w:marLeft w:val="0"/>
                          <w:marRight w:val="0"/>
                          <w:marTop w:val="0"/>
                          <w:marBottom w:val="0"/>
                          <w:divBdr>
                            <w:top w:val="none" w:sz="0" w:space="0" w:color="DDDDDD"/>
                            <w:left w:val="single" w:sz="6" w:space="0" w:color="DDDDDD"/>
                            <w:bottom w:val="none" w:sz="0" w:space="0" w:color="DDDDDD"/>
                            <w:right w:val="none" w:sz="0" w:space="0" w:color="DDDDDD"/>
                          </w:divBdr>
                          <w:divsChild>
                            <w:div w:id="15873043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160998691">
          <w:marLeft w:val="0"/>
          <w:marRight w:val="0"/>
          <w:marTop w:val="0"/>
          <w:marBottom w:val="0"/>
          <w:divBdr>
            <w:top w:val="none" w:sz="0" w:space="0" w:color="DDDDDD"/>
            <w:left w:val="none" w:sz="0" w:space="0" w:color="DDDDDD"/>
            <w:bottom w:val="none" w:sz="0" w:space="0" w:color="DDDDDD"/>
            <w:right w:val="none" w:sz="0" w:space="0" w:color="DDDDDD"/>
          </w:divBdr>
          <w:divsChild>
            <w:div w:id="973173159">
              <w:marLeft w:val="0"/>
              <w:marRight w:val="0"/>
              <w:marTop w:val="0"/>
              <w:marBottom w:val="0"/>
              <w:divBdr>
                <w:top w:val="none" w:sz="0" w:space="0" w:color="DDDDDD"/>
                <w:left w:val="none" w:sz="0" w:space="0" w:color="DDDDDD"/>
                <w:bottom w:val="none" w:sz="0" w:space="0" w:color="DDDDDD"/>
                <w:right w:val="none" w:sz="0" w:space="0" w:color="DDDDDD"/>
              </w:divBdr>
              <w:divsChild>
                <w:div w:id="676268378">
                  <w:marLeft w:val="0"/>
                  <w:marRight w:val="0"/>
                  <w:marTop w:val="0"/>
                  <w:marBottom w:val="0"/>
                  <w:divBdr>
                    <w:top w:val="none" w:sz="0" w:space="0" w:color="DDDDDD"/>
                    <w:left w:val="none" w:sz="0" w:space="0" w:color="DDDDDD"/>
                    <w:bottom w:val="none" w:sz="0" w:space="0" w:color="DDDDDD"/>
                    <w:right w:val="none" w:sz="0" w:space="0" w:color="DDDDDD"/>
                  </w:divBdr>
                  <w:divsChild>
                    <w:div w:id="749228719">
                      <w:marLeft w:val="0"/>
                      <w:marRight w:val="0"/>
                      <w:marTop w:val="0"/>
                      <w:marBottom w:val="0"/>
                      <w:divBdr>
                        <w:top w:val="none" w:sz="0" w:space="0" w:color="DDDDDD"/>
                        <w:left w:val="none" w:sz="0" w:space="0" w:color="DDDDDD"/>
                        <w:bottom w:val="none" w:sz="0" w:space="0" w:color="DDDDDD"/>
                        <w:right w:val="none" w:sz="0" w:space="0" w:color="DDDDDD"/>
                      </w:divBdr>
                    </w:div>
                  </w:divsChild>
                </w:div>
                <w:div w:id="2065522649">
                  <w:marLeft w:val="0"/>
                  <w:marRight w:val="0"/>
                  <w:marTop w:val="0"/>
                  <w:marBottom w:val="0"/>
                  <w:divBdr>
                    <w:top w:val="none" w:sz="0" w:space="0" w:color="DDDDDD"/>
                    <w:left w:val="none" w:sz="0" w:space="0" w:color="DDDDDD"/>
                    <w:bottom w:val="none" w:sz="0" w:space="0" w:color="DDDDDD"/>
                    <w:right w:val="none" w:sz="0" w:space="0" w:color="DDDDDD"/>
                  </w:divBdr>
                  <w:divsChild>
                    <w:div w:id="266085045">
                      <w:marLeft w:val="0"/>
                      <w:marRight w:val="0"/>
                      <w:marTop w:val="0"/>
                      <w:marBottom w:val="0"/>
                      <w:divBdr>
                        <w:top w:val="none" w:sz="0" w:space="0" w:color="DDDDDD"/>
                        <w:left w:val="none" w:sz="0" w:space="0" w:color="DDDDDD"/>
                        <w:bottom w:val="none" w:sz="0" w:space="0" w:color="DDDDDD"/>
                        <w:right w:val="none" w:sz="0" w:space="0" w:color="DDDDDD"/>
                      </w:divBdr>
                      <w:divsChild>
                        <w:div w:id="14231407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57644945">
          <w:marLeft w:val="0"/>
          <w:marRight w:val="0"/>
          <w:marTop w:val="0"/>
          <w:marBottom w:val="0"/>
          <w:divBdr>
            <w:top w:val="none" w:sz="0" w:space="0" w:color="DDDDDD"/>
            <w:left w:val="none" w:sz="0" w:space="0" w:color="DDDDDD"/>
            <w:bottom w:val="none" w:sz="0" w:space="0" w:color="DDDDDD"/>
            <w:right w:val="none" w:sz="0" w:space="0" w:color="DDDDDD"/>
          </w:divBdr>
          <w:divsChild>
            <w:div w:id="1917012504">
              <w:marLeft w:val="0"/>
              <w:marRight w:val="0"/>
              <w:marTop w:val="0"/>
              <w:marBottom w:val="0"/>
              <w:divBdr>
                <w:top w:val="none" w:sz="0" w:space="0" w:color="DDDDDD"/>
                <w:left w:val="none" w:sz="0" w:space="0" w:color="DDDDDD"/>
                <w:bottom w:val="none" w:sz="0" w:space="0" w:color="DDDDDD"/>
                <w:right w:val="none" w:sz="0" w:space="0" w:color="DDDDDD"/>
              </w:divBdr>
              <w:divsChild>
                <w:div w:id="1689326710">
                  <w:marLeft w:val="0"/>
                  <w:marRight w:val="0"/>
                  <w:marTop w:val="0"/>
                  <w:marBottom w:val="0"/>
                  <w:divBdr>
                    <w:top w:val="none" w:sz="0" w:space="0" w:color="DDDDDD"/>
                    <w:left w:val="none" w:sz="0" w:space="0" w:color="DDDDDD"/>
                    <w:bottom w:val="none" w:sz="0" w:space="0" w:color="DDDDDD"/>
                    <w:right w:val="none" w:sz="0" w:space="0" w:color="DDDDDD"/>
                  </w:divBdr>
                  <w:divsChild>
                    <w:div w:id="683440085">
                      <w:marLeft w:val="0"/>
                      <w:marRight w:val="0"/>
                      <w:marTop w:val="0"/>
                      <w:marBottom w:val="0"/>
                      <w:divBdr>
                        <w:top w:val="none" w:sz="0" w:space="0" w:color="DDDDDD"/>
                        <w:left w:val="none" w:sz="0" w:space="0" w:color="DDDDDD"/>
                        <w:bottom w:val="none" w:sz="0" w:space="0" w:color="DDDDDD"/>
                        <w:right w:val="none" w:sz="0" w:space="0" w:color="DDDDDD"/>
                      </w:divBdr>
                      <w:divsChild>
                        <w:div w:id="92481266">
                          <w:marLeft w:val="0"/>
                          <w:marRight w:val="0"/>
                          <w:marTop w:val="0"/>
                          <w:marBottom w:val="0"/>
                          <w:divBdr>
                            <w:top w:val="none" w:sz="0" w:space="0" w:color="DDDDDD"/>
                            <w:left w:val="none" w:sz="0" w:space="0" w:color="DDDDDD"/>
                            <w:bottom w:val="none" w:sz="0" w:space="0" w:color="DDDDDD"/>
                            <w:right w:val="none" w:sz="0" w:space="0" w:color="DDDDDD"/>
                          </w:divBdr>
                          <w:divsChild>
                            <w:div w:id="998926240">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1938363098">
          <w:marLeft w:val="0"/>
          <w:marRight w:val="0"/>
          <w:marTop w:val="0"/>
          <w:marBottom w:val="0"/>
          <w:divBdr>
            <w:top w:val="none" w:sz="0" w:space="0" w:color="DDDDDD"/>
            <w:left w:val="none" w:sz="0" w:space="0" w:color="DDDDDD"/>
            <w:bottom w:val="none" w:sz="0" w:space="0" w:color="DDDDDD"/>
            <w:right w:val="none" w:sz="0" w:space="0" w:color="DDDDDD"/>
          </w:divBdr>
          <w:divsChild>
            <w:div w:id="1394347696">
              <w:marLeft w:val="0"/>
              <w:marRight w:val="0"/>
              <w:marTop w:val="0"/>
              <w:marBottom w:val="0"/>
              <w:divBdr>
                <w:top w:val="none" w:sz="0" w:space="0" w:color="DDDDDD"/>
                <w:left w:val="none" w:sz="0" w:space="0" w:color="DDDDDD"/>
                <w:bottom w:val="none" w:sz="0" w:space="0" w:color="DDDDDD"/>
                <w:right w:val="none" w:sz="0" w:space="0" w:color="DDDDDD"/>
              </w:divBdr>
              <w:divsChild>
                <w:div w:id="1423065585">
                  <w:marLeft w:val="0"/>
                  <w:marRight w:val="0"/>
                  <w:marTop w:val="0"/>
                  <w:marBottom w:val="0"/>
                  <w:divBdr>
                    <w:top w:val="none" w:sz="0" w:space="0" w:color="DDDDDD"/>
                    <w:left w:val="none" w:sz="0" w:space="0" w:color="DDDDDD"/>
                    <w:bottom w:val="none" w:sz="0" w:space="0" w:color="DDDDDD"/>
                    <w:right w:val="none" w:sz="0" w:space="0" w:color="DDDDDD"/>
                  </w:divBdr>
                  <w:divsChild>
                    <w:div w:id="1246494956">
                      <w:marLeft w:val="0"/>
                      <w:marRight w:val="0"/>
                      <w:marTop w:val="0"/>
                      <w:marBottom w:val="0"/>
                      <w:divBdr>
                        <w:top w:val="none" w:sz="0" w:space="0" w:color="DDDDDD"/>
                        <w:left w:val="none" w:sz="0" w:space="0" w:color="DDDDDD"/>
                        <w:bottom w:val="none" w:sz="0" w:space="0" w:color="DDDDDD"/>
                        <w:right w:val="none" w:sz="0" w:space="0" w:color="DDDDDD"/>
                      </w:divBdr>
                      <w:divsChild>
                        <w:div w:id="67541981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index.php?id=159" TargetMode="External"/><Relationship Id="rId13" Type="http://schemas.openxmlformats.org/officeDocument/2006/relationships/hyperlink" Target="https://hbdansk.systime.dk/index.php?id=223" TargetMode="External"/><Relationship Id="rId18" Type="http://schemas.openxmlformats.org/officeDocument/2006/relationships/hyperlink" Target="https://hbdansk.systime.dk/index.php?id=18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hbdansk.systime.dk/index.php?id=197" TargetMode="External"/><Relationship Id="rId7" Type="http://schemas.openxmlformats.org/officeDocument/2006/relationships/hyperlink" Target="https://hbdansk.systime.dk/index.php?id=163" TargetMode="External"/><Relationship Id="rId12" Type="http://schemas.openxmlformats.org/officeDocument/2006/relationships/hyperlink" Target="https://hbdansk.systime.dk/index.php?id=218" TargetMode="External"/><Relationship Id="rId17" Type="http://schemas.openxmlformats.org/officeDocument/2006/relationships/hyperlink" Target="https://hbdansk.systime.dk/index.php?id=179" TargetMode="External"/><Relationship Id="rId25" Type="http://schemas.openxmlformats.org/officeDocument/2006/relationships/hyperlink" Target="https://hbdansk.systime.dk/index.php?id=196" TargetMode="External"/><Relationship Id="rId2" Type="http://schemas.openxmlformats.org/officeDocument/2006/relationships/styles" Target="styles.xml"/><Relationship Id="rId16" Type="http://schemas.openxmlformats.org/officeDocument/2006/relationships/hyperlink" Target="https://hbdansk.systime.dk/index.php?id=197" TargetMode="External"/><Relationship Id="rId20" Type="http://schemas.openxmlformats.org/officeDocument/2006/relationships/hyperlink" Target="https://hbdansk.systime.dk/index.php?id=1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dansk.systime.dk/index.php?id=218" TargetMode="External"/><Relationship Id="rId24" Type="http://schemas.openxmlformats.org/officeDocument/2006/relationships/hyperlink" Target="https://hbdansk.systime.dk/index.php?id=196"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hbdansk.systime.dk/index.php?id=194" TargetMode="External"/><Relationship Id="rId28" Type="http://schemas.openxmlformats.org/officeDocument/2006/relationships/theme" Target="theme/theme1.xml"/><Relationship Id="rId10" Type="http://schemas.openxmlformats.org/officeDocument/2006/relationships/hyperlink" Target="https://hbdansk.systime.dk/index.php?id=203" TargetMode="External"/><Relationship Id="rId19" Type="http://schemas.openxmlformats.org/officeDocument/2006/relationships/hyperlink" Target="https://hbdansk.systime.dk/index.php?id=188" TargetMode="External"/><Relationship Id="rId4" Type="http://schemas.openxmlformats.org/officeDocument/2006/relationships/webSettings" Target="webSettings.xml"/><Relationship Id="rId9" Type="http://schemas.openxmlformats.org/officeDocument/2006/relationships/hyperlink" Target="https://hbdansk.systime.dk/index.php?id=159" TargetMode="External"/><Relationship Id="rId14" Type="http://schemas.openxmlformats.org/officeDocument/2006/relationships/hyperlink" Target="https://hbdansk.systime.dk/index.php?id=159" TargetMode="External"/><Relationship Id="rId22" Type="http://schemas.openxmlformats.org/officeDocument/2006/relationships/hyperlink" Target="https://hbdansk.systime.dk/index.php?id=188"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2562</Words>
  <Characters>15630</Characters>
  <Application>Microsoft Office Word</Application>
  <DocSecurity>0</DocSecurity>
  <Lines>130</Lines>
  <Paragraphs>36</Paragraphs>
  <ScaleCrop>false</ScaleCrop>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dc:creator>
  <cp:keywords/>
  <dc:description/>
  <cp:lastModifiedBy>Sara Borgbjerg Jensen</cp:lastModifiedBy>
  <cp:revision>3</cp:revision>
  <dcterms:created xsi:type="dcterms:W3CDTF">2023-08-23T10:12:00Z</dcterms:created>
  <dcterms:modified xsi:type="dcterms:W3CDTF">2023-08-23T10:16:00Z</dcterms:modified>
</cp:coreProperties>
</file>