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AE176" w14:textId="6E8B2C26" w:rsidR="007C7D7D" w:rsidRPr="00AB7C3F" w:rsidRDefault="00C452BC">
      <w:pPr>
        <w:rPr>
          <w:b/>
          <w:bCs/>
          <w:color w:val="002060"/>
          <w:sz w:val="40"/>
          <w:szCs w:val="40"/>
        </w:rPr>
      </w:pPr>
      <w:r w:rsidRPr="00AB7C3F">
        <w:rPr>
          <w:b/>
          <w:bCs/>
          <w:color w:val="002060"/>
          <w:sz w:val="40"/>
          <w:szCs w:val="40"/>
        </w:rPr>
        <w:t>Opbygning af s</w:t>
      </w:r>
      <w:r w:rsidR="00653178" w:rsidRPr="00AB7C3F">
        <w:rPr>
          <w:b/>
          <w:bCs/>
          <w:color w:val="002060"/>
          <w:sz w:val="40"/>
          <w:szCs w:val="40"/>
        </w:rPr>
        <w:t>til med analyse af fiktionstekst</w:t>
      </w:r>
    </w:p>
    <w:p w14:paraId="6A259FAE" w14:textId="1ECDACF0" w:rsidR="00653178" w:rsidRPr="00AB7C3F" w:rsidRDefault="00653178">
      <w:pPr>
        <w:rPr>
          <w:b/>
          <w:bCs/>
          <w:sz w:val="28"/>
          <w:szCs w:val="28"/>
        </w:rPr>
      </w:pPr>
      <w:r w:rsidRPr="00AB7C3F">
        <w:rPr>
          <w:b/>
          <w:bCs/>
          <w:sz w:val="28"/>
          <w:szCs w:val="28"/>
        </w:rPr>
        <w:t>Titel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53178" w14:paraId="613BFBE2" w14:textId="77777777" w:rsidTr="00653178">
        <w:tc>
          <w:tcPr>
            <w:tcW w:w="4814" w:type="dxa"/>
          </w:tcPr>
          <w:p w14:paraId="64DE85D1" w14:textId="77777777" w:rsidR="00653178" w:rsidRPr="00AB7C3F" w:rsidRDefault="00653178">
            <w:pPr>
              <w:rPr>
                <w:b/>
                <w:bCs/>
                <w:sz w:val="28"/>
                <w:szCs w:val="28"/>
              </w:rPr>
            </w:pPr>
            <w:r w:rsidRPr="00AB7C3F">
              <w:rPr>
                <w:b/>
                <w:bCs/>
                <w:sz w:val="28"/>
                <w:szCs w:val="28"/>
              </w:rPr>
              <w:t>Indledning</w:t>
            </w:r>
          </w:p>
          <w:p w14:paraId="44340B10" w14:textId="219F0C50" w:rsidR="00653178" w:rsidRPr="00AB7C3F" w:rsidRDefault="0065317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14:paraId="3A772925" w14:textId="06AB29B7" w:rsidR="00276DD8" w:rsidRDefault="00653178">
            <w:r>
              <w:t>Præsentation af tema</w:t>
            </w:r>
            <w:r w:rsidR="005B1ADA">
              <w:t xml:space="preserve"> og tekst</w:t>
            </w:r>
            <w:r w:rsidR="00276DD8">
              <w:t>, gerne bygget op som en tragt: Man lægger ud med noget bredt vedr. temaet og bliver herefter konkret, når man kommer til tekstpræsentationen.</w:t>
            </w:r>
          </w:p>
          <w:p w14:paraId="1F7F8BBD" w14:textId="77777777" w:rsidR="00276DD8" w:rsidRDefault="00276DD8"/>
          <w:p w14:paraId="2927A6D2" w14:textId="5F3DD5F3" w:rsidR="00276DD8" w:rsidRDefault="00276DD8">
            <w:r>
              <w:t xml:space="preserve">Præsentationen af tekstens tema kan </w:t>
            </w:r>
            <w:r w:rsidR="008F0AA7">
              <w:t xml:space="preserve">evt. </w:t>
            </w:r>
            <w:r>
              <w:t xml:space="preserve"> formuleres som et spørgsmål (som man vender tilbage til i afrundingen).  </w:t>
            </w:r>
          </w:p>
          <w:p w14:paraId="1B994014" w14:textId="700F8DF1" w:rsidR="00276DD8" w:rsidRDefault="00276DD8"/>
        </w:tc>
      </w:tr>
      <w:tr w:rsidR="00653178" w14:paraId="1EF5A20D" w14:textId="77777777" w:rsidTr="00653178">
        <w:tc>
          <w:tcPr>
            <w:tcW w:w="4814" w:type="dxa"/>
          </w:tcPr>
          <w:p w14:paraId="553AE4EB" w14:textId="6C009FBA" w:rsidR="00653178" w:rsidRPr="00AB7C3F" w:rsidRDefault="00653178">
            <w:pPr>
              <w:rPr>
                <w:b/>
                <w:bCs/>
                <w:sz w:val="28"/>
                <w:szCs w:val="28"/>
              </w:rPr>
            </w:pPr>
            <w:r w:rsidRPr="00AB7C3F">
              <w:rPr>
                <w:b/>
                <w:bCs/>
                <w:sz w:val="28"/>
                <w:szCs w:val="28"/>
              </w:rPr>
              <w:t>Resume</w:t>
            </w:r>
          </w:p>
        </w:tc>
        <w:tc>
          <w:tcPr>
            <w:tcW w:w="4814" w:type="dxa"/>
          </w:tcPr>
          <w:p w14:paraId="40A543B5" w14:textId="77777777" w:rsidR="00653178" w:rsidRDefault="00653178">
            <w:r>
              <w:t>5-10 linjer</w:t>
            </w:r>
          </w:p>
          <w:p w14:paraId="54DC65C5" w14:textId="77777777" w:rsidR="00AB7C3F" w:rsidRDefault="00AB7C3F"/>
          <w:p w14:paraId="11AAA28C" w14:textId="7B15EC78" w:rsidR="00AB7C3F" w:rsidRDefault="00AB7C3F">
            <w:r>
              <w:t>Hvem, hvad, hvor, hvornår, hvordan, hvorfor og med hvilke konsekvenser?</w:t>
            </w:r>
          </w:p>
          <w:p w14:paraId="21DC80AC" w14:textId="77777777" w:rsidR="00AB7C3F" w:rsidRDefault="00AB7C3F"/>
          <w:p w14:paraId="7584FF78" w14:textId="7ECA424A" w:rsidR="00AB7C3F" w:rsidRDefault="00AB7C3F">
            <w:r>
              <w:t>Motiv og konflikt (ydre og indre)</w:t>
            </w:r>
          </w:p>
          <w:p w14:paraId="4F6CE0B7" w14:textId="3A36BCBF" w:rsidR="00653178" w:rsidRDefault="00653178"/>
        </w:tc>
      </w:tr>
      <w:tr w:rsidR="00653178" w14:paraId="0C81AFA6" w14:textId="77777777" w:rsidTr="00653178">
        <w:tc>
          <w:tcPr>
            <w:tcW w:w="4814" w:type="dxa"/>
          </w:tcPr>
          <w:p w14:paraId="505690D5" w14:textId="7EBE6932" w:rsidR="00653178" w:rsidRPr="00AB7C3F" w:rsidRDefault="00653178">
            <w:pPr>
              <w:rPr>
                <w:b/>
                <w:bCs/>
                <w:sz w:val="28"/>
                <w:szCs w:val="28"/>
              </w:rPr>
            </w:pPr>
            <w:r w:rsidRPr="00AB7C3F">
              <w:rPr>
                <w:b/>
                <w:bCs/>
                <w:sz w:val="28"/>
                <w:szCs w:val="28"/>
              </w:rPr>
              <w:t>Karakteristik af form (måden den er skrevet på)</w:t>
            </w:r>
          </w:p>
        </w:tc>
        <w:tc>
          <w:tcPr>
            <w:tcW w:w="4814" w:type="dxa"/>
          </w:tcPr>
          <w:p w14:paraId="460AAC48" w14:textId="77777777" w:rsidR="00653178" w:rsidRDefault="00653178">
            <w:r>
              <w:t xml:space="preserve">Komposition </w:t>
            </w:r>
          </w:p>
          <w:p w14:paraId="19395DE2" w14:textId="77777777" w:rsidR="00276DD8" w:rsidRPr="00276DD8" w:rsidRDefault="00276DD8" w:rsidP="00276DD8">
            <w:r w:rsidRPr="00276DD8">
              <w:t xml:space="preserve">Flashback/flashforward </w:t>
            </w:r>
          </w:p>
          <w:p w14:paraId="02E06F57" w14:textId="4D86C399" w:rsidR="00653178" w:rsidRDefault="00653178">
            <w:r>
              <w:t>Fortæller + synsvinkel</w:t>
            </w:r>
          </w:p>
          <w:p w14:paraId="1D2A1F11" w14:textId="77777777" w:rsidR="004D576A" w:rsidRDefault="00653178">
            <w:r>
              <w:t>Medsyn/bagudsyn</w:t>
            </w:r>
          </w:p>
          <w:p w14:paraId="5D80ED18" w14:textId="6A94D9C2" w:rsidR="00653178" w:rsidRDefault="00653178">
            <w:r>
              <w:t>Fremstillingsformer</w:t>
            </w:r>
          </w:p>
          <w:p w14:paraId="31F2729A" w14:textId="4CCC9C18" w:rsidR="00653178" w:rsidRDefault="00653178">
            <w:r>
              <w:t>Evt. brug af billedsprog</w:t>
            </w:r>
            <w:r w:rsidR="00AB7C3F">
              <w:t xml:space="preserve"> eller andre sproglige </w:t>
            </w:r>
            <w:r w:rsidR="00381D7E">
              <w:t xml:space="preserve">virkemidler. </w:t>
            </w:r>
          </w:p>
          <w:p w14:paraId="23FF197E" w14:textId="77777777" w:rsidR="00653178" w:rsidRDefault="00653178"/>
        </w:tc>
      </w:tr>
      <w:tr w:rsidR="00653178" w14:paraId="21EE1D74" w14:textId="77777777" w:rsidTr="00653178">
        <w:tc>
          <w:tcPr>
            <w:tcW w:w="4814" w:type="dxa"/>
          </w:tcPr>
          <w:p w14:paraId="663C219C" w14:textId="11B0EA67" w:rsidR="00653178" w:rsidRPr="00AB7C3F" w:rsidRDefault="00653178">
            <w:pPr>
              <w:rPr>
                <w:b/>
                <w:bCs/>
                <w:sz w:val="28"/>
                <w:szCs w:val="28"/>
              </w:rPr>
            </w:pPr>
            <w:r w:rsidRPr="00AB7C3F">
              <w:rPr>
                <w:b/>
                <w:bCs/>
                <w:sz w:val="28"/>
                <w:szCs w:val="28"/>
              </w:rPr>
              <w:t>Karakteris</w:t>
            </w:r>
            <w:r w:rsidR="004D576A" w:rsidRPr="00AB7C3F">
              <w:rPr>
                <w:b/>
                <w:bCs/>
                <w:sz w:val="28"/>
                <w:szCs w:val="28"/>
              </w:rPr>
              <w:t>ti</w:t>
            </w:r>
            <w:r w:rsidRPr="00AB7C3F">
              <w:rPr>
                <w:b/>
                <w:bCs/>
                <w:sz w:val="28"/>
                <w:szCs w:val="28"/>
              </w:rPr>
              <w:t>k af</w:t>
            </w:r>
            <w:r w:rsidR="004D576A" w:rsidRPr="00AB7C3F">
              <w:rPr>
                <w:b/>
                <w:bCs/>
                <w:sz w:val="28"/>
                <w:szCs w:val="28"/>
              </w:rPr>
              <w:t xml:space="preserve"> miljø/tid + personer </w:t>
            </w:r>
            <w:r w:rsidRPr="00AB7C3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14:paraId="31D82810" w14:textId="648C720B" w:rsidR="004D576A" w:rsidRDefault="004D576A">
            <w:r>
              <w:t>Fysisk miljø og socialt miljø</w:t>
            </w:r>
          </w:p>
          <w:p w14:paraId="3685093A" w14:textId="66DFC6BD" w:rsidR="00653178" w:rsidRDefault="004D576A">
            <w:r>
              <w:t>Direkte og indirekte personkarakteristik</w:t>
            </w:r>
          </w:p>
          <w:p w14:paraId="62FC5F47" w14:textId="79DE441A" w:rsidR="004D576A" w:rsidRDefault="004D576A">
            <w:r>
              <w:t xml:space="preserve">Forholdet mellem personerne </w:t>
            </w:r>
          </w:p>
          <w:p w14:paraId="2BE24141" w14:textId="77777777" w:rsidR="004D576A" w:rsidRDefault="004D576A"/>
        </w:tc>
      </w:tr>
      <w:tr w:rsidR="00653178" w14:paraId="4FE6B39E" w14:textId="77777777" w:rsidTr="00653178">
        <w:tc>
          <w:tcPr>
            <w:tcW w:w="4814" w:type="dxa"/>
          </w:tcPr>
          <w:p w14:paraId="7C8E09E7" w14:textId="4749B704" w:rsidR="00653178" w:rsidRPr="00AB7C3F" w:rsidRDefault="00463D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Analyse og tolkning. </w:t>
            </w:r>
            <w:r w:rsidR="00276DD8">
              <w:rPr>
                <w:b/>
                <w:bCs/>
                <w:sz w:val="28"/>
                <w:szCs w:val="28"/>
              </w:rPr>
              <w:t>H</w:t>
            </w:r>
            <w:r w:rsidR="004D576A" w:rsidRPr="00AB7C3F">
              <w:rPr>
                <w:b/>
                <w:bCs/>
                <w:sz w:val="28"/>
                <w:szCs w:val="28"/>
              </w:rPr>
              <w:t>vad sker der undervejs?</w:t>
            </w:r>
          </w:p>
          <w:p w14:paraId="46EC9F84" w14:textId="54DC6D57" w:rsidR="004D576A" w:rsidRPr="00AB7C3F" w:rsidRDefault="004D576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14:paraId="25F723FD" w14:textId="438CD24D" w:rsidR="00463D98" w:rsidRDefault="00463D98" w:rsidP="00463D98">
            <w:r>
              <w:t>G</w:t>
            </w:r>
            <w:r w:rsidR="00C452BC">
              <w:t>å i dybden med handlingen</w:t>
            </w:r>
            <w:r w:rsidR="00AB7C3F">
              <w:t>. Fokuser især på nøglescenerne / vendepunkterne</w:t>
            </w:r>
            <w:r>
              <w:t xml:space="preserve">. </w:t>
            </w:r>
            <w:r>
              <w:t xml:space="preserve">Vær tekstnær og inddrag citater. </w:t>
            </w:r>
            <w:r>
              <w:t>Skift</w:t>
            </w:r>
            <w:r>
              <w:t xml:space="preserve"> mellem analyse og tolkning.</w:t>
            </w:r>
          </w:p>
          <w:p w14:paraId="12A41B7A" w14:textId="152C58BC" w:rsidR="00C452BC" w:rsidRDefault="00C452BC"/>
          <w:p w14:paraId="61E572C7" w14:textId="261CEE2D" w:rsidR="005867AC" w:rsidRDefault="004D576A">
            <w:r>
              <w:t xml:space="preserve">Formuler nogle </w:t>
            </w:r>
            <w:r w:rsidR="00000CEE">
              <w:t>(</w:t>
            </w:r>
            <w:r w:rsidR="00381D7E">
              <w:t>brede</w:t>
            </w:r>
            <w:r w:rsidR="00000CEE">
              <w:t>)</w:t>
            </w:r>
            <w:r w:rsidR="00381D7E">
              <w:t xml:space="preserve"> </w:t>
            </w:r>
            <w:r>
              <w:t>spørgsmål</w:t>
            </w:r>
            <w:r w:rsidR="008264BE">
              <w:t>,</w:t>
            </w:r>
            <w:r>
              <w:t xml:space="preserve"> du kan tage udgangspunkt i</w:t>
            </w:r>
            <w:r w:rsidR="008264BE">
              <w:t xml:space="preserve"> – hvad </w:t>
            </w:r>
            <w:r w:rsidR="00AB7C3F">
              <w:t xml:space="preserve">skal </w:t>
            </w:r>
            <w:r w:rsidR="008264BE">
              <w:t>undersøge</w:t>
            </w:r>
            <w:r w:rsidR="00AB7C3F">
              <w:t>s</w:t>
            </w:r>
            <w:r w:rsidR="008264BE">
              <w:t>?</w:t>
            </w:r>
            <w:r w:rsidR="00381D7E">
              <w:t xml:space="preserve"> </w:t>
            </w:r>
            <w:r w:rsidR="00276DD8">
              <w:t>Hvad undrer dig?</w:t>
            </w:r>
            <w:r w:rsidR="00463D98">
              <w:t xml:space="preserve"> (se eks. Til Myggestik nedenfor)</w:t>
            </w:r>
          </w:p>
          <w:p w14:paraId="7EB06384" w14:textId="607CFF01" w:rsidR="00653178" w:rsidRDefault="00653178"/>
        </w:tc>
      </w:tr>
      <w:tr w:rsidR="00653178" w14:paraId="0B5C620D" w14:textId="77777777" w:rsidTr="00653178">
        <w:tc>
          <w:tcPr>
            <w:tcW w:w="4814" w:type="dxa"/>
          </w:tcPr>
          <w:p w14:paraId="3CF2F740" w14:textId="77777777" w:rsidR="00653178" w:rsidRPr="00AB7C3F" w:rsidRDefault="008264BE">
            <w:pPr>
              <w:rPr>
                <w:b/>
                <w:bCs/>
                <w:sz w:val="28"/>
                <w:szCs w:val="28"/>
              </w:rPr>
            </w:pPr>
            <w:r w:rsidRPr="00AB7C3F">
              <w:rPr>
                <w:b/>
                <w:bCs/>
                <w:sz w:val="28"/>
                <w:szCs w:val="28"/>
              </w:rPr>
              <w:t xml:space="preserve">Tema og udsagn </w:t>
            </w:r>
          </w:p>
          <w:p w14:paraId="48E5F981" w14:textId="77777777" w:rsidR="008264BE" w:rsidRPr="00AB7C3F" w:rsidRDefault="008264BE">
            <w:pPr>
              <w:rPr>
                <w:b/>
                <w:bCs/>
                <w:sz w:val="28"/>
                <w:szCs w:val="28"/>
              </w:rPr>
            </w:pPr>
          </w:p>
          <w:p w14:paraId="60858731" w14:textId="34DB91FA" w:rsidR="008264BE" w:rsidRPr="00AB7C3F" w:rsidRDefault="008264B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14:paraId="65082E4F" w14:textId="35FEA19B" w:rsidR="008264BE" w:rsidRDefault="008264BE">
            <w:r>
              <w:t>Hvad er tekstens tema(er)? Hvorfor mener du det? Argumenter ud fra din analyse ovenfor.</w:t>
            </w:r>
          </w:p>
          <w:p w14:paraId="3CDE58EB" w14:textId="77777777" w:rsidR="00276DD8" w:rsidRDefault="00276DD8"/>
          <w:p w14:paraId="345A93CB" w14:textId="291052A7" w:rsidR="00276DD8" w:rsidRDefault="00276DD8">
            <w:r>
              <w:t>En god måde at indkredse temaerne på kunne være ved at opstille tekstens modsætninger.</w:t>
            </w:r>
          </w:p>
          <w:p w14:paraId="629F3B38" w14:textId="77777777" w:rsidR="008264BE" w:rsidRDefault="008264BE"/>
          <w:p w14:paraId="0FB68C51" w14:textId="77777777" w:rsidR="00276DD8" w:rsidRDefault="008264BE">
            <w:r>
              <w:t>Hvad har teksten at sige om tema</w:t>
            </w:r>
            <w:r w:rsidR="00C452BC">
              <w:t>et/temaerne?</w:t>
            </w:r>
          </w:p>
          <w:p w14:paraId="689627C4" w14:textId="723FAC01" w:rsidR="00653178" w:rsidRDefault="008264BE">
            <w:r>
              <w:t xml:space="preserve"> (</w:t>
            </w:r>
            <w:r w:rsidR="00C452BC">
              <w:t xml:space="preserve">= </w:t>
            </w:r>
            <w:r w:rsidR="009568C3">
              <w:t xml:space="preserve">tekstens </w:t>
            </w:r>
            <w:r>
              <w:t>udsagn)</w:t>
            </w:r>
          </w:p>
          <w:p w14:paraId="7DA057FC" w14:textId="44E21F9C" w:rsidR="00A32DC8" w:rsidRDefault="00A32DC8"/>
        </w:tc>
      </w:tr>
      <w:tr w:rsidR="00653178" w14:paraId="50A54850" w14:textId="77777777" w:rsidTr="00653178">
        <w:tc>
          <w:tcPr>
            <w:tcW w:w="4814" w:type="dxa"/>
          </w:tcPr>
          <w:p w14:paraId="722A37CE" w14:textId="191A8719" w:rsidR="00653178" w:rsidRPr="00AB7C3F" w:rsidRDefault="008264BE">
            <w:pPr>
              <w:rPr>
                <w:b/>
                <w:bCs/>
                <w:sz w:val="28"/>
                <w:szCs w:val="28"/>
              </w:rPr>
            </w:pPr>
            <w:r w:rsidRPr="00AB7C3F">
              <w:rPr>
                <w:b/>
                <w:bCs/>
                <w:sz w:val="28"/>
                <w:szCs w:val="28"/>
              </w:rPr>
              <w:lastRenderedPageBreak/>
              <w:t>Perspektivering</w:t>
            </w:r>
          </w:p>
        </w:tc>
        <w:tc>
          <w:tcPr>
            <w:tcW w:w="4814" w:type="dxa"/>
          </w:tcPr>
          <w:p w14:paraId="66296620" w14:textId="77777777" w:rsidR="00653178" w:rsidRDefault="00C452BC">
            <w:r>
              <w:t xml:space="preserve">Perspektiver ud fra tema og udsagn </w:t>
            </w:r>
          </w:p>
          <w:p w14:paraId="74FBAC0B" w14:textId="77777777" w:rsidR="00C452BC" w:rsidRDefault="00C452BC">
            <w:r>
              <w:t xml:space="preserve">Sammenlign med tekster/film om samme tema, men med en anden vinkel (udsagn). Gerne noget som gør os endnu klogere på temaet eller sætter spørgsmålstegn ved tekstens udsagn.  </w:t>
            </w:r>
          </w:p>
          <w:p w14:paraId="58ABC4AF" w14:textId="6CFD9A2B" w:rsidR="00AB7C3F" w:rsidRDefault="00AB7C3F"/>
        </w:tc>
      </w:tr>
      <w:tr w:rsidR="00C452BC" w14:paraId="0EE3A174" w14:textId="77777777" w:rsidTr="00653178">
        <w:tc>
          <w:tcPr>
            <w:tcW w:w="4814" w:type="dxa"/>
          </w:tcPr>
          <w:p w14:paraId="3D7B029D" w14:textId="77777777" w:rsidR="00C452BC" w:rsidRPr="00AB7C3F" w:rsidRDefault="00C452BC">
            <w:pPr>
              <w:rPr>
                <w:b/>
                <w:bCs/>
                <w:sz w:val="28"/>
                <w:szCs w:val="28"/>
              </w:rPr>
            </w:pPr>
            <w:r w:rsidRPr="00AB7C3F">
              <w:rPr>
                <w:b/>
                <w:bCs/>
                <w:sz w:val="28"/>
                <w:szCs w:val="28"/>
              </w:rPr>
              <w:t>Afrunding</w:t>
            </w:r>
          </w:p>
          <w:p w14:paraId="00A1B9AA" w14:textId="285B6EE5" w:rsidR="00C452BC" w:rsidRPr="00AB7C3F" w:rsidRDefault="00C452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14:paraId="5D64E928" w14:textId="77777777" w:rsidR="00C452BC" w:rsidRDefault="008F0AA7">
            <w:r>
              <w:t xml:space="preserve">Skriv, hvad du er kommet frem til – dine hovedpointer. </w:t>
            </w:r>
            <w:r w:rsidR="002C6D42">
              <w:t xml:space="preserve"> Lav gerne en kobling til din indledning – det virker elegant og viser overblik.</w:t>
            </w:r>
          </w:p>
          <w:p w14:paraId="6BD58E0E" w14:textId="049B78D6" w:rsidR="002C6D42" w:rsidRDefault="002C6D42">
            <w:r>
              <w:t>Slut af med noget, der sætter tanger i gang hos din læser.</w:t>
            </w:r>
          </w:p>
          <w:p w14:paraId="575C66E1" w14:textId="0F8E5D7E" w:rsidR="002C6D42" w:rsidRDefault="002C6D42"/>
        </w:tc>
      </w:tr>
    </w:tbl>
    <w:p w14:paraId="1C12911A" w14:textId="77777777" w:rsidR="00653178" w:rsidRDefault="00653178"/>
    <w:p w14:paraId="15FB9B51" w14:textId="77777777" w:rsidR="005867AC" w:rsidRDefault="005867AC"/>
    <w:p w14:paraId="4BD821E2" w14:textId="4A1FF62C" w:rsidR="005867AC" w:rsidRDefault="005867AC">
      <w:r>
        <w:t xml:space="preserve">Spørgsmål til Myggestik: </w:t>
      </w:r>
    </w:p>
    <w:p w14:paraId="17C41793" w14:textId="76402311" w:rsidR="005867AC" w:rsidRDefault="005867AC">
      <w:pPr>
        <w:rPr>
          <w:rStyle w:val="Strk"/>
        </w:rPr>
      </w:pPr>
      <w:r>
        <w:rPr>
          <w:rStyle w:val="Strk"/>
        </w:rPr>
        <w:t>Hvad sker der med hovedpersonen i løbet af novellen? Hvad er det for en udvikling han gennemløber fysisk? Og psykisk? Og hvordan påvirker det hans forhold til sig selv og menneskene omkring ham?</w:t>
      </w:r>
    </w:p>
    <w:p w14:paraId="1A685418" w14:textId="22B857B6" w:rsidR="00BE318D" w:rsidRDefault="00BE318D">
      <w:pPr>
        <w:rPr>
          <w:rStyle w:val="Strk"/>
        </w:rPr>
      </w:pPr>
      <w:r>
        <w:rPr>
          <w:rStyle w:val="Strk"/>
        </w:rPr>
        <w:t>Hvorfor er episoden med kvinden i starten så vigtig for ham?</w:t>
      </w:r>
    </w:p>
    <w:p w14:paraId="2F2873C4" w14:textId="1A50A68D" w:rsidR="00BE318D" w:rsidRDefault="00BE318D">
      <w:pPr>
        <w:rPr>
          <w:rStyle w:val="Strk"/>
        </w:rPr>
      </w:pPr>
      <w:r>
        <w:rPr>
          <w:rStyle w:val="Strk"/>
        </w:rPr>
        <w:t>Hvad er det for noget med det myggestik? Hvordan kan et lille myggestik blive så alvorligt? Kan det tolkes symbolsk?</w:t>
      </w:r>
    </w:p>
    <w:p w14:paraId="27995BC5" w14:textId="147FF37E" w:rsidR="00BE318D" w:rsidRDefault="00BE318D">
      <w:pPr>
        <w:rPr>
          <w:rStyle w:val="Strk"/>
        </w:rPr>
      </w:pPr>
    </w:p>
    <w:p w14:paraId="741EEC65" w14:textId="77777777" w:rsidR="00BE318D" w:rsidRDefault="00BE318D"/>
    <w:sectPr w:rsidR="00BE318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78"/>
    <w:rsid w:val="00000CEE"/>
    <w:rsid w:val="00276DD8"/>
    <w:rsid w:val="002C6D42"/>
    <w:rsid w:val="00381D7E"/>
    <w:rsid w:val="00463D98"/>
    <w:rsid w:val="004D576A"/>
    <w:rsid w:val="005867AC"/>
    <w:rsid w:val="005B1ADA"/>
    <w:rsid w:val="00653178"/>
    <w:rsid w:val="007C7D7D"/>
    <w:rsid w:val="008264BE"/>
    <w:rsid w:val="008F0AA7"/>
    <w:rsid w:val="009568C3"/>
    <w:rsid w:val="00A32DC8"/>
    <w:rsid w:val="00AB7C3F"/>
    <w:rsid w:val="00BE318D"/>
    <w:rsid w:val="00C4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DF24"/>
  <w15:chartTrackingRefBased/>
  <w15:docId w15:val="{C1BF09E9-C7AE-4AD0-8B86-D4B43FB7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53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basedOn w:val="Standardskrifttypeiafsnit"/>
    <w:uiPriority w:val="22"/>
    <w:qFormat/>
    <w:rsid w:val="005867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Bo Jonassen (LBJO - Underviser - U/NORD)</dc:creator>
  <cp:keywords/>
  <dc:description/>
  <cp:lastModifiedBy>Lars Bo Jonassen (LBJO - Underviser - U/NORD)</cp:lastModifiedBy>
  <cp:revision>3</cp:revision>
  <dcterms:created xsi:type="dcterms:W3CDTF">2023-05-30T09:37:00Z</dcterms:created>
  <dcterms:modified xsi:type="dcterms:W3CDTF">2023-05-30T10:14:00Z</dcterms:modified>
</cp:coreProperties>
</file>