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5AAA" w14:textId="39EB1BC8" w:rsidR="0026354B" w:rsidRPr="0026354B" w:rsidRDefault="0026354B" w:rsidP="0026354B">
      <w:pPr>
        <w:jc w:val="center"/>
        <w:rPr>
          <w:rFonts w:ascii="Chalkboard SE" w:hAnsi="Chalkboard SE"/>
          <w:b/>
          <w:bCs/>
          <w:color w:val="215E99" w:themeColor="text2" w:themeTint="BF"/>
          <w:sz w:val="36"/>
          <w:szCs w:val="36"/>
          <w:lang w:val="da-DK"/>
        </w:rPr>
      </w:pPr>
      <w:proofErr w:type="spellStart"/>
      <w:r w:rsidRPr="0026354B">
        <w:rPr>
          <w:rFonts w:ascii="Chalkboard SE" w:hAnsi="Chalkboard SE"/>
          <w:b/>
          <w:bCs/>
          <w:color w:val="215E99" w:themeColor="text2" w:themeTint="BF"/>
          <w:sz w:val="36"/>
          <w:szCs w:val="36"/>
          <w:lang w:val="da-DK"/>
        </w:rPr>
        <w:t>Worksheet</w:t>
      </w:r>
      <w:proofErr w:type="spellEnd"/>
      <w:r w:rsidRPr="0026354B">
        <w:rPr>
          <w:rFonts w:ascii="Chalkboard SE" w:hAnsi="Chalkboard SE"/>
          <w:b/>
          <w:bCs/>
          <w:color w:val="215E99" w:themeColor="text2" w:themeTint="BF"/>
          <w:sz w:val="36"/>
          <w:szCs w:val="36"/>
          <w:lang w:val="da-DK"/>
        </w:rPr>
        <w:t xml:space="preserve"> - </w:t>
      </w:r>
      <w:proofErr w:type="spellStart"/>
      <w:r w:rsidRPr="0026354B">
        <w:rPr>
          <w:rFonts w:ascii="Chalkboard SE" w:hAnsi="Chalkboard SE"/>
          <w:b/>
          <w:bCs/>
          <w:color w:val="215E99" w:themeColor="text2" w:themeTint="BF"/>
          <w:sz w:val="36"/>
          <w:szCs w:val="36"/>
          <w:lang w:val="da-DK"/>
        </w:rPr>
        <w:t>Reunion</w:t>
      </w:r>
      <w:proofErr w:type="spellEnd"/>
      <w:r w:rsidRPr="0026354B">
        <w:rPr>
          <w:rFonts w:ascii="Chalkboard SE" w:hAnsi="Chalkboard SE"/>
          <w:b/>
          <w:bCs/>
          <w:color w:val="215E99" w:themeColor="text2" w:themeTint="BF"/>
          <w:sz w:val="36"/>
          <w:szCs w:val="36"/>
          <w:lang w:val="da-DK"/>
        </w:rPr>
        <w:t xml:space="preserve"> part 2.</w:t>
      </w:r>
    </w:p>
    <w:p w14:paraId="407F500F" w14:textId="7CBAD862" w:rsidR="0026354B" w:rsidRPr="0026354B" w:rsidRDefault="0026354B">
      <w:pPr>
        <w:rPr>
          <w:rFonts w:ascii="Chalkboard SE" w:hAnsi="Chalkboard SE"/>
          <w:lang w:val="da-DK"/>
        </w:rPr>
      </w:pPr>
      <w:proofErr w:type="spellStart"/>
      <w:r>
        <w:rPr>
          <w:rFonts w:ascii="Chalkboard SE" w:hAnsi="Chalkboard SE"/>
          <w:lang w:val="da-DK"/>
        </w:rPr>
        <w:t>C</w:t>
      </w:r>
      <w:r w:rsidRPr="0026354B">
        <w:rPr>
          <w:rFonts w:ascii="Chalkboard SE" w:hAnsi="Chalkboard SE"/>
          <w:lang w:val="da-DK"/>
        </w:rPr>
        <w:t>haracterization</w:t>
      </w:r>
      <w:proofErr w:type="spellEnd"/>
    </w:p>
    <w:p w14:paraId="4D25EA67" w14:textId="33D493D8" w:rsidR="0026354B" w:rsidRPr="0026354B" w:rsidRDefault="0026354B" w:rsidP="0026354B">
      <w:pPr>
        <w:pStyle w:val="ListParagraph"/>
        <w:numPr>
          <w:ilvl w:val="0"/>
          <w:numId w:val="1"/>
        </w:numPr>
        <w:rPr>
          <w:rFonts w:ascii="Garamond" w:hAnsi="Garamond"/>
          <w:lang w:val="da-DK"/>
        </w:rPr>
      </w:pPr>
      <w:r w:rsidRPr="0026354B">
        <w:rPr>
          <w:rFonts w:ascii="Garamond" w:hAnsi="Garamond"/>
          <w:lang w:val="en-US"/>
        </w:rPr>
        <w:t xml:space="preserve">Make a characterization </w:t>
      </w:r>
      <w:r w:rsidRPr="0026354B">
        <w:rPr>
          <w:rFonts w:ascii="Garamond" w:hAnsi="Garamond"/>
          <w:lang w:val="en-US"/>
        </w:rPr>
        <w:t>of Charlie's father. Use quotations from the text to substantiate (</w:t>
      </w:r>
      <w:proofErr w:type="spellStart"/>
      <w:r w:rsidRPr="0026354B">
        <w:rPr>
          <w:rFonts w:ascii="Garamond" w:hAnsi="Garamond"/>
          <w:lang w:val="en-US"/>
        </w:rPr>
        <w:t>underbygge</w:t>
      </w:r>
      <w:proofErr w:type="spellEnd"/>
      <w:r w:rsidRPr="0026354B">
        <w:rPr>
          <w:rFonts w:ascii="Garamond" w:hAnsi="Garamond"/>
          <w:lang w:val="en-US"/>
        </w:rPr>
        <w:t xml:space="preserve">) your claim. </w:t>
      </w:r>
    </w:p>
    <w:p w14:paraId="3EEC46EA" w14:textId="77777777" w:rsidR="0026354B" w:rsidRDefault="0026354B">
      <w:pPr>
        <w:rPr>
          <w:rFonts w:ascii="Garamond" w:hAnsi="Garamond"/>
          <w:lang w:val="en-US"/>
        </w:rPr>
      </w:pPr>
    </w:p>
    <w:p w14:paraId="658B72CD" w14:textId="77777777" w:rsidR="0026354B" w:rsidRDefault="0026354B">
      <w:pPr>
        <w:rPr>
          <w:rFonts w:ascii="Garamond" w:hAnsi="Garamond"/>
          <w:lang w:val="en-US"/>
        </w:rPr>
      </w:pPr>
    </w:p>
    <w:p w14:paraId="30F3F00F" w14:textId="77777777" w:rsidR="0026354B" w:rsidRPr="0026354B" w:rsidRDefault="0026354B">
      <w:pPr>
        <w:rPr>
          <w:rFonts w:ascii="Garamond" w:hAnsi="Garamond"/>
          <w:lang w:val="en-US"/>
        </w:rPr>
      </w:pPr>
    </w:p>
    <w:p w14:paraId="3A1713AD" w14:textId="4B9E47D2" w:rsidR="0026354B" w:rsidRPr="0026354B" w:rsidRDefault="0026354B">
      <w:pPr>
        <w:rPr>
          <w:rFonts w:ascii="Garamond" w:hAnsi="Garamond"/>
          <w:lang w:val="en-US"/>
        </w:rPr>
      </w:pPr>
    </w:p>
    <w:tbl>
      <w:tblPr>
        <w:tblStyle w:val="TableGrid"/>
        <w:tblW w:w="0" w:type="auto"/>
        <w:tblLook w:val="04A0" w:firstRow="1" w:lastRow="0" w:firstColumn="1" w:lastColumn="0" w:noHBand="0" w:noVBand="1"/>
      </w:tblPr>
      <w:tblGrid>
        <w:gridCol w:w="9016"/>
      </w:tblGrid>
      <w:tr w:rsidR="0026354B" w:rsidRPr="0026354B" w14:paraId="22E1752B" w14:textId="77777777" w:rsidTr="0026354B">
        <w:tc>
          <w:tcPr>
            <w:tcW w:w="9016" w:type="dxa"/>
          </w:tcPr>
          <w:p w14:paraId="2F293CEA" w14:textId="7205909C" w:rsidR="0026354B" w:rsidRPr="0026354B" w:rsidRDefault="0026354B" w:rsidP="0026354B">
            <w:pPr>
              <w:rPr>
                <w:rFonts w:ascii="Chalkboard SE" w:hAnsi="Chalkboard SE"/>
                <w:b/>
                <w:bCs/>
                <w:u w:val="single"/>
              </w:rPr>
            </w:pPr>
            <w:r w:rsidRPr="0026354B">
              <w:rPr>
                <w:rFonts w:ascii="Chalkboard SE" w:hAnsi="Chalkboard SE"/>
                <w:b/>
                <w:bCs/>
                <w:u w:val="single"/>
              </w:rPr>
              <w:t xml:space="preserve">Characterization: </w:t>
            </w:r>
          </w:p>
          <w:p w14:paraId="6935258A" w14:textId="045AEC55" w:rsidR="0026354B" w:rsidRPr="0026354B" w:rsidRDefault="0026354B" w:rsidP="0026354B">
            <w:pPr>
              <w:numPr>
                <w:ilvl w:val="0"/>
                <w:numId w:val="3"/>
              </w:numPr>
              <w:rPr>
                <w:rFonts w:ascii="Chalkboard SE" w:hAnsi="Chalkboard SE"/>
                <w:color w:val="156082" w:themeColor="accent1"/>
              </w:rPr>
            </w:pPr>
            <w:r w:rsidRPr="0026354B">
              <w:rPr>
                <w:rFonts w:ascii="Chalkboard SE" w:hAnsi="Chalkboard SE"/>
                <w:lang w:val="en-GB"/>
              </w:rPr>
              <w:t xml:space="preserve">What are we told about the characters, and what can we conclude about them, e.g., in terms of </w:t>
            </w:r>
            <w:r w:rsidRPr="0026354B">
              <w:rPr>
                <w:rFonts w:ascii="Chalkboard SE" w:hAnsi="Chalkboard SE"/>
                <w:b/>
                <w:bCs/>
                <w:color w:val="156082" w:themeColor="accent1"/>
                <w:u w:val="single"/>
                <w:lang w:val="en-GB"/>
              </w:rPr>
              <w:t>age</w:t>
            </w:r>
            <w:r w:rsidRPr="0026354B">
              <w:rPr>
                <w:rFonts w:ascii="Chalkboard SE" w:hAnsi="Chalkboard SE"/>
                <w:color w:val="156082" w:themeColor="accent1"/>
                <w:u w:val="single"/>
                <w:lang w:val="en-GB"/>
              </w:rPr>
              <w:t xml:space="preserve">, </w:t>
            </w:r>
            <w:r w:rsidRPr="0026354B">
              <w:rPr>
                <w:rFonts w:ascii="Chalkboard SE" w:hAnsi="Chalkboard SE"/>
                <w:b/>
                <w:bCs/>
                <w:color w:val="156082" w:themeColor="accent1"/>
                <w:u w:val="single"/>
                <w:lang w:val="en-GB"/>
              </w:rPr>
              <w:t>looks, background, behaviour and personality?</w:t>
            </w:r>
          </w:p>
          <w:p w14:paraId="36EE0D6E" w14:textId="77777777" w:rsidR="0026354B" w:rsidRPr="0026354B" w:rsidRDefault="0026354B" w:rsidP="0026354B">
            <w:pPr>
              <w:numPr>
                <w:ilvl w:val="0"/>
                <w:numId w:val="3"/>
              </w:numPr>
              <w:rPr>
                <w:rFonts w:ascii="Chalkboard SE" w:hAnsi="Chalkboard SE"/>
              </w:rPr>
            </w:pPr>
            <w:r w:rsidRPr="0026354B">
              <w:rPr>
                <w:rFonts w:ascii="Chalkboard SE" w:hAnsi="Chalkboard SE"/>
                <w:b/>
                <w:bCs/>
                <w:lang w:val="en-GB"/>
              </w:rPr>
              <w:t xml:space="preserve">How does the author create the characters and their personalities? </w:t>
            </w:r>
            <w:r w:rsidRPr="0026354B">
              <w:rPr>
                <w:rFonts w:ascii="Chalkboard SE" w:hAnsi="Chalkboard SE"/>
                <w:lang w:val="en-GB"/>
              </w:rPr>
              <w:t>(</w:t>
            </w:r>
            <w:proofErr w:type="gramStart"/>
            <w:r w:rsidRPr="0026354B">
              <w:rPr>
                <w:rFonts w:ascii="Chalkboard SE" w:hAnsi="Chalkboard SE"/>
                <w:lang w:val="en-GB"/>
              </w:rPr>
              <w:t>through</w:t>
            </w:r>
            <w:proofErr w:type="gramEnd"/>
            <w:r w:rsidRPr="0026354B">
              <w:rPr>
                <w:rFonts w:ascii="Chalkboard SE" w:hAnsi="Chalkboard SE"/>
                <w:lang w:val="en-GB"/>
              </w:rPr>
              <w:t xml:space="preserve"> dialogue, thoughts, accent, actions, descriptions, appearance, lifestyle choices? </w:t>
            </w:r>
          </w:p>
          <w:p w14:paraId="6585F6D2" w14:textId="77777777" w:rsidR="0026354B" w:rsidRPr="0026354B" w:rsidRDefault="0026354B" w:rsidP="0026354B">
            <w:pPr>
              <w:rPr>
                <w:rFonts w:ascii="Chalkboard SE" w:hAnsi="Chalkboard SE"/>
              </w:rPr>
            </w:pPr>
            <w:r w:rsidRPr="0026354B">
              <w:rPr>
                <w:rFonts w:ascii="Chalkboard SE" w:hAnsi="Chalkboard SE"/>
                <w:lang w:val="en-GB"/>
              </w:rPr>
              <w:t xml:space="preserve">Note: it is called </w:t>
            </w:r>
            <w:r w:rsidRPr="0026354B">
              <w:rPr>
                <w:rFonts w:ascii="Chalkboard SE" w:hAnsi="Chalkboard SE"/>
                <w:color w:val="C00000"/>
                <w:lang w:val="en-GB"/>
              </w:rPr>
              <w:t>internal</w:t>
            </w:r>
            <w:r w:rsidRPr="0026354B">
              <w:rPr>
                <w:rFonts w:ascii="Chalkboard SE" w:hAnsi="Chalkboard SE"/>
                <w:lang w:val="en-GB"/>
              </w:rPr>
              <w:t xml:space="preserve"> and </w:t>
            </w:r>
            <w:r w:rsidRPr="0026354B">
              <w:rPr>
                <w:rFonts w:ascii="Chalkboard SE" w:hAnsi="Chalkboard SE"/>
                <w:color w:val="C00000"/>
                <w:lang w:val="en-GB"/>
              </w:rPr>
              <w:t>external</w:t>
            </w:r>
            <w:r w:rsidRPr="0026354B">
              <w:rPr>
                <w:rFonts w:ascii="Chalkboard SE" w:hAnsi="Chalkboard SE"/>
                <w:lang w:val="en-GB"/>
              </w:rPr>
              <w:t xml:space="preserve"> characteristics. </w:t>
            </w:r>
          </w:p>
          <w:p w14:paraId="5F5AC987" w14:textId="77777777" w:rsidR="0026354B" w:rsidRPr="0026354B" w:rsidRDefault="0026354B" w:rsidP="0026354B">
            <w:pPr>
              <w:numPr>
                <w:ilvl w:val="0"/>
                <w:numId w:val="4"/>
              </w:numPr>
              <w:rPr>
                <w:rFonts w:ascii="Chalkboard SE" w:hAnsi="Chalkboard SE"/>
              </w:rPr>
            </w:pPr>
            <w:r w:rsidRPr="0026354B">
              <w:rPr>
                <w:rFonts w:ascii="Chalkboard SE" w:hAnsi="Chalkboard SE"/>
                <w:lang w:val="en-GB"/>
              </w:rPr>
              <w:t xml:space="preserve">Do the characters </w:t>
            </w:r>
            <w:r w:rsidRPr="0026354B">
              <w:rPr>
                <w:rFonts w:ascii="Chalkboard SE" w:hAnsi="Chalkboard SE"/>
                <w:color w:val="C00000"/>
                <w:lang w:val="en-GB"/>
              </w:rPr>
              <w:t>develop</w:t>
            </w:r>
            <w:r w:rsidRPr="0026354B">
              <w:rPr>
                <w:rFonts w:ascii="Chalkboard SE" w:hAnsi="Chalkboard SE"/>
                <w:lang w:val="en-GB"/>
              </w:rPr>
              <w:t xml:space="preserve">? If so, how, and why? </w:t>
            </w:r>
          </w:p>
          <w:p w14:paraId="38F227D2" w14:textId="77777777" w:rsidR="0026354B" w:rsidRPr="0026354B" w:rsidRDefault="0026354B" w:rsidP="0026354B">
            <w:pPr>
              <w:rPr>
                <w:rFonts w:ascii="Chalkboard SE" w:hAnsi="Chalkboard SE"/>
              </w:rPr>
            </w:pPr>
            <w:r w:rsidRPr="0026354B">
              <w:rPr>
                <w:rFonts w:ascii="Chalkboard SE" w:hAnsi="Chalkboard SE"/>
                <w:lang w:val="en-GB"/>
              </w:rPr>
              <w:t xml:space="preserve">Are the characters </w:t>
            </w:r>
          </w:p>
          <w:p w14:paraId="3CEE6CB8" w14:textId="4C2960D6" w:rsidR="0026354B" w:rsidRPr="0026354B" w:rsidRDefault="0026354B" w:rsidP="0026354B">
            <w:pPr>
              <w:pStyle w:val="ListParagraph"/>
              <w:numPr>
                <w:ilvl w:val="0"/>
                <w:numId w:val="4"/>
              </w:numPr>
              <w:rPr>
                <w:rFonts w:ascii="Chalkboard SE" w:hAnsi="Chalkboard SE"/>
              </w:rPr>
            </w:pPr>
            <w:r w:rsidRPr="0026354B">
              <w:rPr>
                <w:rFonts w:ascii="Chalkboard SE" w:hAnsi="Chalkboard SE"/>
                <w:color w:val="C00000"/>
                <w:lang w:val="en-GB"/>
              </w:rPr>
              <w:t>Flat</w:t>
            </w:r>
            <w:r w:rsidRPr="0026354B">
              <w:rPr>
                <w:rFonts w:ascii="Chalkboard SE" w:hAnsi="Chalkboard SE"/>
                <w:lang w:val="en-GB"/>
              </w:rPr>
              <w:t xml:space="preserve"> (two-</w:t>
            </w:r>
            <w:proofErr w:type="gramStart"/>
            <w:r w:rsidRPr="0026354B">
              <w:rPr>
                <w:rFonts w:ascii="Chalkboard SE" w:hAnsi="Chalkboard SE"/>
                <w:lang w:val="en-GB"/>
              </w:rPr>
              <w:t>dimensional)with</w:t>
            </w:r>
            <w:proofErr w:type="gramEnd"/>
            <w:r w:rsidRPr="0026354B">
              <w:rPr>
                <w:rFonts w:ascii="Chalkboard SE" w:hAnsi="Chalkboard SE"/>
                <w:lang w:val="en-GB"/>
              </w:rPr>
              <w:t xml:space="preserve"> only a few characteristics (like in fairytales)? </w:t>
            </w:r>
          </w:p>
          <w:p w14:paraId="1E183CCE" w14:textId="57429973" w:rsidR="0026354B" w:rsidRPr="0026354B" w:rsidRDefault="0026354B" w:rsidP="0026354B">
            <w:pPr>
              <w:pStyle w:val="ListParagraph"/>
              <w:numPr>
                <w:ilvl w:val="0"/>
                <w:numId w:val="4"/>
              </w:numPr>
              <w:rPr>
                <w:rFonts w:ascii="Chalkboard SE" w:hAnsi="Chalkboard SE"/>
              </w:rPr>
            </w:pPr>
            <w:r w:rsidRPr="0026354B">
              <w:rPr>
                <w:rFonts w:ascii="Chalkboard SE" w:hAnsi="Chalkboard SE"/>
                <w:color w:val="C00000"/>
                <w:lang w:val="en-GB"/>
              </w:rPr>
              <w:t>Round</w:t>
            </w:r>
            <w:r w:rsidRPr="0026354B">
              <w:rPr>
                <w:rFonts w:ascii="Chalkboard SE" w:hAnsi="Chalkboard SE"/>
                <w:lang w:val="en-GB"/>
              </w:rPr>
              <w:t xml:space="preserve"> (complex) like real people? - How do the characters relate to each other? </w:t>
            </w:r>
          </w:p>
        </w:tc>
      </w:tr>
    </w:tbl>
    <w:p w14:paraId="08BDED88" w14:textId="77777777" w:rsidR="0026354B" w:rsidRDefault="0026354B">
      <w:pPr>
        <w:rPr>
          <w:lang w:val="en-US"/>
        </w:rPr>
      </w:pPr>
    </w:p>
    <w:p w14:paraId="757AB058" w14:textId="7C6DDFDC" w:rsidR="0026354B" w:rsidRPr="0026354B" w:rsidRDefault="0026354B">
      <w:pPr>
        <w:rPr>
          <w:rFonts w:ascii="Chalkboard SE" w:hAnsi="Chalkboard SE"/>
          <w:b/>
          <w:bCs/>
          <w:lang w:val="en-US"/>
        </w:rPr>
      </w:pPr>
      <w:r w:rsidRPr="0026354B">
        <w:rPr>
          <w:rFonts w:ascii="Chalkboard SE" w:hAnsi="Chalkboard SE"/>
          <w:b/>
          <w:bCs/>
          <w:lang w:val="en-US"/>
        </w:rPr>
        <w:t>Relationship</w:t>
      </w:r>
    </w:p>
    <w:p w14:paraId="7E79D4F6" w14:textId="67A9DDFF" w:rsidR="0026354B" w:rsidRPr="0026354B" w:rsidRDefault="0026354B" w:rsidP="0026354B">
      <w:pPr>
        <w:pStyle w:val="ListParagraph"/>
        <w:numPr>
          <w:ilvl w:val="0"/>
          <w:numId w:val="1"/>
        </w:numPr>
        <w:rPr>
          <w:rFonts w:ascii="Garamond" w:hAnsi="Garamond"/>
          <w:lang w:val="en-US"/>
        </w:rPr>
      </w:pPr>
      <w:r w:rsidRPr="0026354B">
        <w:rPr>
          <w:rFonts w:ascii="Garamond" w:hAnsi="Garamond"/>
          <w:lang w:val="en-US"/>
        </w:rPr>
        <w:t xml:space="preserve"> How does Charlie feel about his father in the beginning of the story? How does he feel about him at the end? How do we know how he feels? Does he tell us?</w:t>
      </w:r>
      <w:r w:rsidRPr="0026354B">
        <w:rPr>
          <w:rFonts w:ascii="Garamond" w:hAnsi="Garamond"/>
          <w:lang w:val="en-US"/>
        </w:rPr>
        <w:t xml:space="preserve"> </w:t>
      </w:r>
      <w:r w:rsidRPr="0026354B">
        <w:rPr>
          <w:rFonts w:ascii="Garamond" w:hAnsi="Garamond"/>
          <w:lang w:val="en-US"/>
        </w:rPr>
        <w:t>Use quotations from the text to substantiate (</w:t>
      </w:r>
      <w:proofErr w:type="spellStart"/>
      <w:r w:rsidRPr="0026354B">
        <w:rPr>
          <w:rFonts w:ascii="Garamond" w:hAnsi="Garamond"/>
          <w:lang w:val="en-US"/>
        </w:rPr>
        <w:t>underbygge</w:t>
      </w:r>
      <w:proofErr w:type="spellEnd"/>
      <w:r w:rsidRPr="0026354B">
        <w:rPr>
          <w:rFonts w:ascii="Garamond" w:hAnsi="Garamond"/>
          <w:lang w:val="en-US"/>
        </w:rPr>
        <w:t xml:space="preserve">) your claim. </w:t>
      </w:r>
    </w:p>
    <w:p w14:paraId="100B4D83" w14:textId="22EBE10C" w:rsidR="0026354B" w:rsidRDefault="0026354B" w:rsidP="0026354B">
      <w:pPr>
        <w:pStyle w:val="ListParagraph"/>
        <w:rPr>
          <w:rFonts w:ascii="Garamond" w:hAnsi="Garamond"/>
          <w:lang w:val="en-US"/>
        </w:rPr>
      </w:pPr>
    </w:p>
    <w:p w14:paraId="425B0C13" w14:textId="77777777" w:rsidR="0026354B" w:rsidRDefault="0026354B" w:rsidP="0026354B">
      <w:pPr>
        <w:pStyle w:val="ListParagraph"/>
        <w:rPr>
          <w:rFonts w:ascii="Garamond" w:hAnsi="Garamond"/>
          <w:lang w:val="en-US"/>
        </w:rPr>
      </w:pPr>
    </w:p>
    <w:p w14:paraId="02E35F08" w14:textId="77777777" w:rsidR="0026354B" w:rsidRPr="0026354B" w:rsidRDefault="0026354B" w:rsidP="0026354B">
      <w:pPr>
        <w:pStyle w:val="ListParagraph"/>
        <w:rPr>
          <w:rFonts w:ascii="Garamond" w:hAnsi="Garamond"/>
          <w:lang w:val="en-US"/>
        </w:rPr>
      </w:pPr>
    </w:p>
    <w:p w14:paraId="04715B9C" w14:textId="19A47A36" w:rsidR="0026354B" w:rsidRPr="0026354B" w:rsidRDefault="0026354B" w:rsidP="0026354B">
      <w:pPr>
        <w:pStyle w:val="ListParagraph"/>
        <w:numPr>
          <w:ilvl w:val="0"/>
          <w:numId w:val="1"/>
        </w:numPr>
        <w:rPr>
          <w:rFonts w:ascii="Garamond" w:hAnsi="Garamond"/>
          <w:lang w:val="en-US"/>
        </w:rPr>
      </w:pPr>
      <w:r w:rsidRPr="0026354B">
        <w:rPr>
          <w:rFonts w:ascii="Garamond" w:hAnsi="Garamond"/>
          <w:lang w:val="en-US"/>
        </w:rPr>
        <w:t xml:space="preserve">If you are done with 1 and 2 (before time is up) you may draw Charlie and his father below. Try to include setting, characterization and relationship in your drawing: </w:t>
      </w:r>
    </w:p>
    <w:p w14:paraId="59B09802" w14:textId="77777777" w:rsidR="0026354B" w:rsidRPr="0026354B" w:rsidRDefault="0026354B" w:rsidP="0026354B">
      <w:pPr>
        <w:pStyle w:val="ListParagraph"/>
        <w:rPr>
          <w:lang w:val="en-US"/>
        </w:rPr>
      </w:pPr>
    </w:p>
    <w:tbl>
      <w:tblPr>
        <w:tblStyle w:val="TableGrid"/>
        <w:tblW w:w="0" w:type="auto"/>
        <w:tblInd w:w="720" w:type="dxa"/>
        <w:tblLook w:val="04A0" w:firstRow="1" w:lastRow="0" w:firstColumn="1" w:lastColumn="0" w:noHBand="0" w:noVBand="1"/>
      </w:tblPr>
      <w:tblGrid>
        <w:gridCol w:w="8296"/>
      </w:tblGrid>
      <w:tr w:rsidR="0026354B" w14:paraId="733EE348" w14:textId="77777777" w:rsidTr="0026354B">
        <w:tc>
          <w:tcPr>
            <w:tcW w:w="9016" w:type="dxa"/>
          </w:tcPr>
          <w:p w14:paraId="503C726D" w14:textId="77777777" w:rsidR="0026354B" w:rsidRDefault="0026354B" w:rsidP="0026354B">
            <w:pPr>
              <w:pStyle w:val="ListParagraph"/>
              <w:ind w:left="0"/>
              <w:rPr>
                <w:lang w:val="en-US"/>
              </w:rPr>
            </w:pPr>
          </w:p>
          <w:p w14:paraId="77B2EAF6" w14:textId="77777777" w:rsidR="0026354B" w:rsidRDefault="0026354B" w:rsidP="0026354B">
            <w:pPr>
              <w:pStyle w:val="ListParagraph"/>
              <w:ind w:left="0"/>
              <w:rPr>
                <w:lang w:val="en-US"/>
              </w:rPr>
            </w:pPr>
          </w:p>
          <w:p w14:paraId="077861C3" w14:textId="77777777" w:rsidR="0026354B" w:rsidRDefault="0026354B" w:rsidP="0026354B">
            <w:pPr>
              <w:pStyle w:val="ListParagraph"/>
              <w:ind w:left="0"/>
              <w:rPr>
                <w:lang w:val="en-US"/>
              </w:rPr>
            </w:pPr>
          </w:p>
          <w:p w14:paraId="4CB98E67" w14:textId="77777777" w:rsidR="0026354B" w:rsidRDefault="0026354B" w:rsidP="0026354B">
            <w:pPr>
              <w:pStyle w:val="ListParagraph"/>
              <w:ind w:left="0"/>
              <w:rPr>
                <w:lang w:val="en-US"/>
              </w:rPr>
            </w:pPr>
          </w:p>
          <w:p w14:paraId="53E22259" w14:textId="77777777" w:rsidR="0026354B" w:rsidRDefault="0026354B" w:rsidP="0026354B">
            <w:pPr>
              <w:pStyle w:val="ListParagraph"/>
              <w:ind w:left="0"/>
              <w:rPr>
                <w:lang w:val="en-US"/>
              </w:rPr>
            </w:pPr>
          </w:p>
          <w:p w14:paraId="049FA8B0" w14:textId="77777777" w:rsidR="0026354B" w:rsidRDefault="0026354B" w:rsidP="0026354B">
            <w:pPr>
              <w:pStyle w:val="ListParagraph"/>
              <w:ind w:left="0"/>
              <w:rPr>
                <w:lang w:val="en-US"/>
              </w:rPr>
            </w:pPr>
          </w:p>
          <w:p w14:paraId="1ABD8320" w14:textId="77777777" w:rsidR="0026354B" w:rsidRDefault="0026354B" w:rsidP="0026354B">
            <w:pPr>
              <w:pStyle w:val="ListParagraph"/>
              <w:ind w:left="0"/>
              <w:rPr>
                <w:lang w:val="en-US"/>
              </w:rPr>
            </w:pPr>
          </w:p>
          <w:p w14:paraId="31CB1276" w14:textId="77777777" w:rsidR="0026354B" w:rsidRDefault="0026354B" w:rsidP="0026354B">
            <w:pPr>
              <w:pStyle w:val="ListParagraph"/>
              <w:ind w:left="0"/>
              <w:rPr>
                <w:lang w:val="en-US"/>
              </w:rPr>
            </w:pPr>
          </w:p>
          <w:p w14:paraId="6B8FF072" w14:textId="77777777" w:rsidR="0026354B" w:rsidRDefault="0026354B" w:rsidP="0026354B">
            <w:pPr>
              <w:pStyle w:val="ListParagraph"/>
              <w:ind w:left="0"/>
              <w:rPr>
                <w:lang w:val="en-US"/>
              </w:rPr>
            </w:pPr>
          </w:p>
          <w:p w14:paraId="2D29344B" w14:textId="77777777" w:rsidR="0026354B" w:rsidRDefault="0026354B" w:rsidP="0026354B">
            <w:pPr>
              <w:pStyle w:val="ListParagraph"/>
              <w:ind w:left="0"/>
              <w:rPr>
                <w:lang w:val="en-US"/>
              </w:rPr>
            </w:pPr>
          </w:p>
          <w:p w14:paraId="043C2C07" w14:textId="77777777" w:rsidR="0026354B" w:rsidRDefault="0026354B" w:rsidP="0026354B">
            <w:pPr>
              <w:pStyle w:val="ListParagraph"/>
              <w:ind w:left="0"/>
              <w:rPr>
                <w:lang w:val="en-US"/>
              </w:rPr>
            </w:pPr>
          </w:p>
          <w:p w14:paraId="2FE1D03B" w14:textId="77777777" w:rsidR="0026354B" w:rsidRDefault="0026354B" w:rsidP="0026354B">
            <w:pPr>
              <w:pStyle w:val="ListParagraph"/>
              <w:ind w:left="0"/>
              <w:rPr>
                <w:lang w:val="en-US"/>
              </w:rPr>
            </w:pPr>
          </w:p>
          <w:p w14:paraId="04BD7505" w14:textId="77777777" w:rsidR="0026354B" w:rsidRDefault="0026354B" w:rsidP="0026354B">
            <w:pPr>
              <w:pStyle w:val="ListParagraph"/>
              <w:ind w:left="0"/>
              <w:rPr>
                <w:lang w:val="en-US"/>
              </w:rPr>
            </w:pPr>
          </w:p>
        </w:tc>
      </w:tr>
    </w:tbl>
    <w:p w14:paraId="02246EC3" w14:textId="77777777" w:rsidR="00001CAC" w:rsidRPr="00001CAC" w:rsidRDefault="00001CAC" w:rsidP="00001CAC">
      <w:pPr>
        <w:pStyle w:val="ListParagraph"/>
        <w:numPr>
          <w:ilvl w:val="0"/>
          <w:numId w:val="1"/>
        </w:numPr>
        <w:rPr>
          <w:lang w:val="en-US"/>
        </w:rPr>
      </w:pPr>
      <w:r w:rsidRPr="00001CAC">
        <w:rPr>
          <w:rFonts w:ascii="Cambria" w:hAnsi="Cambria"/>
          <w:b/>
        </w:rPr>
        <w:lastRenderedPageBreak/>
        <w:t>Written work – summary of “Reunion”</w:t>
      </w:r>
    </w:p>
    <w:p w14:paraId="4AB9CFF5" w14:textId="77777777" w:rsidR="00001CAC" w:rsidRDefault="00001CAC" w:rsidP="00001CAC">
      <w:pPr>
        <w:rPr>
          <w:rFonts w:ascii="Cambria" w:hAnsi="Cambria"/>
        </w:rPr>
      </w:pPr>
    </w:p>
    <w:p w14:paraId="556BCEC9" w14:textId="7C1ACAB6" w:rsidR="00001CAC" w:rsidRDefault="00001CAC" w:rsidP="00001CAC">
      <w:pPr>
        <w:rPr>
          <w:rFonts w:ascii="Cambria" w:hAnsi="Cambria"/>
        </w:rPr>
      </w:pPr>
      <w:r>
        <w:rPr>
          <w:rFonts w:ascii="Cambria" w:hAnsi="Cambria"/>
        </w:rPr>
        <w:t>Please r</w:t>
      </w:r>
      <w:r w:rsidRPr="00293F64">
        <w:rPr>
          <w:rFonts w:ascii="Cambria" w:hAnsi="Cambria"/>
        </w:rPr>
        <w:t>eread ”Reunion”</w:t>
      </w:r>
      <w:r>
        <w:rPr>
          <w:rFonts w:ascii="Cambria" w:hAnsi="Cambria"/>
        </w:rPr>
        <w:t xml:space="preserve"> and </w:t>
      </w:r>
      <w:r w:rsidRPr="00001CAC">
        <w:rPr>
          <w:rFonts w:ascii="Cambria" w:hAnsi="Cambria"/>
          <w:b/>
          <w:bCs/>
          <w:color w:val="215E99" w:themeColor="text2" w:themeTint="BF"/>
        </w:rPr>
        <w:t>write a summary of the story in about 100-150 words.</w:t>
      </w:r>
      <w:r w:rsidRPr="00001CAC">
        <w:rPr>
          <w:rFonts w:ascii="Cambria" w:hAnsi="Cambria"/>
          <w:color w:val="215E99" w:themeColor="text2" w:themeTint="BF"/>
        </w:rPr>
        <w:t xml:space="preserve"> </w:t>
      </w:r>
      <w:r>
        <w:rPr>
          <w:rFonts w:ascii="Cambria" w:hAnsi="Cambria"/>
        </w:rPr>
        <w:t xml:space="preserve">When you are done, proofread (læs korrektur) your summary and make sure to correct potential mistakes. Also try to challenge the use of your vocabulary (ordforråd) by using words you have not used before. </w:t>
      </w:r>
    </w:p>
    <w:p w14:paraId="23E8CB44" w14:textId="77777777" w:rsidR="00001CAC" w:rsidRDefault="00001CAC" w:rsidP="00001CAC">
      <w:pPr>
        <w:rPr>
          <w:rFonts w:ascii="Cambria" w:hAnsi="Cambria"/>
        </w:rPr>
      </w:pPr>
    </w:p>
    <w:p w14:paraId="34CAA5CD" w14:textId="77777777" w:rsidR="00001CAC" w:rsidRDefault="00001CAC" w:rsidP="00001CAC">
      <w:pPr>
        <w:rPr>
          <w:rFonts w:ascii="Cambria" w:hAnsi="Cambria"/>
        </w:rPr>
      </w:pPr>
      <w:r>
        <w:rPr>
          <w:rFonts w:ascii="Cambria" w:hAnsi="Cambria"/>
        </w:rPr>
        <w:t xml:space="preserve">Aspects to remember when writing a </w:t>
      </w:r>
      <w:r w:rsidRPr="00293F64">
        <w:rPr>
          <w:rFonts w:ascii="Cambria" w:hAnsi="Cambria"/>
          <w:b/>
        </w:rPr>
        <w:t>summary</w:t>
      </w:r>
      <w:r>
        <w:rPr>
          <w:rFonts w:ascii="Cambria" w:hAnsi="Cambria"/>
        </w:rPr>
        <w:t>:</w:t>
      </w:r>
    </w:p>
    <w:p w14:paraId="5D4788DB" w14:textId="77777777" w:rsidR="00001CAC" w:rsidRPr="00E36C9C" w:rsidRDefault="00001CAC" w:rsidP="00001CAC">
      <w:pPr>
        <w:rPr>
          <w:rFonts w:ascii="Cambria" w:hAnsi="Cambria"/>
        </w:rPr>
      </w:pPr>
    </w:p>
    <w:p w14:paraId="1C5A1C2B" w14:textId="77777777" w:rsidR="00001CAC" w:rsidRPr="00293F64" w:rsidRDefault="00001CAC" w:rsidP="00001CAC">
      <w:pPr>
        <w:rPr>
          <w:rFonts w:ascii="Cambria" w:hAnsi="Cambria"/>
          <w:lang w:val="da-DK"/>
        </w:rPr>
      </w:pPr>
      <w:r w:rsidRPr="00293F64">
        <w:rPr>
          <w:rFonts w:ascii="Cambria" w:hAnsi="Cambria"/>
          <w:lang w:val="da-DK"/>
        </w:rPr>
        <w:t xml:space="preserve">Skriv ALTID i nutid </w:t>
      </w:r>
    </w:p>
    <w:p w14:paraId="47F75298" w14:textId="77777777" w:rsidR="00001CAC" w:rsidRDefault="00001CAC" w:rsidP="00001CAC">
      <w:pPr>
        <w:rPr>
          <w:rFonts w:ascii="Cambria" w:hAnsi="Cambria"/>
          <w:lang w:val="da-DK"/>
        </w:rPr>
      </w:pPr>
      <w:r w:rsidRPr="00293F64">
        <w:rPr>
          <w:rFonts w:ascii="Cambria" w:hAnsi="Cambria"/>
          <w:lang w:val="da-DK"/>
        </w:rPr>
        <w:t xml:space="preserve">Gengiv KUN de </w:t>
      </w:r>
      <w:r w:rsidRPr="00501D31">
        <w:rPr>
          <w:rFonts w:ascii="Cambria" w:hAnsi="Cambria"/>
          <w:b/>
          <w:lang w:val="da-DK"/>
        </w:rPr>
        <w:t>vigtigste hændelser og detaljer</w:t>
      </w:r>
      <w:r>
        <w:rPr>
          <w:rFonts w:ascii="Cambria" w:hAnsi="Cambria"/>
          <w:lang w:val="da-DK"/>
        </w:rPr>
        <w:t>, men husk start og slutning også skal med</w:t>
      </w:r>
    </w:p>
    <w:p w14:paraId="76287B2A" w14:textId="77777777" w:rsidR="00001CAC" w:rsidRDefault="00001CAC" w:rsidP="00001CAC">
      <w:pPr>
        <w:rPr>
          <w:rFonts w:ascii="Cambria" w:hAnsi="Cambria"/>
          <w:lang w:val="da-DK"/>
        </w:rPr>
      </w:pPr>
      <w:r>
        <w:rPr>
          <w:rFonts w:ascii="Cambria" w:hAnsi="Cambria"/>
          <w:lang w:val="da-DK"/>
        </w:rPr>
        <w:t xml:space="preserve">Husk at være </w:t>
      </w:r>
      <w:r w:rsidRPr="00501D31">
        <w:rPr>
          <w:rFonts w:ascii="Cambria" w:hAnsi="Cambria"/>
          <w:b/>
          <w:lang w:val="da-DK"/>
        </w:rPr>
        <w:t>neutral</w:t>
      </w:r>
      <w:r w:rsidRPr="00501D31">
        <w:rPr>
          <w:rFonts w:ascii="Cambria" w:hAnsi="Cambria"/>
          <w:lang w:val="da-DK"/>
        </w:rPr>
        <w:t>,</w:t>
      </w:r>
      <w:r w:rsidRPr="00501D31">
        <w:rPr>
          <w:rFonts w:ascii="Cambria" w:hAnsi="Cambria"/>
          <w:b/>
          <w:lang w:val="da-DK"/>
        </w:rPr>
        <w:t xml:space="preserve"> </w:t>
      </w:r>
      <w:r>
        <w:rPr>
          <w:rFonts w:ascii="Cambria" w:hAnsi="Cambria"/>
          <w:lang w:val="da-DK"/>
        </w:rPr>
        <w:t>når du skriver (kun redegørelse, ikke fortolkning)</w:t>
      </w:r>
    </w:p>
    <w:p w14:paraId="0A09F452" w14:textId="77777777" w:rsidR="00001CAC" w:rsidRDefault="00001CAC" w:rsidP="00001CAC">
      <w:pPr>
        <w:rPr>
          <w:rFonts w:ascii="Cambria" w:hAnsi="Cambria"/>
          <w:lang w:val="da-DK"/>
        </w:rPr>
      </w:pPr>
      <w:r>
        <w:rPr>
          <w:rFonts w:ascii="Cambria" w:hAnsi="Cambria"/>
          <w:lang w:val="da-DK"/>
        </w:rPr>
        <w:t xml:space="preserve">Brug </w:t>
      </w:r>
      <w:r w:rsidRPr="00501D31">
        <w:rPr>
          <w:rFonts w:ascii="Cambria" w:hAnsi="Cambria"/>
          <w:b/>
          <w:lang w:val="da-DK"/>
        </w:rPr>
        <w:t>ikke citater eller direkte tale</w:t>
      </w:r>
      <w:r>
        <w:rPr>
          <w:rFonts w:ascii="Cambria" w:hAnsi="Cambria"/>
          <w:lang w:val="da-DK"/>
        </w:rPr>
        <w:t xml:space="preserve"> fra teksten – omskriv til dine egne ord</w:t>
      </w:r>
    </w:p>
    <w:p w14:paraId="3AEE9D38" w14:textId="77777777" w:rsidR="00001CAC" w:rsidRDefault="00001CAC" w:rsidP="00001CAC">
      <w:pPr>
        <w:rPr>
          <w:rFonts w:ascii="Cambria" w:hAnsi="Cambria"/>
          <w:lang w:val="da-DK"/>
        </w:rPr>
      </w:pPr>
    </w:p>
    <w:p w14:paraId="6F12465B" w14:textId="77777777" w:rsidR="00001CAC" w:rsidRPr="00501D31" w:rsidRDefault="00001CAC" w:rsidP="00001CAC">
      <w:pPr>
        <w:rPr>
          <w:rFonts w:ascii="Cambria" w:hAnsi="Cambria"/>
          <w:i/>
          <w:lang w:val="da-DK"/>
        </w:rPr>
      </w:pPr>
      <w:r w:rsidRPr="00501D31">
        <w:rPr>
          <w:rFonts w:ascii="Cambria" w:hAnsi="Cambria"/>
          <w:i/>
          <w:lang w:val="da-DK"/>
        </w:rPr>
        <w:t xml:space="preserve">HUSK: Udfordringen ved at skrive et resume ligger i </w:t>
      </w:r>
      <w:r w:rsidRPr="00501D31">
        <w:rPr>
          <w:rFonts w:ascii="Cambria" w:hAnsi="Cambria"/>
          <w:b/>
          <w:i/>
          <w:lang w:val="da-DK"/>
        </w:rPr>
        <w:t>ikke at gengive for mange ubetydelige detaljer</w:t>
      </w:r>
      <w:r w:rsidRPr="00501D31">
        <w:rPr>
          <w:rFonts w:ascii="Cambria" w:hAnsi="Cambria"/>
          <w:i/>
          <w:lang w:val="da-DK"/>
        </w:rPr>
        <w:t xml:space="preserve"> og i at </w:t>
      </w:r>
      <w:r w:rsidRPr="00501D31">
        <w:rPr>
          <w:rFonts w:ascii="Cambria" w:hAnsi="Cambria"/>
          <w:b/>
          <w:i/>
          <w:lang w:val="da-DK"/>
        </w:rPr>
        <w:t>omskrive til jeres egen selvstændige tekst</w:t>
      </w:r>
      <w:r w:rsidRPr="00501D31">
        <w:rPr>
          <w:rFonts w:ascii="Cambria" w:hAnsi="Cambria"/>
          <w:i/>
          <w:lang w:val="da-DK"/>
        </w:rPr>
        <w:t xml:space="preserve"> samtidig med at I forholder jer objektivt til det der står.</w:t>
      </w:r>
    </w:p>
    <w:p w14:paraId="6A6364F1" w14:textId="77777777" w:rsidR="00001CAC" w:rsidRDefault="00001CAC">
      <w:pPr>
        <w:rPr>
          <w:lang w:val="da-DK"/>
        </w:rPr>
      </w:pPr>
    </w:p>
    <w:p w14:paraId="0A69212F" w14:textId="21E57113" w:rsidR="00001CAC" w:rsidRDefault="00001CAC">
      <w:pPr>
        <w:rPr>
          <w:lang w:val="da-DK"/>
        </w:rPr>
      </w:pPr>
      <w:proofErr w:type="spellStart"/>
      <w:r>
        <w:rPr>
          <w:lang w:val="da-DK"/>
        </w:rPr>
        <w:t>Your</w:t>
      </w:r>
      <w:proofErr w:type="spellEnd"/>
      <w:r>
        <w:rPr>
          <w:lang w:val="da-DK"/>
        </w:rPr>
        <w:t xml:space="preserve"> summary </w:t>
      </w:r>
      <w:proofErr w:type="spellStart"/>
      <w:r>
        <w:rPr>
          <w:lang w:val="da-DK"/>
        </w:rPr>
        <w:t>below</w:t>
      </w:r>
      <w:proofErr w:type="spellEnd"/>
      <w:r>
        <w:rPr>
          <w:lang w:val="da-DK"/>
        </w:rPr>
        <w:t>:</w:t>
      </w:r>
    </w:p>
    <w:tbl>
      <w:tblPr>
        <w:tblStyle w:val="TableGrid"/>
        <w:tblW w:w="0" w:type="auto"/>
        <w:tblLook w:val="04A0" w:firstRow="1" w:lastRow="0" w:firstColumn="1" w:lastColumn="0" w:noHBand="0" w:noVBand="1"/>
      </w:tblPr>
      <w:tblGrid>
        <w:gridCol w:w="9016"/>
      </w:tblGrid>
      <w:tr w:rsidR="00001CAC" w:rsidRPr="00001CAC" w14:paraId="7041A2B5" w14:textId="77777777" w:rsidTr="00001CAC">
        <w:tc>
          <w:tcPr>
            <w:tcW w:w="9016" w:type="dxa"/>
          </w:tcPr>
          <w:p w14:paraId="7027BE92" w14:textId="77777777" w:rsidR="00001CAC" w:rsidRPr="00001CAC" w:rsidRDefault="00001CAC">
            <w:pPr>
              <w:rPr>
                <w:lang w:val="en-US"/>
              </w:rPr>
            </w:pPr>
          </w:p>
          <w:p w14:paraId="4C404BAB" w14:textId="43FCF441" w:rsidR="00001CAC" w:rsidRPr="00001CAC" w:rsidRDefault="00001CAC">
            <w:pPr>
              <w:rPr>
                <w:lang w:val="en-US"/>
              </w:rPr>
            </w:pPr>
            <w:r w:rsidRPr="00001CAC">
              <w:rPr>
                <w:lang w:val="en-US"/>
              </w:rPr>
              <w:t xml:space="preserve">The short story </w:t>
            </w:r>
            <w:r w:rsidRPr="00001CAC">
              <w:rPr>
                <w:i/>
                <w:iCs/>
                <w:lang w:val="en-US"/>
              </w:rPr>
              <w:t>Reunion</w:t>
            </w:r>
            <w:r w:rsidRPr="00001CAC">
              <w:rPr>
                <w:lang w:val="en-US"/>
              </w:rPr>
              <w:t>, written by</w:t>
            </w:r>
            <w:r>
              <w:rPr>
                <w:lang w:val="en-US"/>
              </w:rPr>
              <w:t xml:space="preserve"> John Cheever (1962), is….. </w:t>
            </w:r>
          </w:p>
          <w:p w14:paraId="77F5F2CE" w14:textId="77777777" w:rsidR="00001CAC" w:rsidRPr="00001CAC" w:rsidRDefault="00001CAC">
            <w:pPr>
              <w:rPr>
                <w:lang w:val="en-US"/>
              </w:rPr>
            </w:pPr>
          </w:p>
          <w:p w14:paraId="4D8185F4" w14:textId="77777777" w:rsidR="00001CAC" w:rsidRPr="00001CAC" w:rsidRDefault="00001CAC">
            <w:pPr>
              <w:rPr>
                <w:lang w:val="en-US"/>
              </w:rPr>
            </w:pPr>
          </w:p>
          <w:p w14:paraId="069D1044" w14:textId="77777777" w:rsidR="00001CAC" w:rsidRPr="00001CAC" w:rsidRDefault="00001CAC">
            <w:pPr>
              <w:rPr>
                <w:lang w:val="en-US"/>
              </w:rPr>
            </w:pPr>
          </w:p>
          <w:p w14:paraId="6CE2AB74" w14:textId="77777777" w:rsidR="00001CAC" w:rsidRPr="00001CAC" w:rsidRDefault="00001CAC">
            <w:pPr>
              <w:rPr>
                <w:lang w:val="en-US"/>
              </w:rPr>
            </w:pPr>
          </w:p>
          <w:p w14:paraId="5E1E55CF" w14:textId="77777777" w:rsidR="00001CAC" w:rsidRPr="00001CAC" w:rsidRDefault="00001CAC">
            <w:pPr>
              <w:rPr>
                <w:lang w:val="en-US"/>
              </w:rPr>
            </w:pPr>
          </w:p>
          <w:p w14:paraId="324575D5" w14:textId="77777777" w:rsidR="00001CAC" w:rsidRPr="00001CAC" w:rsidRDefault="00001CAC">
            <w:pPr>
              <w:rPr>
                <w:lang w:val="en-US"/>
              </w:rPr>
            </w:pPr>
          </w:p>
          <w:p w14:paraId="290DD4B3" w14:textId="77777777" w:rsidR="00001CAC" w:rsidRPr="00001CAC" w:rsidRDefault="00001CAC">
            <w:pPr>
              <w:rPr>
                <w:lang w:val="en-US"/>
              </w:rPr>
            </w:pPr>
          </w:p>
          <w:p w14:paraId="789BF089" w14:textId="77777777" w:rsidR="00001CAC" w:rsidRPr="00001CAC" w:rsidRDefault="00001CAC">
            <w:pPr>
              <w:rPr>
                <w:lang w:val="en-US"/>
              </w:rPr>
            </w:pPr>
          </w:p>
          <w:p w14:paraId="50045FEB" w14:textId="77777777" w:rsidR="00001CAC" w:rsidRPr="00001CAC" w:rsidRDefault="00001CAC">
            <w:pPr>
              <w:rPr>
                <w:lang w:val="en-US"/>
              </w:rPr>
            </w:pPr>
          </w:p>
          <w:p w14:paraId="0BF914EC" w14:textId="77777777" w:rsidR="00001CAC" w:rsidRPr="00001CAC" w:rsidRDefault="00001CAC">
            <w:pPr>
              <w:rPr>
                <w:lang w:val="en-US"/>
              </w:rPr>
            </w:pPr>
          </w:p>
          <w:p w14:paraId="5645D4B1" w14:textId="77777777" w:rsidR="00001CAC" w:rsidRPr="00001CAC" w:rsidRDefault="00001CAC">
            <w:pPr>
              <w:rPr>
                <w:lang w:val="en-US"/>
              </w:rPr>
            </w:pPr>
          </w:p>
          <w:p w14:paraId="47424763" w14:textId="77777777" w:rsidR="00001CAC" w:rsidRPr="00001CAC" w:rsidRDefault="00001CAC">
            <w:pPr>
              <w:rPr>
                <w:lang w:val="en-US"/>
              </w:rPr>
            </w:pPr>
          </w:p>
          <w:p w14:paraId="6BC87593" w14:textId="77777777" w:rsidR="00001CAC" w:rsidRPr="00001CAC" w:rsidRDefault="00001CAC">
            <w:pPr>
              <w:rPr>
                <w:lang w:val="en-US"/>
              </w:rPr>
            </w:pPr>
          </w:p>
          <w:p w14:paraId="0F56E5FA" w14:textId="77777777" w:rsidR="00001CAC" w:rsidRPr="00001CAC" w:rsidRDefault="00001CAC">
            <w:pPr>
              <w:rPr>
                <w:lang w:val="en-US"/>
              </w:rPr>
            </w:pPr>
          </w:p>
          <w:p w14:paraId="7F7E7A3F" w14:textId="77777777" w:rsidR="00001CAC" w:rsidRPr="00001CAC" w:rsidRDefault="00001CAC">
            <w:pPr>
              <w:rPr>
                <w:lang w:val="en-US"/>
              </w:rPr>
            </w:pPr>
          </w:p>
          <w:p w14:paraId="47CD35FC" w14:textId="77777777" w:rsidR="00001CAC" w:rsidRPr="00001CAC" w:rsidRDefault="00001CAC">
            <w:pPr>
              <w:rPr>
                <w:lang w:val="en-US"/>
              </w:rPr>
            </w:pPr>
          </w:p>
          <w:p w14:paraId="69E43AF4" w14:textId="77777777" w:rsidR="00001CAC" w:rsidRPr="00001CAC" w:rsidRDefault="00001CAC">
            <w:pPr>
              <w:rPr>
                <w:lang w:val="en-US"/>
              </w:rPr>
            </w:pPr>
          </w:p>
          <w:p w14:paraId="40DFA6A6" w14:textId="77777777" w:rsidR="00001CAC" w:rsidRPr="00001CAC" w:rsidRDefault="00001CAC">
            <w:pPr>
              <w:rPr>
                <w:lang w:val="en-US"/>
              </w:rPr>
            </w:pPr>
          </w:p>
          <w:p w14:paraId="790E7F29" w14:textId="77777777" w:rsidR="00001CAC" w:rsidRPr="00001CAC" w:rsidRDefault="00001CAC">
            <w:pPr>
              <w:rPr>
                <w:lang w:val="en-US"/>
              </w:rPr>
            </w:pPr>
          </w:p>
          <w:p w14:paraId="49ECB5BA" w14:textId="77777777" w:rsidR="00001CAC" w:rsidRPr="00001CAC" w:rsidRDefault="00001CAC">
            <w:pPr>
              <w:rPr>
                <w:lang w:val="en-US"/>
              </w:rPr>
            </w:pPr>
          </w:p>
          <w:p w14:paraId="59801AD8" w14:textId="77777777" w:rsidR="00001CAC" w:rsidRPr="00001CAC" w:rsidRDefault="00001CAC">
            <w:pPr>
              <w:rPr>
                <w:lang w:val="en-US"/>
              </w:rPr>
            </w:pPr>
          </w:p>
          <w:p w14:paraId="72232D45" w14:textId="77777777" w:rsidR="00001CAC" w:rsidRPr="00001CAC" w:rsidRDefault="00001CAC">
            <w:pPr>
              <w:rPr>
                <w:lang w:val="en-US"/>
              </w:rPr>
            </w:pPr>
          </w:p>
          <w:p w14:paraId="1147C4C5" w14:textId="77777777" w:rsidR="00001CAC" w:rsidRPr="00001CAC" w:rsidRDefault="00001CAC">
            <w:pPr>
              <w:rPr>
                <w:lang w:val="en-US"/>
              </w:rPr>
            </w:pPr>
          </w:p>
          <w:p w14:paraId="75D4655D" w14:textId="77777777" w:rsidR="00001CAC" w:rsidRPr="00001CAC" w:rsidRDefault="00001CAC">
            <w:pPr>
              <w:rPr>
                <w:lang w:val="en-US"/>
              </w:rPr>
            </w:pPr>
          </w:p>
        </w:tc>
      </w:tr>
    </w:tbl>
    <w:p w14:paraId="5F85D7C3" w14:textId="77777777" w:rsidR="00001CAC" w:rsidRPr="00001CAC" w:rsidRDefault="00001CAC">
      <w:pPr>
        <w:rPr>
          <w:lang w:val="en-US"/>
        </w:rPr>
      </w:pPr>
    </w:p>
    <w:sectPr w:rsidR="00001CAC" w:rsidRPr="00001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board SE">
    <w:panose1 w:val="03050602040202020205"/>
    <w:charset w:val="4D"/>
    <w:family w:val="script"/>
    <w:pitch w:val="variable"/>
    <w:sig w:usb0="8000002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878"/>
    <w:multiLevelType w:val="hybridMultilevel"/>
    <w:tmpl w:val="7E180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533AE"/>
    <w:multiLevelType w:val="hybridMultilevel"/>
    <w:tmpl w:val="9534733C"/>
    <w:lvl w:ilvl="0" w:tplc="381AB592">
      <w:start w:val="1"/>
      <w:numFmt w:val="bullet"/>
      <w:lvlText w:val="•"/>
      <w:lvlJc w:val="left"/>
      <w:pPr>
        <w:tabs>
          <w:tab w:val="num" w:pos="720"/>
        </w:tabs>
        <w:ind w:left="720" w:hanging="360"/>
      </w:pPr>
      <w:rPr>
        <w:rFonts w:ascii="Arial" w:hAnsi="Arial" w:hint="default"/>
      </w:rPr>
    </w:lvl>
    <w:lvl w:ilvl="1" w:tplc="4F7474DA" w:tentative="1">
      <w:start w:val="1"/>
      <w:numFmt w:val="bullet"/>
      <w:lvlText w:val="•"/>
      <w:lvlJc w:val="left"/>
      <w:pPr>
        <w:tabs>
          <w:tab w:val="num" w:pos="1440"/>
        </w:tabs>
        <w:ind w:left="1440" w:hanging="360"/>
      </w:pPr>
      <w:rPr>
        <w:rFonts w:ascii="Arial" w:hAnsi="Arial" w:hint="default"/>
      </w:rPr>
    </w:lvl>
    <w:lvl w:ilvl="2" w:tplc="4A703980" w:tentative="1">
      <w:start w:val="1"/>
      <w:numFmt w:val="bullet"/>
      <w:lvlText w:val="•"/>
      <w:lvlJc w:val="left"/>
      <w:pPr>
        <w:tabs>
          <w:tab w:val="num" w:pos="2160"/>
        </w:tabs>
        <w:ind w:left="2160" w:hanging="360"/>
      </w:pPr>
      <w:rPr>
        <w:rFonts w:ascii="Arial" w:hAnsi="Arial" w:hint="default"/>
      </w:rPr>
    </w:lvl>
    <w:lvl w:ilvl="3" w:tplc="613A6372" w:tentative="1">
      <w:start w:val="1"/>
      <w:numFmt w:val="bullet"/>
      <w:lvlText w:val="•"/>
      <w:lvlJc w:val="left"/>
      <w:pPr>
        <w:tabs>
          <w:tab w:val="num" w:pos="2880"/>
        </w:tabs>
        <w:ind w:left="2880" w:hanging="360"/>
      </w:pPr>
      <w:rPr>
        <w:rFonts w:ascii="Arial" w:hAnsi="Arial" w:hint="default"/>
      </w:rPr>
    </w:lvl>
    <w:lvl w:ilvl="4" w:tplc="60622DA4" w:tentative="1">
      <w:start w:val="1"/>
      <w:numFmt w:val="bullet"/>
      <w:lvlText w:val="•"/>
      <w:lvlJc w:val="left"/>
      <w:pPr>
        <w:tabs>
          <w:tab w:val="num" w:pos="3600"/>
        </w:tabs>
        <w:ind w:left="3600" w:hanging="360"/>
      </w:pPr>
      <w:rPr>
        <w:rFonts w:ascii="Arial" w:hAnsi="Arial" w:hint="default"/>
      </w:rPr>
    </w:lvl>
    <w:lvl w:ilvl="5" w:tplc="560C7F06" w:tentative="1">
      <w:start w:val="1"/>
      <w:numFmt w:val="bullet"/>
      <w:lvlText w:val="•"/>
      <w:lvlJc w:val="left"/>
      <w:pPr>
        <w:tabs>
          <w:tab w:val="num" w:pos="4320"/>
        </w:tabs>
        <w:ind w:left="4320" w:hanging="360"/>
      </w:pPr>
      <w:rPr>
        <w:rFonts w:ascii="Arial" w:hAnsi="Arial" w:hint="default"/>
      </w:rPr>
    </w:lvl>
    <w:lvl w:ilvl="6" w:tplc="AB8A5BFE" w:tentative="1">
      <w:start w:val="1"/>
      <w:numFmt w:val="bullet"/>
      <w:lvlText w:val="•"/>
      <w:lvlJc w:val="left"/>
      <w:pPr>
        <w:tabs>
          <w:tab w:val="num" w:pos="5040"/>
        </w:tabs>
        <w:ind w:left="5040" w:hanging="360"/>
      </w:pPr>
      <w:rPr>
        <w:rFonts w:ascii="Arial" w:hAnsi="Arial" w:hint="default"/>
      </w:rPr>
    </w:lvl>
    <w:lvl w:ilvl="7" w:tplc="986C15EA" w:tentative="1">
      <w:start w:val="1"/>
      <w:numFmt w:val="bullet"/>
      <w:lvlText w:val="•"/>
      <w:lvlJc w:val="left"/>
      <w:pPr>
        <w:tabs>
          <w:tab w:val="num" w:pos="5760"/>
        </w:tabs>
        <w:ind w:left="5760" w:hanging="360"/>
      </w:pPr>
      <w:rPr>
        <w:rFonts w:ascii="Arial" w:hAnsi="Arial" w:hint="default"/>
      </w:rPr>
    </w:lvl>
    <w:lvl w:ilvl="8" w:tplc="110A2A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759ED"/>
    <w:multiLevelType w:val="hybridMultilevel"/>
    <w:tmpl w:val="7E180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60BFD"/>
    <w:multiLevelType w:val="hybridMultilevel"/>
    <w:tmpl w:val="3CFE5FF8"/>
    <w:lvl w:ilvl="0" w:tplc="210AD05A">
      <w:start w:val="1"/>
      <w:numFmt w:val="bullet"/>
      <w:lvlText w:val="-"/>
      <w:lvlJc w:val="left"/>
      <w:pPr>
        <w:tabs>
          <w:tab w:val="num" w:pos="720"/>
        </w:tabs>
        <w:ind w:left="720" w:hanging="360"/>
      </w:pPr>
      <w:rPr>
        <w:rFonts w:ascii="Times New Roman" w:hAnsi="Times New Roman" w:hint="default"/>
      </w:rPr>
    </w:lvl>
    <w:lvl w:ilvl="1" w:tplc="A9CA5736" w:tentative="1">
      <w:start w:val="1"/>
      <w:numFmt w:val="bullet"/>
      <w:lvlText w:val="-"/>
      <w:lvlJc w:val="left"/>
      <w:pPr>
        <w:tabs>
          <w:tab w:val="num" w:pos="1440"/>
        </w:tabs>
        <w:ind w:left="1440" w:hanging="360"/>
      </w:pPr>
      <w:rPr>
        <w:rFonts w:ascii="Times New Roman" w:hAnsi="Times New Roman" w:hint="default"/>
      </w:rPr>
    </w:lvl>
    <w:lvl w:ilvl="2" w:tplc="4A341A28" w:tentative="1">
      <w:start w:val="1"/>
      <w:numFmt w:val="bullet"/>
      <w:lvlText w:val="-"/>
      <w:lvlJc w:val="left"/>
      <w:pPr>
        <w:tabs>
          <w:tab w:val="num" w:pos="2160"/>
        </w:tabs>
        <w:ind w:left="2160" w:hanging="360"/>
      </w:pPr>
      <w:rPr>
        <w:rFonts w:ascii="Times New Roman" w:hAnsi="Times New Roman" w:hint="default"/>
      </w:rPr>
    </w:lvl>
    <w:lvl w:ilvl="3" w:tplc="BBE82CFE" w:tentative="1">
      <w:start w:val="1"/>
      <w:numFmt w:val="bullet"/>
      <w:lvlText w:val="-"/>
      <w:lvlJc w:val="left"/>
      <w:pPr>
        <w:tabs>
          <w:tab w:val="num" w:pos="2880"/>
        </w:tabs>
        <w:ind w:left="2880" w:hanging="360"/>
      </w:pPr>
      <w:rPr>
        <w:rFonts w:ascii="Times New Roman" w:hAnsi="Times New Roman" w:hint="default"/>
      </w:rPr>
    </w:lvl>
    <w:lvl w:ilvl="4" w:tplc="822C6166" w:tentative="1">
      <w:start w:val="1"/>
      <w:numFmt w:val="bullet"/>
      <w:lvlText w:val="-"/>
      <w:lvlJc w:val="left"/>
      <w:pPr>
        <w:tabs>
          <w:tab w:val="num" w:pos="3600"/>
        </w:tabs>
        <w:ind w:left="3600" w:hanging="360"/>
      </w:pPr>
      <w:rPr>
        <w:rFonts w:ascii="Times New Roman" w:hAnsi="Times New Roman" w:hint="default"/>
      </w:rPr>
    </w:lvl>
    <w:lvl w:ilvl="5" w:tplc="E294FDFA" w:tentative="1">
      <w:start w:val="1"/>
      <w:numFmt w:val="bullet"/>
      <w:lvlText w:val="-"/>
      <w:lvlJc w:val="left"/>
      <w:pPr>
        <w:tabs>
          <w:tab w:val="num" w:pos="4320"/>
        </w:tabs>
        <w:ind w:left="4320" w:hanging="360"/>
      </w:pPr>
      <w:rPr>
        <w:rFonts w:ascii="Times New Roman" w:hAnsi="Times New Roman" w:hint="default"/>
      </w:rPr>
    </w:lvl>
    <w:lvl w:ilvl="6" w:tplc="022A6616" w:tentative="1">
      <w:start w:val="1"/>
      <w:numFmt w:val="bullet"/>
      <w:lvlText w:val="-"/>
      <w:lvlJc w:val="left"/>
      <w:pPr>
        <w:tabs>
          <w:tab w:val="num" w:pos="5040"/>
        </w:tabs>
        <w:ind w:left="5040" w:hanging="360"/>
      </w:pPr>
      <w:rPr>
        <w:rFonts w:ascii="Times New Roman" w:hAnsi="Times New Roman" w:hint="default"/>
      </w:rPr>
    </w:lvl>
    <w:lvl w:ilvl="7" w:tplc="C89EE1A4" w:tentative="1">
      <w:start w:val="1"/>
      <w:numFmt w:val="bullet"/>
      <w:lvlText w:val="-"/>
      <w:lvlJc w:val="left"/>
      <w:pPr>
        <w:tabs>
          <w:tab w:val="num" w:pos="5760"/>
        </w:tabs>
        <w:ind w:left="5760" w:hanging="360"/>
      </w:pPr>
      <w:rPr>
        <w:rFonts w:ascii="Times New Roman" w:hAnsi="Times New Roman" w:hint="default"/>
      </w:rPr>
    </w:lvl>
    <w:lvl w:ilvl="8" w:tplc="D4D6B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C42675C"/>
    <w:multiLevelType w:val="hybridMultilevel"/>
    <w:tmpl w:val="F9665E30"/>
    <w:lvl w:ilvl="0" w:tplc="D2DE48AE">
      <w:start w:val="1"/>
      <w:numFmt w:val="bullet"/>
      <w:lvlText w:val="-"/>
      <w:lvlJc w:val="left"/>
      <w:pPr>
        <w:tabs>
          <w:tab w:val="num" w:pos="720"/>
        </w:tabs>
        <w:ind w:left="720" w:hanging="360"/>
      </w:pPr>
      <w:rPr>
        <w:rFonts w:ascii="Times New Roman" w:hAnsi="Times New Roman" w:hint="default"/>
      </w:rPr>
    </w:lvl>
    <w:lvl w:ilvl="1" w:tplc="CA7EE156" w:tentative="1">
      <w:start w:val="1"/>
      <w:numFmt w:val="bullet"/>
      <w:lvlText w:val="-"/>
      <w:lvlJc w:val="left"/>
      <w:pPr>
        <w:tabs>
          <w:tab w:val="num" w:pos="1440"/>
        </w:tabs>
        <w:ind w:left="1440" w:hanging="360"/>
      </w:pPr>
      <w:rPr>
        <w:rFonts w:ascii="Times New Roman" w:hAnsi="Times New Roman" w:hint="default"/>
      </w:rPr>
    </w:lvl>
    <w:lvl w:ilvl="2" w:tplc="60586E88" w:tentative="1">
      <w:start w:val="1"/>
      <w:numFmt w:val="bullet"/>
      <w:lvlText w:val="-"/>
      <w:lvlJc w:val="left"/>
      <w:pPr>
        <w:tabs>
          <w:tab w:val="num" w:pos="2160"/>
        </w:tabs>
        <w:ind w:left="2160" w:hanging="360"/>
      </w:pPr>
      <w:rPr>
        <w:rFonts w:ascii="Times New Roman" w:hAnsi="Times New Roman" w:hint="default"/>
      </w:rPr>
    </w:lvl>
    <w:lvl w:ilvl="3" w:tplc="EB387244" w:tentative="1">
      <w:start w:val="1"/>
      <w:numFmt w:val="bullet"/>
      <w:lvlText w:val="-"/>
      <w:lvlJc w:val="left"/>
      <w:pPr>
        <w:tabs>
          <w:tab w:val="num" w:pos="2880"/>
        </w:tabs>
        <w:ind w:left="2880" w:hanging="360"/>
      </w:pPr>
      <w:rPr>
        <w:rFonts w:ascii="Times New Roman" w:hAnsi="Times New Roman" w:hint="default"/>
      </w:rPr>
    </w:lvl>
    <w:lvl w:ilvl="4" w:tplc="2D54603E" w:tentative="1">
      <w:start w:val="1"/>
      <w:numFmt w:val="bullet"/>
      <w:lvlText w:val="-"/>
      <w:lvlJc w:val="left"/>
      <w:pPr>
        <w:tabs>
          <w:tab w:val="num" w:pos="3600"/>
        </w:tabs>
        <w:ind w:left="3600" w:hanging="360"/>
      </w:pPr>
      <w:rPr>
        <w:rFonts w:ascii="Times New Roman" w:hAnsi="Times New Roman" w:hint="default"/>
      </w:rPr>
    </w:lvl>
    <w:lvl w:ilvl="5" w:tplc="8D3C9C1C" w:tentative="1">
      <w:start w:val="1"/>
      <w:numFmt w:val="bullet"/>
      <w:lvlText w:val="-"/>
      <w:lvlJc w:val="left"/>
      <w:pPr>
        <w:tabs>
          <w:tab w:val="num" w:pos="4320"/>
        </w:tabs>
        <w:ind w:left="4320" w:hanging="360"/>
      </w:pPr>
      <w:rPr>
        <w:rFonts w:ascii="Times New Roman" w:hAnsi="Times New Roman" w:hint="default"/>
      </w:rPr>
    </w:lvl>
    <w:lvl w:ilvl="6" w:tplc="6A000E00" w:tentative="1">
      <w:start w:val="1"/>
      <w:numFmt w:val="bullet"/>
      <w:lvlText w:val="-"/>
      <w:lvlJc w:val="left"/>
      <w:pPr>
        <w:tabs>
          <w:tab w:val="num" w:pos="5040"/>
        </w:tabs>
        <w:ind w:left="5040" w:hanging="360"/>
      </w:pPr>
      <w:rPr>
        <w:rFonts w:ascii="Times New Roman" w:hAnsi="Times New Roman" w:hint="default"/>
      </w:rPr>
    </w:lvl>
    <w:lvl w:ilvl="7" w:tplc="528AD678" w:tentative="1">
      <w:start w:val="1"/>
      <w:numFmt w:val="bullet"/>
      <w:lvlText w:val="-"/>
      <w:lvlJc w:val="left"/>
      <w:pPr>
        <w:tabs>
          <w:tab w:val="num" w:pos="5760"/>
        </w:tabs>
        <w:ind w:left="5760" w:hanging="360"/>
      </w:pPr>
      <w:rPr>
        <w:rFonts w:ascii="Times New Roman" w:hAnsi="Times New Roman" w:hint="default"/>
      </w:rPr>
    </w:lvl>
    <w:lvl w:ilvl="8" w:tplc="3B74600E" w:tentative="1">
      <w:start w:val="1"/>
      <w:numFmt w:val="bullet"/>
      <w:lvlText w:val="-"/>
      <w:lvlJc w:val="left"/>
      <w:pPr>
        <w:tabs>
          <w:tab w:val="num" w:pos="6480"/>
        </w:tabs>
        <w:ind w:left="6480" w:hanging="360"/>
      </w:pPr>
      <w:rPr>
        <w:rFonts w:ascii="Times New Roman" w:hAnsi="Times New Roman" w:hint="default"/>
      </w:rPr>
    </w:lvl>
  </w:abstractNum>
  <w:num w:numId="1" w16cid:durableId="900748154">
    <w:abstractNumId w:val="0"/>
  </w:num>
  <w:num w:numId="2" w16cid:durableId="788353224">
    <w:abstractNumId w:val="2"/>
  </w:num>
  <w:num w:numId="3" w16cid:durableId="670647343">
    <w:abstractNumId w:val="3"/>
  </w:num>
  <w:num w:numId="4" w16cid:durableId="967737002">
    <w:abstractNumId w:val="4"/>
  </w:num>
  <w:num w:numId="5" w16cid:durableId="168108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4B"/>
    <w:rsid w:val="00001CAC"/>
    <w:rsid w:val="001E5733"/>
    <w:rsid w:val="0026354B"/>
    <w:rsid w:val="00731E9B"/>
    <w:rsid w:val="008C4A4A"/>
    <w:rsid w:val="00A743A8"/>
    <w:rsid w:val="00D67E0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1A6922A9"/>
  <w15:chartTrackingRefBased/>
  <w15:docId w15:val="{DCA07F35-5A96-A24A-BA0E-65AA7EB7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4B"/>
  </w:style>
  <w:style w:type="paragraph" w:styleId="Heading1">
    <w:name w:val="heading 1"/>
    <w:basedOn w:val="Normal"/>
    <w:next w:val="Normal"/>
    <w:link w:val="Heading1Char"/>
    <w:uiPriority w:val="9"/>
    <w:qFormat/>
    <w:rsid w:val="0026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5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54B"/>
    <w:rPr>
      <w:rFonts w:eastAsiaTheme="majorEastAsia" w:cstheme="majorBidi"/>
      <w:color w:val="272727" w:themeColor="text1" w:themeTint="D8"/>
    </w:rPr>
  </w:style>
  <w:style w:type="paragraph" w:styleId="Title">
    <w:name w:val="Title"/>
    <w:basedOn w:val="Normal"/>
    <w:next w:val="Normal"/>
    <w:link w:val="TitleChar"/>
    <w:uiPriority w:val="10"/>
    <w:qFormat/>
    <w:rsid w:val="002635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5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5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54B"/>
    <w:rPr>
      <w:i/>
      <w:iCs/>
      <w:color w:val="404040" w:themeColor="text1" w:themeTint="BF"/>
    </w:rPr>
  </w:style>
  <w:style w:type="paragraph" w:styleId="ListParagraph">
    <w:name w:val="List Paragraph"/>
    <w:basedOn w:val="Normal"/>
    <w:uiPriority w:val="34"/>
    <w:qFormat/>
    <w:rsid w:val="0026354B"/>
    <w:pPr>
      <w:ind w:left="720"/>
      <w:contextualSpacing/>
    </w:pPr>
  </w:style>
  <w:style w:type="character" w:styleId="IntenseEmphasis">
    <w:name w:val="Intense Emphasis"/>
    <w:basedOn w:val="DefaultParagraphFont"/>
    <w:uiPriority w:val="21"/>
    <w:qFormat/>
    <w:rsid w:val="0026354B"/>
    <w:rPr>
      <w:i/>
      <w:iCs/>
      <w:color w:val="0F4761" w:themeColor="accent1" w:themeShade="BF"/>
    </w:rPr>
  </w:style>
  <w:style w:type="paragraph" w:styleId="IntenseQuote">
    <w:name w:val="Intense Quote"/>
    <w:basedOn w:val="Normal"/>
    <w:next w:val="Normal"/>
    <w:link w:val="IntenseQuoteChar"/>
    <w:uiPriority w:val="30"/>
    <w:qFormat/>
    <w:rsid w:val="0026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54B"/>
    <w:rPr>
      <w:i/>
      <w:iCs/>
      <w:color w:val="0F4761" w:themeColor="accent1" w:themeShade="BF"/>
    </w:rPr>
  </w:style>
  <w:style w:type="character" w:styleId="IntenseReference">
    <w:name w:val="Intense Reference"/>
    <w:basedOn w:val="DefaultParagraphFont"/>
    <w:uiPriority w:val="32"/>
    <w:qFormat/>
    <w:rsid w:val="0026354B"/>
    <w:rPr>
      <w:b/>
      <w:bCs/>
      <w:smallCaps/>
      <w:color w:val="0F4761" w:themeColor="accent1" w:themeShade="BF"/>
      <w:spacing w:val="5"/>
    </w:rPr>
  </w:style>
  <w:style w:type="table" w:styleId="TableGrid">
    <w:name w:val="Table Grid"/>
    <w:basedOn w:val="TableNormal"/>
    <w:uiPriority w:val="39"/>
    <w:rsid w:val="0026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63550">
      <w:bodyDiv w:val="1"/>
      <w:marLeft w:val="0"/>
      <w:marRight w:val="0"/>
      <w:marTop w:val="0"/>
      <w:marBottom w:val="0"/>
      <w:divBdr>
        <w:top w:val="none" w:sz="0" w:space="0" w:color="auto"/>
        <w:left w:val="none" w:sz="0" w:space="0" w:color="auto"/>
        <w:bottom w:val="none" w:sz="0" w:space="0" w:color="auto"/>
        <w:right w:val="none" w:sz="0" w:space="0" w:color="auto"/>
      </w:divBdr>
      <w:divsChild>
        <w:div w:id="120448699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1</cp:revision>
  <dcterms:created xsi:type="dcterms:W3CDTF">2024-09-02T11:09:00Z</dcterms:created>
  <dcterms:modified xsi:type="dcterms:W3CDTF">2024-09-02T11:23:00Z</dcterms:modified>
</cp:coreProperties>
</file>