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A89C" w14:textId="60FFD1BD" w:rsidR="00323704" w:rsidRPr="00A5526C" w:rsidRDefault="00D573B3" w:rsidP="00386F37">
      <w:pPr>
        <w:spacing w:line="276" w:lineRule="auto"/>
        <w:jc w:val="center"/>
        <w:rPr>
          <w:rFonts w:ascii="Garamond" w:hAnsi="Garamond"/>
          <w:b/>
          <w:bCs/>
          <w:u w:val="single"/>
          <w:lang w:val="en-GB"/>
        </w:rPr>
      </w:pPr>
      <w:r w:rsidRPr="00A5526C">
        <w:rPr>
          <w:rFonts w:ascii="Garamond" w:hAnsi="Garamond"/>
          <w:b/>
          <w:b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F86F5" wp14:editId="5D326DF8">
                <wp:simplePos x="0" y="0"/>
                <wp:positionH relativeFrom="column">
                  <wp:posOffset>5795645</wp:posOffset>
                </wp:positionH>
                <wp:positionV relativeFrom="paragraph">
                  <wp:posOffset>-893329</wp:posOffset>
                </wp:positionV>
                <wp:extent cx="1304463" cy="1267691"/>
                <wp:effectExtent l="0" t="0" r="3810" b="254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463" cy="1267691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127924" id="Ellipse 7" o:spid="_x0000_s1026" style="position:absolute;margin-left:456.35pt;margin-top:-70.35pt;width:102.7pt;height:9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" fillcolor="#ed7d31 [3205]" stroked="f" strokeweight="1pt">
                <v:stroke joinstyle="miter"/>
              </v:oval>
            </w:pict>
          </mc:Fallback>
        </mc:AlternateContent>
      </w:r>
      <w:r w:rsidR="00323704" w:rsidRPr="00A5526C">
        <w:rPr>
          <w:rFonts w:ascii="Garamond" w:hAnsi="Garamond"/>
          <w:b/>
          <w:bCs/>
          <w:u w:val="single"/>
          <w:lang w:val="en-GB"/>
        </w:rPr>
        <w:t xml:space="preserve">Analysis </w:t>
      </w:r>
      <w:r w:rsidR="00824D9F" w:rsidRPr="00A5526C">
        <w:rPr>
          <w:rFonts w:ascii="Garamond" w:hAnsi="Garamond"/>
          <w:b/>
          <w:bCs/>
          <w:u w:val="single"/>
          <w:lang w:val="en-GB"/>
        </w:rPr>
        <w:t>and interpretation</w:t>
      </w:r>
      <w:r w:rsidR="000C10F4" w:rsidRPr="00A5526C">
        <w:rPr>
          <w:rFonts w:ascii="Garamond" w:hAnsi="Garamond"/>
          <w:b/>
          <w:bCs/>
          <w:u w:val="single"/>
          <w:lang w:val="en-GB"/>
        </w:rPr>
        <w:t xml:space="preserve"> </w:t>
      </w:r>
      <w:r w:rsidR="003C2CF0">
        <w:rPr>
          <w:rFonts w:ascii="Garamond" w:hAnsi="Garamond"/>
          <w:b/>
          <w:bCs/>
          <w:u w:val="single"/>
          <w:lang w:val="en-GB"/>
        </w:rPr>
        <w:t>of</w:t>
      </w:r>
      <w:r w:rsidR="00824D9F" w:rsidRPr="00A5526C">
        <w:rPr>
          <w:rFonts w:ascii="Garamond" w:hAnsi="Garamond"/>
          <w:b/>
          <w:bCs/>
          <w:u w:val="single"/>
          <w:lang w:val="en-GB"/>
        </w:rPr>
        <w:t xml:space="preserve"> </w:t>
      </w:r>
      <w:r w:rsidR="00423991">
        <w:rPr>
          <w:rFonts w:ascii="Garamond" w:hAnsi="Garamond"/>
          <w:b/>
          <w:bCs/>
          <w:u w:val="single"/>
          <w:lang w:val="en-GB"/>
        </w:rPr>
        <w:t>n</w:t>
      </w:r>
      <w:r w:rsidR="00323704" w:rsidRPr="00A5526C">
        <w:rPr>
          <w:rFonts w:ascii="Garamond" w:hAnsi="Garamond"/>
          <w:b/>
          <w:bCs/>
          <w:u w:val="single"/>
          <w:lang w:val="en-GB"/>
        </w:rPr>
        <w:t>on</w:t>
      </w:r>
      <w:r w:rsidR="002601BF" w:rsidRPr="00A5526C">
        <w:rPr>
          <w:rFonts w:ascii="Garamond" w:hAnsi="Garamond"/>
          <w:b/>
          <w:bCs/>
          <w:u w:val="single"/>
          <w:lang w:val="en-GB"/>
        </w:rPr>
        <w:t>-</w:t>
      </w:r>
      <w:r w:rsidR="00323704" w:rsidRPr="00A5526C">
        <w:rPr>
          <w:rFonts w:ascii="Garamond" w:hAnsi="Garamond"/>
          <w:b/>
          <w:bCs/>
          <w:u w:val="single"/>
          <w:lang w:val="en-GB"/>
        </w:rPr>
        <w:t>fiction</w:t>
      </w:r>
    </w:p>
    <w:p w14:paraId="0773ED18" w14:textId="77777777" w:rsidR="00801781" w:rsidRPr="00064C4D" w:rsidRDefault="00801781" w:rsidP="00386F37">
      <w:pPr>
        <w:spacing w:line="276" w:lineRule="auto"/>
        <w:jc w:val="center"/>
        <w:rPr>
          <w:rFonts w:ascii="Garamond" w:hAnsi="Garamond"/>
          <w:b/>
          <w:bCs/>
          <w:sz w:val="10"/>
          <w:szCs w:val="10"/>
          <w:u w:val="single"/>
          <w:lang w:val="en-GB"/>
        </w:rPr>
      </w:pPr>
    </w:p>
    <w:p w14:paraId="08E8D9CC" w14:textId="6565093F" w:rsidR="00E4121C" w:rsidRPr="00E4121C" w:rsidRDefault="002E6985" w:rsidP="008B4E7D">
      <w:pPr>
        <w:jc w:val="both"/>
        <w:rPr>
          <w:rFonts w:ascii="Garamond" w:hAnsi="Garamond"/>
          <w:iCs/>
          <w:color w:val="000000" w:themeColor="text1"/>
          <w:sz w:val="20"/>
          <w:szCs w:val="20"/>
          <w:lang w:val="en-GB"/>
        </w:rPr>
      </w:pPr>
      <w:r w:rsidRPr="00E4121C">
        <w:rPr>
          <w:rFonts w:ascii="Garamond" w:hAnsi="Garamond"/>
          <w:b/>
          <w:bCs/>
          <w:iCs/>
          <w:color w:val="000000" w:themeColor="text1"/>
          <w:sz w:val="20"/>
          <w:szCs w:val="20"/>
          <w:highlight w:val="red"/>
          <w:u w:val="single"/>
          <w:lang w:val="en-GB"/>
        </w:rPr>
        <w:t>Always remember</w:t>
      </w:r>
      <w:r w:rsidRPr="00E4121C">
        <w:rPr>
          <w:rFonts w:ascii="Garamond" w:hAnsi="Garamond"/>
          <w:b/>
          <w:bCs/>
          <w:iCs/>
          <w:color w:val="000000" w:themeColor="text1"/>
          <w:sz w:val="20"/>
          <w:szCs w:val="20"/>
          <w:highlight w:val="red"/>
          <w:lang w:val="en-GB"/>
        </w:rPr>
        <w:t>!</w:t>
      </w:r>
      <w:r w:rsidRPr="00E4121C">
        <w:rPr>
          <w:rFonts w:ascii="Garamond" w:hAnsi="Garamond"/>
          <w:iCs/>
          <w:color w:val="000000" w:themeColor="text1"/>
          <w:sz w:val="20"/>
          <w:szCs w:val="20"/>
          <w:lang w:val="en-GB"/>
        </w:rPr>
        <w:t xml:space="preserve"> </w:t>
      </w:r>
    </w:p>
    <w:p w14:paraId="553B831A" w14:textId="507D2063" w:rsidR="00E4121C" w:rsidRPr="00D27982" w:rsidRDefault="00D27982" w:rsidP="00D27982">
      <w:pPr>
        <w:jc w:val="both"/>
        <w:rPr>
          <w:rFonts w:ascii="Garamond" w:hAnsi="Garamond"/>
          <w:iCs/>
          <w:sz w:val="20"/>
          <w:szCs w:val="20"/>
          <w:lang w:val="en-GB"/>
        </w:rPr>
      </w:pPr>
      <w:r w:rsidRPr="00D27982">
        <w:rPr>
          <w:rFonts w:ascii="Garamond" w:hAnsi="Garamond"/>
          <w:b/>
          <w:bCs/>
          <w:iCs/>
          <w:sz w:val="20"/>
          <w:szCs w:val="20"/>
          <w:lang w:val="en-GB"/>
        </w:rPr>
        <w:t>1)</w:t>
      </w:r>
      <w:r>
        <w:rPr>
          <w:rFonts w:ascii="Garamond" w:hAnsi="Garamond"/>
          <w:iCs/>
          <w:sz w:val="20"/>
          <w:szCs w:val="20"/>
          <w:lang w:val="en-GB"/>
        </w:rPr>
        <w:t xml:space="preserve"> </w:t>
      </w:r>
      <w:r w:rsidR="002E6985" w:rsidRPr="00D27982">
        <w:rPr>
          <w:rFonts w:ascii="Garamond" w:hAnsi="Garamond"/>
          <w:iCs/>
          <w:sz w:val="20"/>
          <w:szCs w:val="20"/>
          <w:lang w:val="en-GB"/>
        </w:rPr>
        <w:t xml:space="preserve">Why? What is the effect? For instance, what is the effect of the </w:t>
      </w:r>
      <w:r w:rsidR="00386F37" w:rsidRPr="00D27982">
        <w:rPr>
          <w:rFonts w:ascii="Garamond" w:hAnsi="Garamond"/>
          <w:iCs/>
          <w:sz w:val="20"/>
          <w:szCs w:val="20"/>
          <w:lang w:val="en-GB"/>
        </w:rPr>
        <w:t>use of pathos</w:t>
      </w:r>
      <w:r w:rsidR="002E6985" w:rsidRPr="00D27982">
        <w:rPr>
          <w:rFonts w:ascii="Garamond" w:hAnsi="Garamond"/>
          <w:iCs/>
          <w:sz w:val="20"/>
          <w:szCs w:val="20"/>
          <w:lang w:val="en-GB"/>
        </w:rPr>
        <w:t xml:space="preserve">? </w:t>
      </w:r>
    </w:p>
    <w:p w14:paraId="35DBFA89" w14:textId="3E4331C8" w:rsidR="00E4121C" w:rsidRPr="00D27982" w:rsidRDefault="00D27982" w:rsidP="00D27982">
      <w:pPr>
        <w:jc w:val="both"/>
        <w:rPr>
          <w:rFonts w:ascii="Garamond" w:hAnsi="Garamond"/>
          <w:iCs/>
          <w:sz w:val="20"/>
          <w:szCs w:val="20"/>
          <w:lang w:val="en-GB"/>
        </w:rPr>
      </w:pPr>
      <w:r w:rsidRPr="00D27982">
        <w:rPr>
          <w:rFonts w:ascii="Garamond" w:hAnsi="Garamond"/>
          <w:b/>
          <w:bCs/>
          <w:iCs/>
          <w:sz w:val="20"/>
          <w:szCs w:val="20"/>
          <w:lang w:val="en-GB"/>
        </w:rPr>
        <w:t>2)</w:t>
      </w:r>
      <w:r>
        <w:rPr>
          <w:rFonts w:ascii="Garamond" w:hAnsi="Garamond"/>
          <w:iCs/>
          <w:sz w:val="20"/>
          <w:szCs w:val="20"/>
          <w:lang w:val="en-GB"/>
        </w:rPr>
        <w:t xml:space="preserve"> </w:t>
      </w:r>
      <w:r w:rsidR="002E6985" w:rsidRPr="00D27982">
        <w:rPr>
          <w:rFonts w:ascii="Garamond" w:hAnsi="Garamond"/>
          <w:iCs/>
          <w:sz w:val="20"/>
          <w:szCs w:val="20"/>
          <w:lang w:val="en-GB"/>
        </w:rPr>
        <w:t xml:space="preserve">Remember not everything is equally important in each text and each analysis. </w:t>
      </w:r>
    </w:p>
    <w:p w14:paraId="00525737" w14:textId="0BCD10D4" w:rsidR="002E6985" w:rsidRPr="00D27982" w:rsidRDefault="00D27982" w:rsidP="00D27982">
      <w:pPr>
        <w:jc w:val="both"/>
        <w:rPr>
          <w:rFonts w:ascii="Garamond" w:hAnsi="Garamond"/>
          <w:iCs/>
          <w:sz w:val="20"/>
          <w:szCs w:val="20"/>
          <w:lang w:val="en-GB"/>
        </w:rPr>
      </w:pPr>
      <w:r w:rsidRPr="00D27982">
        <w:rPr>
          <w:rFonts w:ascii="Garamond" w:hAnsi="Garamond"/>
          <w:b/>
          <w:bCs/>
          <w:iCs/>
          <w:sz w:val="20"/>
          <w:szCs w:val="20"/>
          <w:lang w:val="en-GB"/>
        </w:rPr>
        <w:t>3)</w:t>
      </w:r>
      <w:r>
        <w:rPr>
          <w:rFonts w:ascii="Garamond" w:hAnsi="Garamond"/>
          <w:iCs/>
          <w:sz w:val="20"/>
          <w:szCs w:val="20"/>
          <w:lang w:val="en-GB"/>
        </w:rPr>
        <w:t xml:space="preserve"> </w:t>
      </w:r>
      <w:r w:rsidR="002E6985" w:rsidRPr="00D27982">
        <w:rPr>
          <w:rFonts w:ascii="Garamond" w:hAnsi="Garamond"/>
          <w:iCs/>
          <w:sz w:val="20"/>
          <w:szCs w:val="20"/>
          <w:lang w:val="en-GB"/>
        </w:rPr>
        <w:t xml:space="preserve">Remember to always find it </w:t>
      </w:r>
      <w:r w:rsidR="00E10E1D" w:rsidRPr="00D27982">
        <w:rPr>
          <w:rFonts w:ascii="Garamond" w:hAnsi="Garamond"/>
          <w:iCs/>
          <w:sz w:val="20"/>
          <w:szCs w:val="20"/>
          <w:lang w:val="en-GB"/>
        </w:rPr>
        <w:t xml:space="preserve">in </w:t>
      </w:r>
      <w:r w:rsidR="002E6985" w:rsidRPr="00D27982">
        <w:rPr>
          <w:rFonts w:ascii="Garamond" w:hAnsi="Garamond"/>
          <w:iCs/>
          <w:sz w:val="20"/>
          <w:szCs w:val="20"/>
          <w:lang w:val="en-GB"/>
        </w:rPr>
        <w:t>the text (quotations)</w:t>
      </w:r>
      <w:r w:rsidR="00A06C8B" w:rsidRPr="00D27982">
        <w:rPr>
          <w:rFonts w:ascii="Garamond" w:hAnsi="Garamond"/>
          <w:iCs/>
          <w:sz w:val="20"/>
          <w:szCs w:val="20"/>
          <w:lang w:val="en-GB"/>
        </w:rPr>
        <w:t xml:space="preserve"> to substantiate </w:t>
      </w:r>
      <w:r w:rsidR="00BF3DFC" w:rsidRPr="00D27982">
        <w:rPr>
          <w:rFonts w:ascii="Garamond" w:hAnsi="Garamond"/>
          <w:iCs/>
          <w:sz w:val="20"/>
          <w:szCs w:val="20"/>
          <w:lang w:val="en-GB"/>
        </w:rPr>
        <w:t>your analytical</w:t>
      </w:r>
      <w:r w:rsidR="00A06C8B" w:rsidRPr="00D27982">
        <w:rPr>
          <w:rFonts w:ascii="Garamond" w:hAnsi="Garamond"/>
          <w:iCs/>
          <w:sz w:val="20"/>
          <w:szCs w:val="20"/>
          <w:lang w:val="en-GB"/>
        </w:rPr>
        <w:t xml:space="preserve"> points</w:t>
      </w:r>
      <w:r w:rsidR="002E6985" w:rsidRPr="00D27982">
        <w:rPr>
          <w:rFonts w:ascii="Garamond" w:hAnsi="Garamond"/>
          <w:iCs/>
          <w:sz w:val="20"/>
          <w:szCs w:val="20"/>
          <w:lang w:val="en-GB"/>
        </w:rPr>
        <w:t>.</w:t>
      </w:r>
    </w:p>
    <w:p w14:paraId="776B9155" w14:textId="4D9FEF50" w:rsidR="00D27982" w:rsidRPr="00D27982" w:rsidRDefault="00D27982" w:rsidP="00731A47">
      <w:pPr>
        <w:jc w:val="both"/>
        <w:rPr>
          <w:rFonts w:ascii="Garamond" w:hAnsi="Garamond"/>
          <w:iCs/>
          <w:sz w:val="20"/>
          <w:szCs w:val="20"/>
          <w:lang w:val="en-GB"/>
        </w:rPr>
      </w:pPr>
      <w:r w:rsidRPr="00D27982">
        <w:rPr>
          <w:rFonts w:ascii="Garamond" w:hAnsi="Garamond"/>
          <w:b/>
          <w:bCs/>
          <w:iCs/>
          <w:sz w:val="20"/>
          <w:szCs w:val="20"/>
          <w:lang w:val="en-GB"/>
        </w:rPr>
        <w:t>4)</w:t>
      </w:r>
      <w:r>
        <w:rPr>
          <w:rFonts w:ascii="Garamond" w:hAnsi="Garamond"/>
          <w:iCs/>
          <w:sz w:val="20"/>
          <w:szCs w:val="20"/>
          <w:lang w:val="en-GB"/>
        </w:rPr>
        <w:t xml:space="preserve"> </w:t>
      </w:r>
      <w:r w:rsidRPr="00D27982">
        <w:rPr>
          <w:rFonts w:ascii="Garamond" w:hAnsi="Garamond"/>
          <w:iCs/>
          <w:sz w:val="20"/>
          <w:szCs w:val="20"/>
          <w:lang w:val="en-GB"/>
        </w:rPr>
        <w:t xml:space="preserve">This handout is just an overview you might want to consult </w:t>
      </w:r>
      <w:r w:rsidRPr="00D27982">
        <w:rPr>
          <w:rFonts w:ascii="Garamond" w:hAnsi="Garamond"/>
          <w:i/>
          <w:sz w:val="20"/>
          <w:szCs w:val="20"/>
          <w:lang w:val="en-GB"/>
        </w:rPr>
        <w:t>Tools</w:t>
      </w:r>
      <w:r w:rsidRPr="00D27982">
        <w:rPr>
          <w:rFonts w:ascii="Garamond" w:hAnsi="Garamond"/>
          <w:iCs/>
          <w:sz w:val="20"/>
          <w:szCs w:val="20"/>
          <w:lang w:val="en-GB"/>
        </w:rPr>
        <w:t xml:space="preserve"> or </w:t>
      </w:r>
      <w:r w:rsidRPr="00D27982">
        <w:rPr>
          <w:rFonts w:ascii="Garamond" w:hAnsi="Garamond"/>
          <w:i/>
          <w:iCs/>
          <w:sz w:val="20"/>
          <w:szCs w:val="20"/>
          <w:lang w:val="en-GB"/>
        </w:rPr>
        <w:t>Angles Analysis</w:t>
      </w:r>
      <w:r w:rsidRPr="00D27982">
        <w:rPr>
          <w:rFonts w:ascii="Garamond" w:hAnsi="Garamond"/>
          <w:sz w:val="20"/>
          <w:szCs w:val="20"/>
          <w:lang w:val="en-GB"/>
        </w:rPr>
        <w:t xml:space="preserve"> </w:t>
      </w:r>
      <w:r w:rsidRPr="00D27982">
        <w:rPr>
          <w:rFonts w:ascii="Garamond" w:hAnsi="Garamond"/>
          <w:iCs/>
          <w:sz w:val="20"/>
          <w:szCs w:val="20"/>
          <w:lang w:val="en-GB"/>
        </w:rPr>
        <w:t>(both on lectio) for more information.</w:t>
      </w:r>
    </w:p>
    <w:p w14:paraId="36776CEA" w14:textId="06215BC7" w:rsidR="00323704" w:rsidRPr="00863D83" w:rsidRDefault="0032370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2E0C4D56" w14:textId="5007A38E" w:rsidR="002601BF" w:rsidRPr="00863D83" w:rsidRDefault="0032370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863D83">
        <w:rPr>
          <w:rFonts w:ascii="Garamond" w:hAnsi="Garamond"/>
          <w:b/>
          <w:bCs/>
          <w:sz w:val="20"/>
          <w:szCs w:val="20"/>
          <w:u w:val="single"/>
          <w:lang w:val="en-GB"/>
        </w:rPr>
        <w:t>Genre</w:t>
      </w:r>
      <w:r w:rsidRPr="00863D83">
        <w:rPr>
          <w:rFonts w:ascii="Garamond" w:hAnsi="Garamond"/>
          <w:sz w:val="20"/>
          <w:szCs w:val="20"/>
          <w:u w:val="single"/>
          <w:lang w:val="en-GB"/>
        </w:rPr>
        <w:t xml:space="preserve"> </w:t>
      </w:r>
      <w:r w:rsidRPr="00863D83">
        <w:rPr>
          <w:rFonts w:ascii="Garamond" w:hAnsi="Garamond"/>
          <w:sz w:val="20"/>
          <w:szCs w:val="20"/>
          <w:lang w:val="en-GB"/>
        </w:rPr>
        <w:t>(what type of text is it?</w:t>
      </w:r>
      <w:r w:rsidR="008A762F" w:rsidRPr="00863D83">
        <w:rPr>
          <w:rFonts w:ascii="Garamond" w:hAnsi="Garamond"/>
          <w:sz w:val="20"/>
          <w:szCs w:val="20"/>
          <w:lang w:val="en-GB"/>
        </w:rPr>
        <w:t xml:space="preserve"> </w:t>
      </w:r>
      <w:r w:rsidR="005845F8">
        <w:rPr>
          <w:rFonts w:ascii="Garamond" w:hAnsi="Garamond"/>
          <w:sz w:val="20"/>
          <w:szCs w:val="20"/>
          <w:lang w:val="en-GB"/>
        </w:rPr>
        <w:t>e</w:t>
      </w:r>
      <w:r w:rsidR="002601BF" w:rsidRPr="00863D83">
        <w:rPr>
          <w:rFonts w:ascii="Garamond" w:hAnsi="Garamond"/>
          <w:sz w:val="20"/>
          <w:szCs w:val="20"/>
          <w:lang w:val="en-GB"/>
        </w:rPr>
        <w:t>.g.,</w:t>
      </w:r>
      <w:r w:rsidR="008A762F" w:rsidRPr="00863D83">
        <w:rPr>
          <w:rFonts w:ascii="Garamond" w:hAnsi="Garamond"/>
          <w:sz w:val="20"/>
          <w:szCs w:val="20"/>
          <w:lang w:val="en-GB"/>
        </w:rPr>
        <w:t xml:space="preserve"> a speech, a letter, </w:t>
      </w:r>
      <w:r w:rsidR="00417947">
        <w:rPr>
          <w:rFonts w:ascii="Garamond" w:hAnsi="Garamond"/>
          <w:sz w:val="20"/>
          <w:szCs w:val="20"/>
          <w:lang w:val="en-GB"/>
        </w:rPr>
        <w:t>an, op-ed (</w:t>
      </w:r>
      <w:proofErr w:type="spellStart"/>
      <w:r w:rsidR="00417947">
        <w:rPr>
          <w:rFonts w:ascii="Garamond" w:hAnsi="Garamond"/>
          <w:sz w:val="20"/>
          <w:szCs w:val="20"/>
          <w:lang w:val="en-GB"/>
        </w:rPr>
        <w:t>kronik</w:t>
      </w:r>
      <w:proofErr w:type="spellEnd"/>
      <w:r w:rsidR="00417947">
        <w:rPr>
          <w:rFonts w:ascii="Garamond" w:hAnsi="Garamond"/>
          <w:sz w:val="20"/>
          <w:szCs w:val="20"/>
          <w:lang w:val="en-GB"/>
        </w:rPr>
        <w:t xml:space="preserve">), </w:t>
      </w:r>
      <w:r w:rsidR="008A762F" w:rsidRPr="00863D83">
        <w:rPr>
          <w:rFonts w:ascii="Garamond" w:hAnsi="Garamond"/>
          <w:sz w:val="20"/>
          <w:szCs w:val="20"/>
          <w:lang w:val="en-GB"/>
        </w:rPr>
        <w:t xml:space="preserve">an article?) </w:t>
      </w:r>
      <w:r w:rsidR="002601BF" w:rsidRPr="00863D83">
        <w:rPr>
          <w:rFonts w:ascii="Garamond" w:hAnsi="Garamond"/>
          <w:sz w:val="20"/>
          <w:szCs w:val="20"/>
          <w:lang w:val="en-GB"/>
        </w:rPr>
        <w:t xml:space="preserve">(Consult </w:t>
      </w:r>
      <w:r w:rsidR="005845F8" w:rsidRPr="005845F8">
        <w:rPr>
          <w:rFonts w:ascii="Garamond" w:hAnsi="Garamond"/>
          <w:i/>
          <w:iCs/>
          <w:sz w:val="20"/>
          <w:szCs w:val="20"/>
          <w:lang w:val="en-GB"/>
        </w:rPr>
        <w:t>Angles</w:t>
      </w:r>
      <w:r w:rsidR="005845F8">
        <w:rPr>
          <w:rFonts w:ascii="Garamond" w:hAnsi="Garamond"/>
          <w:sz w:val="20"/>
          <w:szCs w:val="20"/>
          <w:lang w:val="en-GB"/>
        </w:rPr>
        <w:t xml:space="preserve"> </w:t>
      </w:r>
      <w:r w:rsidR="002601BF" w:rsidRPr="00863D83">
        <w:rPr>
          <w:rFonts w:ascii="Garamond" w:hAnsi="Garamond"/>
          <w:i/>
          <w:iCs/>
          <w:sz w:val="20"/>
          <w:szCs w:val="20"/>
          <w:lang w:val="en-GB"/>
        </w:rPr>
        <w:t>Analysis</w:t>
      </w:r>
      <w:r w:rsidR="00432654">
        <w:rPr>
          <w:rFonts w:ascii="Garamond" w:hAnsi="Garamond"/>
          <w:i/>
          <w:iCs/>
          <w:sz w:val="20"/>
          <w:szCs w:val="20"/>
          <w:lang w:val="en-GB"/>
        </w:rPr>
        <w:t xml:space="preserve"> </w:t>
      </w:r>
      <w:r w:rsidR="00432654">
        <w:rPr>
          <w:rFonts w:ascii="Garamond" w:hAnsi="Garamond"/>
          <w:sz w:val="20"/>
          <w:szCs w:val="20"/>
          <w:lang w:val="en-GB"/>
        </w:rPr>
        <w:t xml:space="preserve">or </w:t>
      </w:r>
      <w:r w:rsidR="00415C3C">
        <w:rPr>
          <w:rFonts w:ascii="Garamond" w:hAnsi="Garamond"/>
          <w:i/>
          <w:iCs/>
          <w:sz w:val="20"/>
          <w:szCs w:val="20"/>
          <w:lang w:val="en-GB"/>
        </w:rPr>
        <w:t>T</w:t>
      </w:r>
      <w:r w:rsidR="00432654" w:rsidRPr="008F05A0">
        <w:rPr>
          <w:rFonts w:ascii="Garamond" w:hAnsi="Garamond"/>
          <w:i/>
          <w:iCs/>
          <w:sz w:val="20"/>
          <w:szCs w:val="20"/>
          <w:lang w:val="en-GB"/>
        </w:rPr>
        <w:t>ool</w:t>
      </w:r>
      <w:r w:rsidR="008F05A0">
        <w:rPr>
          <w:rFonts w:ascii="Garamond" w:hAnsi="Garamond"/>
          <w:i/>
          <w:iCs/>
          <w:sz w:val="20"/>
          <w:szCs w:val="20"/>
          <w:lang w:val="en-GB"/>
        </w:rPr>
        <w:t>s</w:t>
      </w:r>
      <w:r w:rsidR="002601BF" w:rsidRPr="00863D83">
        <w:rPr>
          <w:rFonts w:ascii="Garamond" w:hAnsi="Garamond"/>
          <w:sz w:val="20"/>
          <w:szCs w:val="20"/>
          <w:lang w:val="en-GB"/>
        </w:rPr>
        <w:t xml:space="preserve"> for </w:t>
      </w:r>
      <w:r w:rsidR="00E142C2">
        <w:rPr>
          <w:rFonts w:ascii="Garamond" w:hAnsi="Garamond"/>
          <w:sz w:val="20"/>
          <w:szCs w:val="20"/>
          <w:lang w:val="en-GB"/>
        </w:rPr>
        <w:t xml:space="preserve">more </w:t>
      </w:r>
      <w:r w:rsidR="002601BF" w:rsidRPr="00863D83">
        <w:rPr>
          <w:rFonts w:ascii="Garamond" w:hAnsi="Garamond"/>
          <w:sz w:val="20"/>
          <w:szCs w:val="20"/>
          <w:lang w:val="en-GB"/>
        </w:rPr>
        <w:t>types of articles)</w:t>
      </w:r>
    </w:p>
    <w:p w14:paraId="70E0ECAD" w14:textId="1C11A3BD" w:rsidR="00323704" w:rsidRPr="00863D83" w:rsidRDefault="0032370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560FCA6A" w14:textId="34F7C466" w:rsidR="002601BF" w:rsidRPr="00863D83" w:rsidRDefault="00323704" w:rsidP="002601BF">
      <w:pPr>
        <w:spacing w:line="276" w:lineRule="auto"/>
        <w:rPr>
          <w:rFonts w:ascii="Garamond" w:hAnsi="Garamond"/>
          <w:b/>
          <w:bCs/>
          <w:sz w:val="20"/>
          <w:szCs w:val="20"/>
          <w:u w:val="single"/>
          <w:lang w:val="en-GB"/>
        </w:rPr>
      </w:pPr>
      <w:r w:rsidRPr="00863D83">
        <w:rPr>
          <w:rFonts w:ascii="Garamond" w:hAnsi="Garamond"/>
          <w:b/>
          <w:bCs/>
          <w:sz w:val="20"/>
          <w:szCs w:val="20"/>
          <w:u w:val="single"/>
          <w:lang w:val="en-GB"/>
        </w:rPr>
        <w:t xml:space="preserve">Rhetorical situation </w:t>
      </w:r>
    </w:p>
    <w:p w14:paraId="7A090D8B" w14:textId="636D0C5E" w:rsidR="003B1A09" w:rsidRDefault="003D56F6" w:rsidP="003B1A09">
      <w:pPr>
        <w:pStyle w:val="ListParagraph"/>
        <w:numPr>
          <w:ilvl w:val="0"/>
          <w:numId w:val="8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FD4D9E">
        <w:rPr>
          <w:rFonts w:ascii="Garamond" w:hAnsi="Garamond"/>
          <w:b/>
          <w:bCs/>
          <w:sz w:val="20"/>
          <w:szCs w:val="20"/>
          <w:lang w:val="en-GB"/>
        </w:rPr>
        <w:t>Topic/subject</w:t>
      </w:r>
      <w:r w:rsidR="008A762F" w:rsidRPr="003B1A09">
        <w:rPr>
          <w:rFonts w:ascii="Garamond" w:hAnsi="Garamond"/>
          <w:sz w:val="20"/>
          <w:szCs w:val="20"/>
          <w:lang w:val="en-GB"/>
        </w:rPr>
        <w:t xml:space="preserve"> (what is the text about?)</w:t>
      </w:r>
    </w:p>
    <w:p w14:paraId="07870DC3" w14:textId="69805A85" w:rsidR="003B1A09" w:rsidRDefault="00323704" w:rsidP="002601BF">
      <w:pPr>
        <w:pStyle w:val="ListParagraph"/>
        <w:numPr>
          <w:ilvl w:val="0"/>
          <w:numId w:val="8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FD4D9E">
        <w:rPr>
          <w:rFonts w:ascii="Garamond" w:hAnsi="Garamond"/>
          <w:b/>
          <w:bCs/>
          <w:sz w:val="20"/>
          <w:szCs w:val="20"/>
          <w:lang w:val="en-GB"/>
        </w:rPr>
        <w:t>Sender</w:t>
      </w:r>
      <w:r w:rsidR="00D87B3C" w:rsidRPr="00FD4D9E">
        <w:rPr>
          <w:rFonts w:ascii="Garamond" w:hAnsi="Garamond"/>
          <w:b/>
          <w:bCs/>
          <w:sz w:val="20"/>
          <w:szCs w:val="20"/>
          <w:lang w:val="en-GB"/>
        </w:rPr>
        <w:t>/writer/speaker</w:t>
      </w:r>
      <w:r w:rsidR="008A762F" w:rsidRPr="003B1A09">
        <w:rPr>
          <w:rFonts w:ascii="Garamond" w:hAnsi="Garamond"/>
          <w:sz w:val="20"/>
          <w:szCs w:val="20"/>
          <w:lang w:val="en-GB"/>
        </w:rPr>
        <w:t xml:space="preserve"> (who is behind the text?</w:t>
      </w:r>
      <w:r w:rsidR="00386F37" w:rsidRPr="003B1A09">
        <w:rPr>
          <w:rFonts w:ascii="Garamond" w:hAnsi="Garamond"/>
          <w:sz w:val="20"/>
          <w:szCs w:val="20"/>
          <w:lang w:val="en-GB"/>
        </w:rPr>
        <w:t xml:space="preserve"> What do we know about the sender’s background, status, views</w:t>
      </w:r>
      <w:r w:rsidR="00555B3B">
        <w:rPr>
          <w:rFonts w:ascii="Garamond" w:hAnsi="Garamond"/>
          <w:sz w:val="20"/>
          <w:szCs w:val="20"/>
          <w:lang w:val="en-GB"/>
        </w:rPr>
        <w:t>, qualifications</w:t>
      </w:r>
      <w:r w:rsidR="00386F37" w:rsidRPr="003B1A09">
        <w:rPr>
          <w:rFonts w:ascii="Garamond" w:hAnsi="Garamond"/>
          <w:sz w:val="20"/>
          <w:szCs w:val="20"/>
          <w:lang w:val="en-GB"/>
        </w:rPr>
        <w:t xml:space="preserve"> etc.?</w:t>
      </w:r>
      <w:r w:rsidR="00BA10F9">
        <w:rPr>
          <w:rFonts w:ascii="Garamond" w:hAnsi="Garamond"/>
          <w:sz w:val="20"/>
          <w:szCs w:val="20"/>
          <w:lang w:val="en-GB"/>
        </w:rPr>
        <w:t xml:space="preserve"> </w:t>
      </w:r>
      <w:r w:rsidR="00824D9F">
        <w:rPr>
          <w:rFonts w:ascii="Garamond" w:hAnsi="Garamond"/>
          <w:sz w:val="20"/>
          <w:szCs w:val="20"/>
          <w:lang w:val="en-GB"/>
        </w:rPr>
        <w:t>Is the background reflected in the style and/or content?</w:t>
      </w:r>
      <w:r w:rsidR="00824D9F" w:rsidRPr="003B1A09">
        <w:rPr>
          <w:rFonts w:ascii="Garamond" w:hAnsi="Garamond"/>
          <w:sz w:val="20"/>
          <w:szCs w:val="20"/>
          <w:lang w:val="en-GB"/>
        </w:rPr>
        <w:t xml:space="preserve">) </w:t>
      </w:r>
    </w:p>
    <w:p w14:paraId="4CB45439" w14:textId="7C1DA17D" w:rsidR="003B1A09" w:rsidRDefault="00323704" w:rsidP="002601BF">
      <w:pPr>
        <w:pStyle w:val="ListParagraph"/>
        <w:numPr>
          <w:ilvl w:val="0"/>
          <w:numId w:val="8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FD4D9E">
        <w:rPr>
          <w:rFonts w:ascii="Garamond" w:hAnsi="Garamond"/>
          <w:b/>
          <w:bCs/>
          <w:sz w:val="20"/>
          <w:szCs w:val="20"/>
          <w:lang w:val="en-GB"/>
        </w:rPr>
        <w:t>Receiver</w:t>
      </w:r>
      <w:r w:rsidR="00F15677" w:rsidRPr="00FD4D9E">
        <w:rPr>
          <w:rFonts w:ascii="Garamond" w:hAnsi="Garamond"/>
          <w:b/>
          <w:bCs/>
          <w:sz w:val="20"/>
          <w:szCs w:val="20"/>
          <w:lang w:val="en-GB"/>
        </w:rPr>
        <w:t>/audience</w:t>
      </w:r>
      <w:r w:rsidR="007E104C" w:rsidRPr="00FD4D9E">
        <w:rPr>
          <w:rFonts w:ascii="Garamond" w:hAnsi="Garamond"/>
          <w:b/>
          <w:bCs/>
          <w:sz w:val="20"/>
          <w:szCs w:val="20"/>
          <w:lang w:val="en-GB"/>
        </w:rPr>
        <w:t>/reader</w:t>
      </w:r>
      <w:r w:rsidR="008A762F" w:rsidRPr="003B1A09">
        <w:rPr>
          <w:rFonts w:ascii="Garamond" w:hAnsi="Garamond"/>
          <w:sz w:val="20"/>
          <w:szCs w:val="20"/>
          <w:lang w:val="en-GB"/>
        </w:rPr>
        <w:t xml:space="preserve"> (who is meant to read the text?</w:t>
      </w:r>
      <w:r w:rsidR="00386F37" w:rsidRPr="003B1A09">
        <w:rPr>
          <w:rFonts w:ascii="Garamond" w:hAnsi="Garamond"/>
          <w:sz w:val="20"/>
          <w:szCs w:val="20"/>
          <w:lang w:val="en-GB"/>
        </w:rPr>
        <w:t xml:space="preserve"> Who would be likely to be the receivers of the communication (age, sex, education, nationality, etc.)?</w:t>
      </w:r>
      <w:r w:rsidR="008A762F" w:rsidRPr="003B1A09">
        <w:rPr>
          <w:rFonts w:ascii="Garamond" w:hAnsi="Garamond"/>
          <w:sz w:val="20"/>
          <w:szCs w:val="20"/>
          <w:lang w:val="en-GB"/>
        </w:rPr>
        <w:t>)</w:t>
      </w:r>
    </w:p>
    <w:p w14:paraId="300DD0A7" w14:textId="17C93E4F" w:rsidR="003B1A09" w:rsidRDefault="00323704" w:rsidP="002601BF">
      <w:pPr>
        <w:pStyle w:val="ListParagraph"/>
        <w:numPr>
          <w:ilvl w:val="0"/>
          <w:numId w:val="8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FD4D9E">
        <w:rPr>
          <w:rFonts w:ascii="Garamond" w:hAnsi="Garamond"/>
          <w:b/>
          <w:bCs/>
          <w:sz w:val="20"/>
          <w:szCs w:val="20"/>
          <w:lang w:val="en-GB"/>
        </w:rPr>
        <w:t>Medium</w:t>
      </w:r>
      <w:r w:rsidRPr="003B1A09">
        <w:rPr>
          <w:rFonts w:ascii="Garamond" w:hAnsi="Garamond"/>
          <w:sz w:val="20"/>
          <w:szCs w:val="20"/>
          <w:lang w:val="en-GB"/>
        </w:rPr>
        <w:t xml:space="preserve"> (where did the text originally appear</w:t>
      </w:r>
      <w:r w:rsidR="008A762F" w:rsidRPr="003B1A09">
        <w:rPr>
          <w:rFonts w:ascii="Garamond" w:hAnsi="Garamond"/>
          <w:sz w:val="20"/>
          <w:szCs w:val="20"/>
          <w:lang w:val="en-GB"/>
        </w:rPr>
        <w:t xml:space="preserve">? </w:t>
      </w:r>
      <w:r w:rsidR="00161C83" w:rsidRPr="003B1A09">
        <w:rPr>
          <w:rFonts w:ascii="Garamond" w:hAnsi="Garamond"/>
          <w:sz w:val="20"/>
          <w:szCs w:val="20"/>
          <w:lang w:val="en-GB"/>
        </w:rPr>
        <w:t>i.e.,</w:t>
      </w:r>
      <w:r w:rsidR="008A762F" w:rsidRPr="003B1A09">
        <w:rPr>
          <w:rFonts w:ascii="Garamond" w:hAnsi="Garamond"/>
          <w:sz w:val="20"/>
          <w:szCs w:val="20"/>
          <w:lang w:val="en-GB"/>
        </w:rPr>
        <w:t xml:space="preserve"> what paper, book</w:t>
      </w:r>
      <w:r w:rsidR="003C006E" w:rsidRPr="003B1A09">
        <w:rPr>
          <w:rFonts w:ascii="Garamond" w:hAnsi="Garamond"/>
          <w:sz w:val="20"/>
          <w:szCs w:val="20"/>
          <w:lang w:val="en-GB"/>
        </w:rPr>
        <w:t>,</w:t>
      </w:r>
      <w:r w:rsidR="008A762F" w:rsidRPr="003B1A09">
        <w:rPr>
          <w:rFonts w:ascii="Garamond" w:hAnsi="Garamond"/>
          <w:sz w:val="20"/>
          <w:szCs w:val="20"/>
          <w:lang w:val="en-GB"/>
        </w:rPr>
        <w:t xml:space="preserve"> website etc.?) </w:t>
      </w:r>
    </w:p>
    <w:p w14:paraId="3E756942" w14:textId="04291BAB" w:rsidR="00E110E4" w:rsidRPr="00E110E4" w:rsidRDefault="00916CC2" w:rsidP="00E110E4">
      <w:pPr>
        <w:pStyle w:val="ListParagraph"/>
        <w:numPr>
          <w:ilvl w:val="0"/>
          <w:numId w:val="8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FD4D9E">
        <w:rPr>
          <w:rFonts w:ascii="Garamond" w:hAnsi="Garamond"/>
          <w:b/>
          <w:bC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1B79E" wp14:editId="72B1B3A2">
                <wp:simplePos x="0" y="0"/>
                <wp:positionH relativeFrom="column">
                  <wp:posOffset>2685220</wp:posOffset>
                </wp:positionH>
                <wp:positionV relativeFrom="paragraph">
                  <wp:posOffset>269485</wp:posOffset>
                </wp:positionV>
                <wp:extent cx="3238959" cy="2497073"/>
                <wp:effectExtent l="0" t="0" r="0" b="508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959" cy="2497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923204" w14:textId="70C31E51" w:rsidR="00E110E4" w:rsidRDefault="00E110E4">
                            <w:r>
                              <w:rPr>
                                <w:rFonts w:ascii="Garamond" w:hAnsi="Garamond"/>
                                <w:noProof/>
                                <w:sz w:val="20"/>
                                <w:szCs w:val="20"/>
                                <w:lang w:val="en-GB"/>
                              </w:rPr>
                              <w:drawing>
                                <wp:inline distT="0" distB="0" distL="0" distR="0" wp14:anchorId="09DBB711" wp14:editId="76D16014">
                                  <wp:extent cx="3018622" cy="2453458"/>
                                  <wp:effectExtent l="0" t="0" r="4445" b="0"/>
                                  <wp:docPr id="2" name="Bille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lede 3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4262" cy="2539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1B79E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left:0;text-align:left;margin-left:211.45pt;margin-top:21.2pt;width:255.05pt;height:19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" fillcolor="white [3201]" stroked="f" strokeweight=".5pt">
                <v:textbox>
                  <w:txbxContent>
                    <w:p w14:paraId="5F923204" w14:textId="70C31E51" w:rsidR="00E110E4" w:rsidRDefault="00E110E4">
                      <w:r>
                        <w:rPr>
                          <w:rFonts w:ascii="Garamond" w:hAnsi="Garamond"/>
                          <w:noProof/>
                          <w:sz w:val="20"/>
                          <w:szCs w:val="20"/>
                          <w:lang w:val="en-GB"/>
                        </w:rPr>
                        <w:drawing>
                          <wp:inline distT="0" distB="0" distL="0" distR="0" wp14:anchorId="09DBB711" wp14:editId="76D16014">
                            <wp:extent cx="3018622" cy="2453458"/>
                            <wp:effectExtent l="0" t="0" r="4445" b="0"/>
                            <wp:docPr id="2" name="Bille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lede 3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4262" cy="2539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3704" w:rsidRPr="00FD4D9E">
        <w:rPr>
          <w:rFonts w:ascii="Garamond" w:hAnsi="Garamond"/>
          <w:b/>
          <w:bCs/>
          <w:sz w:val="20"/>
          <w:szCs w:val="20"/>
          <w:lang w:val="en-GB"/>
        </w:rPr>
        <w:t>Context</w:t>
      </w:r>
      <w:r w:rsidR="006B47C0" w:rsidRPr="00FD4D9E">
        <w:rPr>
          <w:rFonts w:ascii="Garamond" w:hAnsi="Garamond"/>
          <w:b/>
          <w:bCs/>
          <w:sz w:val="20"/>
          <w:szCs w:val="20"/>
          <w:lang w:val="en-GB"/>
        </w:rPr>
        <w:t>/circumstance</w:t>
      </w:r>
      <w:r w:rsidR="00323704" w:rsidRPr="003B1A09">
        <w:rPr>
          <w:rFonts w:ascii="Garamond" w:hAnsi="Garamond"/>
          <w:sz w:val="20"/>
          <w:szCs w:val="20"/>
          <w:lang w:val="en-GB"/>
        </w:rPr>
        <w:t xml:space="preserve"> (under what circumstances</w:t>
      </w:r>
      <w:r w:rsidR="00824D9F">
        <w:rPr>
          <w:rFonts w:ascii="Garamond" w:hAnsi="Garamond"/>
          <w:sz w:val="20"/>
          <w:szCs w:val="20"/>
          <w:lang w:val="en-GB"/>
        </w:rPr>
        <w:t xml:space="preserve"> (could be influenced by place, time, situation, culture)</w:t>
      </w:r>
      <w:r w:rsidR="00323704" w:rsidRPr="003B1A09">
        <w:rPr>
          <w:rFonts w:ascii="Garamond" w:hAnsi="Garamond"/>
          <w:sz w:val="20"/>
          <w:szCs w:val="20"/>
          <w:lang w:val="en-GB"/>
        </w:rPr>
        <w:t xml:space="preserve"> and for what occasion was the text written?</w:t>
      </w:r>
      <w:r w:rsidR="005940E6">
        <w:rPr>
          <w:rFonts w:ascii="Garamond" w:hAnsi="Garamond"/>
          <w:sz w:val="20"/>
          <w:szCs w:val="20"/>
          <w:lang w:val="en-GB"/>
        </w:rPr>
        <w:t>)</w:t>
      </w:r>
    </w:p>
    <w:p w14:paraId="2011029D" w14:textId="791991D9" w:rsidR="00B53A08" w:rsidRDefault="00544789" w:rsidP="00B53A08">
      <w:pPr>
        <w:spacing w:line="276" w:lineRule="auto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2E35D" wp14:editId="26454750">
                <wp:simplePos x="0" y="0"/>
                <wp:positionH relativeFrom="column">
                  <wp:posOffset>403714</wp:posOffset>
                </wp:positionH>
                <wp:positionV relativeFrom="paragraph">
                  <wp:posOffset>131696</wp:posOffset>
                </wp:positionV>
                <wp:extent cx="2341245" cy="1274164"/>
                <wp:effectExtent l="0" t="0" r="0" b="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1274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255F8" w14:textId="20E4004D" w:rsidR="00E110E4" w:rsidRPr="00E110E4" w:rsidRDefault="00E110E4" w:rsidP="00E110E4">
                            <w:pPr>
                              <w:spacing w:line="276" w:lineRule="auto"/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</w:pPr>
                            <w:r w:rsidRPr="00E110E4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The rhetorical penta</w:t>
                            </w:r>
                            <w:r w:rsidR="004C72D4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gon</w:t>
                            </w:r>
                          </w:p>
                          <w:p w14:paraId="098EC9DB" w14:textId="20BCBFE0" w:rsidR="00E110E4" w:rsidRPr="00E110E4" w:rsidRDefault="00D32654" w:rsidP="00E110E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The rhetorical pentagon can be used to analyse non-fiction. </w:t>
                            </w:r>
                            <w:r w:rsidR="00544789"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>The lines indicate that all five elements in the corners of the pentagon are linked. If you change one of these elements, it will influence the others.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n-GB"/>
                              </w:rPr>
                              <w:t xml:space="preserve"> In the centre of it all is the intention.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E35D" id="Tekstfelt 6" o:spid="_x0000_s1027" type="#_x0000_t202" style="position:absolute;margin-left:31.8pt;margin-top:10.35pt;width:184.35pt;height:100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" fillcolor="white [3201]" stroked="f" strokeweight=".5pt">
                <v:textbox>
                  <w:txbxContent>
                    <w:p w14:paraId="0C9255F8" w14:textId="20E4004D" w:rsidR="00E110E4" w:rsidRPr="00E110E4" w:rsidRDefault="00E110E4" w:rsidP="00E110E4">
                      <w:pPr>
                        <w:spacing w:line="276" w:lineRule="auto"/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</w:pPr>
                      <w:r w:rsidRPr="00E110E4"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>The rhetorical penta</w:t>
                      </w:r>
                      <w:r w:rsidR="004C72D4">
                        <w:rPr>
                          <w:rFonts w:ascii="Garamond" w:hAnsi="Garamond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GB"/>
                        </w:rPr>
                        <w:t>gon</w:t>
                      </w:r>
                    </w:p>
                    <w:p w14:paraId="098EC9DB" w14:textId="20BCBFE0" w:rsidR="00E110E4" w:rsidRPr="00E110E4" w:rsidRDefault="00D32654" w:rsidP="00E110E4">
                      <w:pPr>
                        <w:spacing w:line="276" w:lineRule="auto"/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The rhetorical pentagon can be used to analyse non-fiction. </w:t>
                      </w:r>
                      <w:r w:rsidR="00544789"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>The lines indicate that all five elements in the corners of the pentagon are linked. If you change one of these elements, it will influence the others.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:lang w:val="en-GB"/>
                        </w:rPr>
                        <w:t xml:space="preserve"> In the centre of it all is the intention. </w:t>
                      </w:r>
                    </w:p>
                  </w:txbxContent>
                </v:textbox>
              </v:shape>
            </w:pict>
          </mc:Fallback>
        </mc:AlternateContent>
      </w:r>
    </w:p>
    <w:p w14:paraId="7681746F" w14:textId="424FBB30" w:rsidR="00B53A08" w:rsidRPr="00A06BE8" w:rsidRDefault="00B53A08" w:rsidP="00A06BE8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16D5D47F" w14:textId="0D5BBD74" w:rsidR="00323704" w:rsidRDefault="0032370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2E5BA24E" w14:textId="4A2A98D0" w:rsidR="00E110E4" w:rsidRDefault="00E110E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2F5FF0AE" w14:textId="03947120" w:rsidR="00E110E4" w:rsidRDefault="00E110E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540FC279" w14:textId="0FBB9D15" w:rsidR="00E110E4" w:rsidRDefault="00E110E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7224E3CD" w14:textId="460724A4" w:rsidR="00E110E4" w:rsidRDefault="00E110E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06361399" w14:textId="3E6A11CE" w:rsidR="00E110E4" w:rsidRDefault="00E110E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3865B003" w14:textId="73A747A1" w:rsidR="00E110E4" w:rsidRDefault="00E110E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04949C0F" w14:textId="5433A345" w:rsidR="00E110E4" w:rsidRDefault="00E110E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5C0B7444" w14:textId="690ABFBF" w:rsidR="00E110E4" w:rsidRDefault="00E110E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3ECA7F02" w14:textId="6AF2F153" w:rsidR="00E110E4" w:rsidRDefault="00E110E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0520FAA9" w14:textId="77777777" w:rsidR="00064C4D" w:rsidRDefault="00064C4D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40382A6B" w14:textId="77777777" w:rsidR="00D60995" w:rsidRPr="00863D83" w:rsidRDefault="00D60995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2445CB3A" w14:textId="6B1C3A5C" w:rsidR="00323704" w:rsidRPr="00863D83" w:rsidRDefault="001324C7" w:rsidP="002601BF">
      <w:pPr>
        <w:spacing w:line="276" w:lineRule="auto"/>
        <w:rPr>
          <w:rFonts w:ascii="Garamond" w:hAnsi="Garamond"/>
          <w:b/>
          <w:bCs/>
          <w:sz w:val="20"/>
          <w:szCs w:val="20"/>
          <w:u w:val="single"/>
          <w:lang w:val="en-GB"/>
        </w:rPr>
      </w:pPr>
      <w:r>
        <w:rPr>
          <w:rFonts w:ascii="Garamond" w:hAnsi="Garamond"/>
          <w:b/>
          <w:bCs/>
          <w:sz w:val="20"/>
          <w:szCs w:val="20"/>
          <w:u w:val="single"/>
          <w:lang w:val="en-GB"/>
        </w:rPr>
        <w:t>I</w:t>
      </w:r>
      <w:r w:rsidR="00544B62" w:rsidRPr="00863D83">
        <w:rPr>
          <w:rFonts w:ascii="Garamond" w:hAnsi="Garamond"/>
          <w:b/>
          <w:bCs/>
          <w:sz w:val="20"/>
          <w:szCs w:val="20"/>
          <w:u w:val="single"/>
          <w:lang w:val="en-GB"/>
        </w:rPr>
        <w:t>ntention</w:t>
      </w:r>
      <w:r>
        <w:rPr>
          <w:rFonts w:ascii="Garamond" w:hAnsi="Garamond"/>
          <w:b/>
          <w:bCs/>
          <w:sz w:val="20"/>
          <w:szCs w:val="20"/>
          <w:u w:val="single"/>
          <w:lang w:val="en-GB"/>
        </w:rPr>
        <w:t xml:space="preserve"> (</w:t>
      </w:r>
      <w:r w:rsidRPr="00863D83">
        <w:rPr>
          <w:rFonts w:ascii="Garamond" w:hAnsi="Garamond"/>
          <w:b/>
          <w:bCs/>
          <w:sz w:val="20"/>
          <w:szCs w:val="20"/>
          <w:u w:val="single"/>
          <w:lang w:val="en-GB"/>
        </w:rPr>
        <w:t>purpose</w:t>
      </w:r>
      <w:r>
        <w:rPr>
          <w:rFonts w:ascii="Garamond" w:hAnsi="Garamond"/>
          <w:b/>
          <w:bCs/>
          <w:sz w:val="20"/>
          <w:szCs w:val="20"/>
          <w:u w:val="single"/>
          <w:lang w:val="en-GB"/>
        </w:rPr>
        <w:t>)</w:t>
      </w:r>
    </w:p>
    <w:p w14:paraId="37C00821" w14:textId="24D10F28" w:rsidR="008A762F" w:rsidRPr="00863D83" w:rsidRDefault="0032370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863D83">
        <w:rPr>
          <w:rFonts w:ascii="Garamond" w:hAnsi="Garamond"/>
          <w:sz w:val="20"/>
          <w:szCs w:val="20"/>
          <w:lang w:val="en-GB"/>
        </w:rPr>
        <w:t xml:space="preserve">Why has the text been written? </w:t>
      </w:r>
      <w:r w:rsidR="00386F37" w:rsidRPr="00863D83">
        <w:rPr>
          <w:rFonts w:ascii="Garamond" w:hAnsi="Garamond"/>
          <w:sz w:val="20"/>
          <w:szCs w:val="20"/>
          <w:lang w:val="en-GB"/>
        </w:rPr>
        <w:t>(</w:t>
      </w:r>
      <w:r w:rsidR="002B0D34" w:rsidRPr="00863D83">
        <w:rPr>
          <w:rFonts w:ascii="Garamond" w:hAnsi="Garamond"/>
          <w:sz w:val="20"/>
          <w:szCs w:val="20"/>
          <w:lang w:val="en-GB"/>
        </w:rPr>
        <w:t>Feel</w:t>
      </w:r>
      <w:r w:rsidR="00386F37" w:rsidRPr="00863D83">
        <w:rPr>
          <w:rFonts w:ascii="Garamond" w:hAnsi="Garamond"/>
          <w:sz w:val="20"/>
          <w:szCs w:val="20"/>
          <w:lang w:val="en-GB"/>
        </w:rPr>
        <w:t xml:space="preserve"> free to add additional intention</w:t>
      </w:r>
      <w:r w:rsidR="00852833">
        <w:rPr>
          <w:rFonts w:ascii="Garamond" w:hAnsi="Garamond"/>
          <w:sz w:val="20"/>
          <w:szCs w:val="20"/>
          <w:lang w:val="en-GB"/>
        </w:rPr>
        <w:t>s</w:t>
      </w:r>
      <w:r w:rsidR="002E0108">
        <w:rPr>
          <w:rFonts w:ascii="Garamond" w:hAnsi="Garamond"/>
          <w:sz w:val="20"/>
          <w:szCs w:val="20"/>
          <w:lang w:val="en-GB"/>
        </w:rPr>
        <w:t>/purposes</w:t>
      </w:r>
      <w:r w:rsidR="00386F37" w:rsidRPr="00863D83">
        <w:rPr>
          <w:rFonts w:ascii="Garamond" w:hAnsi="Garamond"/>
          <w:sz w:val="20"/>
          <w:szCs w:val="20"/>
          <w:lang w:val="en-GB"/>
        </w:rPr>
        <w:t>)</w:t>
      </w:r>
    </w:p>
    <w:p w14:paraId="16E12FCC" w14:textId="38944DFC" w:rsidR="008A762F" w:rsidRPr="00863D83" w:rsidRDefault="008A762F" w:rsidP="002601BF">
      <w:pPr>
        <w:pStyle w:val="ListParagraph"/>
        <w:numPr>
          <w:ilvl w:val="0"/>
          <w:numId w:val="2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863D83">
        <w:rPr>
          <w:rFonts w:ascii="Garamond" w:hAnsi="Garamond"/>
          <w:sz w:val="20"/>
          <w:szCs w:val="20"/>
          <w:lang w:val="en-GB"/>
        </w:rPr>
        <w:t>To inform</w:t>
      </w:r>
      <w:r w:rsidR="002C21FF">
        <w:rPr>
          <w:rFonts w:ascii="Garamond" w:hAnsi="Garamond"/>
          <w:sz w:val="20"/>
          <w:szCs w:val="20"/>
          <w:lang w:val="en-GB"/>
        </w:rPr>
        <w:t>?</w:t>
      </w:r>
    </w:p>
    <w:p w14:paraId="2911FADF" w14:textId="52BBD133" w:rsidR="008A762F" w:rsidRPr="00863D83" w:rsidRDefault="008A762F" w:rsidP="002601BF">
      <w:pPr>
        <w:pStyle w:val="ListParagraph"/>
        <w:numPr>
          <w:ilvl w:val="0"/>
          <w:numId w:val="2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863D83">
        <w:rPr>
          <w:rFonts w:ascii="Garamond" w:hAnsi="Garamond"/>
          <w:sz w:val="20"/>
          <w:szCs w:val="20"/>
          <w:lang w:val="en-GB"/>
        </w:rPr>
        <w:t>To persuade</w:t>
      </w:r>
      <w:r w:rsidR="002C21FF">
        <w:rPr>
          <w:rFonts w:ascii="Garamond" w:hAnsi="Garamond"/>
          <w:sz w:val="20"/>
          <w:szCs w:val="20"/>
          <w:lang w:val="en-GB"/>
        </w:rPr>
        <w:t>?</w:t>
      </w:r>
    </w:p>
    <w:p w14:paraId="52D83118" w14:textId="11EBA29A" w:rsidR="00323704" w:rsidRPr="00863D83" w:rsidRDefault="008A762F" w:rsidP="002601BF">
      <w:pPr>
        <w:pStyle w:val="ListParagraph"/>
        <w:numPr>
          <w:ilvl w:val="0"/>
          <w:numId w:val="2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863D83">
        <w:rPr>
          <w:rFonts w:ascii="Garamond" w:hAnsi="Garamond"/>
          <w:sz w:val="20"/>
          <w:szCs w:val="20"/>
          <w:lang w:val="en-GB"/>
        </w:rPr>
        <w:t>To entertain</w:t>
      </w:r>
      <w:r w:rsidR="002C21FF">
        <w:rPr>
          <w:rFonts w:ascii="Garamond" w:hAnsi="Garamond"/>
          <w:sz w:val="20"/>
          <w:szCs w:val="20"/>
          <w:lang w:val="en-GB"/>
        </w:rPr>
        <w:t>?</w:t>
      </w:r>
    </w:p>
    <w:p w14:paraId="7C3DCB8D" w14:textId="3C0440E1" w:rsidR="00386F37" w:rsidRDefault="00386F37" w:rsidP="002601BF">
      <w:pPr>
        <w:pStyle w:val="ListParagraph"/>
        <w:numPr>
          <w:ilvl w:val="0"/>
          <w:numId w:val="2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863D83">
        <w:rPr>
          <w:rFonts w:ascii="Garamond" w:hAnsi="Garamond"/>
          <w:sz w:val="20"/>
          <w:szCs w:val="20"/>
          <w:lang w:val="en-GB"/>
        </w:rPr>
        <w:t>To discuss?</w:t>
      </w:r>
    </w:p>
    <w:p w14:paraId="2AA6A88D" w14:textId="537C28D0" w:rsidR="00EB5711" w:rsidRPr="00EB5711" w:rsidRDefault="00897BA2" w:rsidP="00E4121C">
      <w:pPr>
        <w:pStyle w:val="ListParagraph"/>
        <w:numPr>
          <w:ilvl w:val="0"/>
          <w:numId w:val="2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To provoke? Or something else?</w:t>
      </w:r>
    </w:p>
    <w:p w14:paraId="6032327E" w14:textId="77777777" w:rsidR="00EB5711" w:rsidRPr="00E4121C" w:rsidRDefault="00EB5711" w:rsidP="00E4121C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1A4627DA" w14:textId="10E2E29C" w:rsidR="00323704" w:rsidRPr="00863D83" w:rsidRDefault="00323704" w:rsidP="002601BF">
      <w:pPr>
        <w:spacing w:line="276" w:lineRule="auto"/>
        <w:rPr>
          <w:rFonts w:ascii="Garamond" w:hAnsi="Garamond"/>
          <w:b/>
          <w:bCs/>
          <w:sz w:val="20"/>
          <w:szCs w:val="20"/>
          <w:u w:val="single"/>
          <w:lang w:val="en-GB"/>
        </w:rPr>
      </w:pPr>
      <w:r w:rsidRPr="00863D83">
        <w:rPr>
          <w:rFonts w:ascii="Garamond" w:hAnsi="Garamond"/>
          <w:b/>
          <w:bCs/>
          <w:sz w:val="20"/>
          <w:szCs w:val="20"/>
          <w:u w:val="single"/>
          <w:lang w:val="en-GB"/>
        </w:rPr>
        <w:t>Rhetorical modes</w:t>
      </w:r>
      <w:r w:rsidR="00AC3EB6">
        <w:rPr>
          <w:rFonts w:ascii="Garamond" w:hAnsi="Garamond"/>
          <w:b/>
          <w:bCs/>
          <w:sz w:val="20"/>
          <w:szCs w:val="20"/>
          <w:u w:val="single"/>
          <w:lang w:val="en-GB"/>
        </w:rPr>
        <w:t>/modes of appeal/ modes of persuasion</w:t>
      </w:r>
    </w:p>
    <w:p w14:paraId="28A86BE0" w14:textId="2DDFB1D1" w:rsidR="00323704" w:rsidRPr="00863D83" w:rsidRDefault="00323704" w:rsidP="002601BF">
      <w:p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863D83">
        <w:rPr>
          <w:rFonts w:ascii="Garamond" w:hAnsi="Garamond"/>
          <w:sz w:val="20"/>
          <w:szCs w:val="20"/>
          <w:lang w:val="en-GB"/>
        </w:rPr>
        <w:t>How does the writer try to convince the reader?</w:t>
      </w:r>
    </w:p>
    <w:p w14:paraId="20915A3C" w14:textId="168E3510" w:rsidR="008A762F" w:rsidRDefault="008A762F" w:rsidP="002601BF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FD4D9E">
        <w:rPr>
          <w:rFonts w:ascii="Garamond" w:hAnsi="Garamond"/>
          <w:b/>
          <w:bCs/>
          <w:sz w:val="20"/>
          <w:szCs w:val="20"/>
          <w:lang w:val="en-GB"/>
        </w:rPr>
        <w:t>Logos</w:t>
      </w:r>
      <w:r w:rsidRPr="00863D83">
        <w:rPr>
          <w:rFonts w:ascii="Garamond" w:hAnsi="Garamond"/>
          <w:sz w:val="20"/>
          <w:szCs w:val="20"/>
          <w:lang w:val="en-GB"/>
        </w:rPr>
        <w:t xml:space="preserve"> (</w:t>
      </w:r>
      <w:r w:rsidR="00674673">
        <w:rPr>
          <w:rFonts w:ascii="Garamond" w:hAnsi="Garamond"/>
          <w:sz w:val="20"/>
          <w:szCs w:val="20"/>
          <w:lang w:val="en-GB"/>
        </w:rPr>
        <w:t xml:space="preserve">appeal to </w:t>
      </w:r>
      <w:r w:rsidRPr="00863D83">
        <w:rPr>
          <w:rFonts w:ascii="Garamond" w:hAnsi="Garamond"/>
          <w:sz w:val="20"/>
          <w:szCs w:val="20"/>
          <w:lang w:val="en-GB"/>
        </w:rPr>
        <w:t xml:space="preserve">our sense of reason) by using facts, </w:t>
      </w:r>
      <w:r w:rsidR="00161C83" w:rsidRPr="00863D83">
        <w:rPr>
          <w:rFonts w:ascii="Garamond" w:hAnsi="Garamond"/>
          <w:sz w:val="20"/>
          <w:szCs w:val="20"/>
          <w:lang w:val="en-GB"/>
        </w:rPr>
        <w:t>figures,</w:t>
      </w:r>
      <w:r w:rsidRPr="00863D83">
        <w:rPr>
          <w:rFonts w:ascii="Garamond" w:hAnsi="Garamond"/>
          <w:sz w:val="20"/>
          <w:szCs w:val="20"/>
          <w:lang w:val="en-GB"/>
        </w:rPr>
        <w:t xml:space="preserve"> </w:t>
      </w:r>
      <w:r w:rsidR="00290051">
        <w:rPr>
          <w:rFonts w:ascii="Garamond" w:hAnsi="Garamond"/>
          <w:sz w:val="20"/>
          <w:szCs w:val="20"/>
          <w:lang w:val="en-GB"/>
        </w:rPr>
        <w:t xml:space="preserve">statistics, </w:t>
      </w:r>
      <w:r w:rsidR="00815C55">
        <w:rPr>
          <w:rFonts w:ascii="Garamond" w:hAnsi="Garamond"/>
          <w:sz w:val="20"/>
          <w:szCs w:val="20"/>
          <w:lang w:val="en-GB"/>
        </w:rPr>
        <w:t>surveys, logical arguments</w:t>
      </w:r>
      <w:r w:rsidR="00E4799C">
        <w:rPr>
          <w:rFonts w:ascii="Garamond" w:hAnsi="Garamond"/>
          <w:sz w:val="20"/>
          <w:szCs w:val="20"/>
          <w:lang w:val="en-GB"/>
        </w:rPr>
        <w:t xml:space="preserve"> etc.</w:t>
      </w:r>
    </w:p>
    <w:p w14:paraId="68965AE3" w14:textId="391B8133" w:rsidR="00F444EE" w:rsidRPr="00863D83" w:rsidRDefault="00F444EE" w:rsidP="008B06FC">
      <w:pPr>
        <w:pStyle w:val="ListParagraph"/>
        <w:numPr>
          <w:ilvl w:val="1"/>
          <w:numId w:val="3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Academic arguments often rely on logos, and logos is often used to strengthen</w:t>
      </w:r>
      <w:r w:rsidR="00833C5C">
        <w:rPr>
          <w:rFonts w:ascii="Garamond" w:hAnsi="Garamond"/>
          <w:sz w:val="20"/>
          <w:szCs w:val="20"/>
          <w:lang w:val="en-GB"/>
        </w:rPr>
        <w:t>/establish</w:t>
      </w:r>
      <w:r>
        <w:rPr>
          <w:rFonts w:ascii="Garamond" w:hAnsi="Garamond"/>
          <w:sz w:val="20"/>
          <w:szCs w:val="20"/>
          <w:lang w:val="en-GB"/>
        </w:rPr>
        <w:t xml:space="preserve"> ethos by supporting the trustworthiness of the speaker. Key elements </w:t>
      </w:r>
      <w:r w:rsidR="008B06FC">
        <w:rPr>
          <w:rFonts w:ascii="Garamond" w:hAnsi="Garamond"/>
          <w:sz w:val="20"/>
          <w:szCs w:val="20"/>
          <w:lang w:val="en-GB"/>
        </w:rPr>
        <w:t>include</w:t>
      </w:r>
      <w:r>
        <w:rPr>
          <w:rFonts w:ascii="Garamond" w:hAnsi="Garamond"/>
          <w:sz w:val="20"/>
          <w:szCs w:val="20"/>
          <w:lang w:val="en-GB"/>
        </w:rPr>
        <w:t xml:space="preserve"> theoretical language, historical comparisons, definitions, factual data, statistics</w:t>
      </w:r>
      <w:r w:rsidR="00833C5C">
        <w:rPr>
          <w:rFonts w:ascii="Garamond" w:hAnsi="Garamond"/>
          <w:sz w:val="20"/>
          <w:szCs w:val="20"/>
          <w:lang w:val="en-GB"/>
        </w:rPr>
        <w:t>,</w:t>
      </w:r>
      <w:r>
        <w:rPr>
          <w:rFonts w:ascii="Garamond" w:hAnsi="Garamond"/>
          <w:sz w:val="20"/>
          <w:szCs w:val="20"/>
          <w:lang w:val="en-GB"/>
        </w:rPr>
        <w:t xml:space="preserve"> and surveys. </w:t>
      </w:r>
    </w:p>
    <w:p w14:paraId="6B6AE101" w14:textId="2B77749F" w:rsidR="008A762F" w:rsidRDefault="008A762F" w:rsidP="002601BF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FD4D9E">
        <w:rPr>
          <w:rFonts w:ascii="Garamond" w:hAnsi="Garamond"/>
          <w:b/>
          <w:bCs/>
          <w:sz w:val="20"/>
          <w:szCs w:val="20"/>
          <w:lang w:val="en-GB"/>
        </w:rPr>
        <w:t>Pathos</w:t>
      </w:r>
      <w:r w:rsidRPr="00863D83">
        <w:rPr>
          <w:rFonts w:ascii="Garamond" w:hAnsi="Garamond"/>
          <w:sz w:val="20"/>
          <w:szCs w:val="20"/>
          <w:lang w:val="en-GB"/>
        </w:rPr>
        <w:t xml:space="preserve"> (</w:t>
      </w:r>
      <w:r w:rsidR="00674673">
        <w:rPr>
          <w:rFonts w:ascii="Garamond" w:hAnsi="Garamond"/>
          <w:sz w:val="20"/>
          <w:szCs w:val="20"/>
          <w:lang w:val="en-GB"/>
        </w:rPr>
        <w:t xml:space="preserve">appeal to </w:t>
      </w:r>
      <w:r w:rsidRPr="00863D83">
        <w:rPr>
          <w:rFonts w:ascii="Garamond" w:hAnsi="Garamond"/>
          <w:sz w:val="20"/>
          <w:szCs w:val="20"/>
          <w:lang w:val="en-GB"/>
        </w:rPr>
        <w:t xml:space="preserve">our emotions), </w:t>
      </w:r>
      <w:r w:rsidR="002601BF" w:rsidRPr="00863D83">
        <w:rPr>
          <w:rFonts w:ascii="Garamond" w:hAnsi="Garamond"/>
          <w:sz w:val="20"/>
          <w:szCs w:val="20"/>
          <w:lang w:val="en-GB"/>
        </w:rPr>
        <w:t>e.g.</w:t>
      </w:r>
      <w:r w:rsidR="00F371FD">
        <w:rPr>
          <w:rFonts w:ascii="Garamond" w:hAnsi="Garamond"/>
          <w:sz w:val="20"/>
          <w:szCs w:val="20"/>
          <w:lang w:val="en-GB"/>
        </w:rPr>
        <w:t xml:space="preserve">, </w:t>
      </w:r>
      <w:r w:rsidRPr="00863D83">
        <w:rPr>
          <w:rFonts w:ascii="Garamond" w:hAnsi="Garamond"/>
          <w:sz w:val="20"/>
          <w:szCs w:val="20"/>
          <w:lang w:val="en-GB"/>
        </w:rPr>
        <w:t>scare us</w:t>
      </w:r>
      <w:r w:rsidR="00F371FD">
        <w:rPr>
          <w:rFonts w:ascii="Garamond" w:hAnsi="Garamond"/>
          <w:sz w:val="20"/>
          <w:szCs w:val="20"/>
          <w:lang w:val="en-GB"/>
        </w:rPr>
        <w:t xml:space="preserve">, </w:t>
      </w:r>
      <w:r w:rsidRPr="00863D83">
        <w:rPr>
          <w:rFonts w:ascii="Garamond" w:hAnsi="Garamond"/>
          <w:sz w:val="20"/>
          <w:szCs w:val="20"/>
          <w:lang w:val="en-GB"/>
        </w:rPr>
        <w:t>make us angry</w:t>
      </w:r>
      <w:r w:rsidR="00F371FD">
        <w:rPr>
          <w:rFonts w:ascii="Garamond" w:hAnsi="Garamond"/>
          <w:sz w:val="20"/>
          <w:szCs w:val="20"/>
          <w:lang w:val="en-GB"/>
        </w:rPr>
        <w:t xml:space="preserve">, </w:t>
      </w:r>
      <w:r w:rsidRPr="00863D83">
        <w:rPr>
          <w:rFonts w:ascii="Garamond" w:hAnsi="Garamond"/>
          <w:sz w:val="20"/>
          <w:szCs w:val="20"/>
          <w:lang w:val="en-GB"/>
        </w:rPr>
        <w:t>stir our compassion</w:t>
      </w:r>
      <w:r w:rsidR="00F371FD">
        <w:rPr>
          <w:rFonts w:ascii="Garamond" w:hAnsi="Garamond"/>
          <w:sz w:val="20"/>
          <w:szCs w:val="20"/>
          <w:lang w:val="en-GB"/>
        </w:rPr>
        <w:t xml:space="preserve"> etc.</w:t>
      </w:r>
    </w:p>
    <w:p w14:paraId="5B6BC590" w14:textId="32C553A3" w:rsidR="003D5ED3" w:rsidRPr="00863D83" w:rsidRDefault="003D5ED3" w:rsidP="008B06FC">
      <w:pPr>
        <w:pStyle w:val="ListParagraph"/>
        <w:numPr>
          <w:ilvl w:val="1"/>
          <w:numId w:val="3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 xml:space="preserve">It can be made in the form of a personal angle, a claim that the matter is unfair or unjust or something else. Key elements </w:t>
      </w:r>
      <w:r w:rsidR="008B06FC">
        <w:rPr>
          <w:rFonts w:ascii="Garamond" w:hAnsi="Garamond"/>
          <w:sz w:val="20"/>
          <w:szCs w:val="20"/>
          <w:lang w:val="en-GB"/>
        </w:rPr>
        <w:t>include</w:t>
      </w:r>
      <w:r>
        <w:rPr>
          <w:rFonts w:ascii="Garamond" w:hAnsi="Garamond"/>
          <w:sz w:val="20"/>
          <w:szCs w:val="20"/>
          <w:lang w:val="en-GB"/>
        </w:rPr>
        <w:t xml:space="preserve"> emotional language, colourful descriptions, personal stories</w:t>
      </w:r>
      <w:r w:rsidR="00055099">
        <w:rPr>
          <w:rFonts w:ascii="Garamond" w:hAnsi="Garamond"/>
          <w:sz w:val="20"/>
          <w:szCs w:val="20"/>
          <w:lang w:val="en-GB"/>
        </w:rPr>
        <w:t>,</w:t>
      </w:r>
      <w:r w:rsidR="00537729">
        <w:rPr>
          <w:rFonts w:ascii="Garamond" w:hAnsi="Garamond"/>
          <w:sz w:val="20"/>
          <w:szCs w:val="20"/>
          <w:lang w:val="en-GB"/>
        </w:rPr>
        <w:t xml:space="preserve"> and </w:t>
      </w:r>
      <w:r>
        <w:rPr>
          <w:rFonts w:ascii="Garamond" w:hAnsi="Garamond"/>
          <w:sz w:val="20"/>
          <w:szCs w:val="20"/>
          <w:lang w:val="en-GB"/>
        </w:rPr>
        <w:t>figurative language.</w:t>
      </w:r>
    </w:p>
    <w:p w14:paraId="2C251E70" w14:textId="0694CC86" w:rsidR="003D5ED3" w:rsidRDefault="008A762F" w:rsidP="003D5ED3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FD4D9E">
        <w:rPr>
          <w:rFonts w:ascii="Garamond" w:hAnsi="Garamond"/>
          <w:b/>
          <w:bCs/>
          <w:sz w:val="20"/>
          <w:szCs w:val="20"/>
          <w:lang w:val="en-GB"/>
        </w:rPr>
        <w:t>Ethos</w:t>
      </w:r>
      <w:r w:rsidRPr="00863D83">
        <w:rPr>
          <w:rFonts w:ascii="Garamond" w:hAnsi="Garamond"/>
          <w:sz w:val="20"/>
          <w:szCs w:val="20"/>
          <w:lang w:val="en-GB"/>
        </w:rPr>
        <w:t xml:space="preserve"> (</w:t>
      </w:r>
      <w:r w:rsidR="00115E08">
        <w:rPr>
          <w:rFonts w:ascii="Garamond" w:hAnsi="Garamond"/>
          <w:sz w:val="20"/>
          <w:szCs w:val="20"/>
          <w:lang w:val="en-GB"/>
        </w:rPr>
        <w:t>appeal</w:t>
      </w:r>
      <w:r w:rsidR="00674673">
        <w:rPr>
          <w:rFonts w:ascii="Garamond" w:hAnsi="Garamond"/>
          <w:sz w:val="20"/>
          <w:szCs w:val="20"/>
          <w:lang w:val="en-GB"/>
        </w:rPr>
        <w:t xml:space="preserve"> to </w:t>
      </w:r>
      <w:r w:rsidRPr="00863D83">
        <w:rPr>
          <w:rFonts w:ascii="Garamond" w:hAnsi="Garamond"/>
          <w:sz w:val="20"/>
          <w:szCs w:val="20"/>
          <w:lang w:val="en-GB"/>
        </w:rPr>
        <w:t xml:space="preserve">our trust) by building our confidence in </w:t>
      </w:r>
      <w:r w:rsidR="00AB7BC2">
        <w:rPr>
          <w:rFonts w:ascii="Garamond" w:hAnsi="Garamond"/>
          <w:sz w:val="20"/>
          <w:szCs w:val="20"/>
          <w:lang w:val="en-GB"/>
        </w:rPr>
        <w:t>her/</w:t>
      </w:r>
      <w:r w:rsidRPr="00863D83">
        <w:rPr>
          <w:rFonts w:ascii="Garamond" w:hAnsi="Garamond"/>
          <w:sz w:val="20"/>
          <w:szCs w:val="20"/>
          <w:lang w:val="en-GB"/>
        </w:rPr>
        <w:t>him</w:t>
      </w:r>
      <w:r w:rsidR="008B06FC">
        <w:rPr>
          <w:rFonts w:ascii="Garamond" w:hAnsi="Garamond"/>
          <w:sz w:val="20"/>
          <w:szCs w:val="20"/>
          <w:lang w:val="en-GB"/>
        </w:rPr>
        <w:t>.</w:t>
      </w:r>
      <w:r w:rsidR="00CB3FCF">
        <w:rPr>
          <w:rFonts w:ascii="Garamond" w:hAnsi="Garamond"/>
          <w:sz w:val="20"/>
          <w:szCs w:val="20"/>
          <w:lang w:val="en-GB"/>
        </w:rPr>
        <w:t xml:space="preserve"> </w:t>
      </w:r>
    </w:p>
    <w:p w14:paraId="2357A97C" w14:textId="639122A0" w:rsidR="00CB3FCF" w:rsidRPr="003C5D03" w:rsidRDefault="00753DA2" w:rsidP="000D1D23">
      <w:pPr>
        <w:pStyle w:val="ListParagraph"/>
        <w:numPr>
          <w:ilvl w:val="1"/>
          <w:numId w:val="3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6E7FF" wp14:editId="3B983A5B">
                <wp:simplePos x="0" y="0"/>
                <wp:positionH relativeFrom="column">
                  <wp:posOffset>-1186180</wp:posOffset>
                </wp:positionH>
                <wp:positionV relativeFrom="paragraph">
                  <wp:posOffset>1086972</wp:posOffset>
                </wp:positionV>
                <wp:extent cx="914400" cy="914400"/>
                <wp:effectExtent l="0" t="0" r="0" b="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CDCE0F" id="Ellipse 10" o:spid="_x0000_s1026" style="position:absolute;margin-left:-93.4pt;margin-top:85.6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" fillcolor="#ed7d31 [3205]" stroked="f" strokeweight="1pt">
                <v:stroke joinstyle="miter"/>
              </v:oval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00471" wp14:editId="083A99E3">
                <wp:simplePos x="0" y="0"/>
                <wp:positionH relativeFrom="column">
                  <wp:posOffset>6069862</wp:posOffset>
                </wp:positionH>
                <wp:positionV relativeFrom="paragraph">
                  <wp:posOffset>937644</wp:posOffset>
                </wp:positionV>
                <wp:extent cx="1136821" cy="1062681"/>
                <wp:effectExtent l="0" t="0" r="6350" b="444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821" cy="1062681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0847F0" id="Ellipse 11" o:spid="_x0000_s1026" style="position:absolute;margin-left:477.95pt;margin-top:73.85pt;width:89.5pt;height:8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" fillcolor="#ed7d31 [3205]" stroked="f" strokeweight="1pt">
                <v:stroke joinstyle="miter"/>
              </v:oval>
            </w:pict>
          </mc:Fallback>
        </mc:AlternateContent>
      </w:r>
      <w:r w:rsidR="00CB3FCF" w:rsidRPr="008B06FC">
        <w:rPr>
          <w:rFonts w:ascii="Garamond" w:hAnsi="Garamond"/>
          <w:sz w:val="20"/>
          <w:szCs w:val="20"/>
          <w:lang w:val="en-GB"/>
        </w:rPr>
        <w:t xml:space="preserve">A sender’s ethos </w:t>
      </w:r>
      <w:r w:rsidR="00CB3FCF">
        <w:rPr>
          <w:rFonts w:ascii="Garamond" w:hAnsi="Garamond"/>
          <w:sz w:val="20"/>
          <w:szCs w:val="20"/>
          <w:lang w:val="en-GB"/>
        </w:rPr>
        <w:t>can be</w:t>
      </w:r>
      <w:r w:rsidR="00CB3FCF" w:rsidRPr="008B06FC">
        <w:rPr>
          <w:rFonts w:ascii="Garamond" w:hAnsi="Garamond"/>
          <w:sz w:val="20"/>
          <w:szCs w:val="20"/>
          <w:lang w:val="en-GB"/>
        </w:rPr>
        <w:t xml:space="preserve"> based on a person’s background, job, experience, merits, and education. When you analyse ethos, you find out whether the audience can trust the speaker (whether the speaker has high or low ethos)</w:t>
      </w:r>
      <w:r w:rsidR="00CB3FCF">
        <w:rPr>
          <w:rFonts w:ascii="Garamond" w:hAnsi="Garamond"/>
          <w:sz w:val="20"/>
          <w:szCs w:val="20"/>
          <w:lang w:val="en-GB"/>
        </w:rPr>
        <w:t xml:space="preserve">. Key elements </w:t>
      </w:r>
      <w:r w:rsidR="003D5ED3">
        <w:rPr>
          <w:rFonts w:ascii="Garamond" w:hAnsi="Garamond"/>
          <w:sz w:val="20"/>
          <w:szCs w:val="20"/>
          <w:lang w:val="en-GB"/>
        </w:rPr>
        <w:t xml:space="preserve">include: </w:t>
      </w:r>
      <w:r w:rsidR="00CB3FCF">
        <w:rPr>
          <w:rFonts w:ascii="Garamond" w:hAnsi="Garamond"/>
          <w:sz w:val="20"/>
          <w:szCs w:val="20"/>
          <w:lang w:val="en-GB"/>
        </w:rPr>
        <w:t xml:space="preserve">a special interest in and authority on the subject, </w:t>
      </w:r>
      <w:r w:rsidR="006A747A">
        <w:rPr>
          <w:rFonts w:ascii="Garamond" w:hAnsi="Garamond"/>
          <w:sz w:val="20"/>
          <w:szCs w:val="20"/>
          <w:lang w:val="en-GB"/>
        </w:rPr>
        <w:t xml:space="preserve">experts, </w:t>
      </w:r>
      <w:r w:rsidR="00CB3FCF">
        <w:rPr>
          <w:rFonts w:ascii="Garamond" w:hAnsi="Garamond"/>
          <w:sz w:val="20"/>
          <w:szCs w:val="20"/>
          <w:lang w:val="en-GB"/>
        </w:rPr>
        <w:t xml:space="preserve">correct grammar, suitable </w:t>
      </w:r>
      <w:r w:rsidR="00055099">
        <w:rPr>
          <w:rFonts w:ascii="Garamond" w:hAnsi="Garamond"/>
          <w:sz w:val="20"/>
          <w:szCs w:val="20"/>
          <w:lang w:val="en-GB"/>
        </w:rPr>
        <w:t>vocabulary,</w:t>
      </w:r>
      <w:r w:rsidR="00A64504">
        <w:rPr>
          <w:rFonts w:ascii="Garamond" w:hAnsi="Garamond"/>
          <w:sz w:val="20"/>
          <w:szCs w:val="20"/>
          <w:lang w:val="en-GB"/>
        </w:rPr>
        <w:t xml:space="preserve"> and </w:t>
      </w:r>
      <w:r w:rsidR="00CB3FCF">
        <w:rPr>
          <w:rFonts w:ascii="Garamond" w:hAnsi="Garamond"/>
          <w:sz w:val="20"/>
          <w:szCs w:val="20"/>
          <w:lang w:val="en-GB"/>
        </w:rPr>
        <w:t>balanced presentation</w:t>
      </w:r>
      <w:r w:rsidR="00EF3111">
        <w:rPr>
          <w:rFonts w:ascii="Garamond" w:hAnsi="Garamond"/>
          <w:sz w:val="20"/>
          <w:szCs w:val="20"/>
          <w:lang w:val="en-GB"/>
        </w:rPr>
        <w:t>.</w:t>
      </w:r>
    </w:p>
    <w:p w14:paraId="68272CB9" w14:textId="1413B77D" w:rsidR="00323704" w:rsidRPr="00863D83" w:rsidRDefault="00753DA2" w:rsidP="00E95370">
      <w:pPr>
        <w:spacing w:line="276" w:lineRule="auto"/>
        <w:jc w:val="center"/>
        <w:rPr>
          <w:rFonts w:ascii="Garamond" w:hAnsi="Garamond"/>
          <w:b/>
          <w:bCs/>
          <w:sz w:val="20"/>
          <w:szCs w:val="20"/>
          <w:lang w:val="en-GB"/>
        </w:rPr>
      </w:pPr>
      <w:r>
        <w:rPr>
          <w:rFonts w:ascii="Garamond" w:hAnsi="Garamond"/>
          <w:b/>
          <w:bCs/>
          <w:noProof/>
          <w:u w:val="single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DB2EF" wp14:editId="324C47E9">
                <wp:simplePos x="0" y="0"/>
                <wp:positionH relativeFrom="column">
                  <wp:posOffset>-1066062</wp:posOffset>
                </wp:positionH>
                <wp:positionV relativeFrom="paragraph">
                  <wp:posOffset>-709989</wp:posOffset>
                </wp:positionV>
                <wp:extent cx="914400" cy="914400"/>
                <wp:effectExtent l="0" t="0" r="0" b="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EA21F2" id="Ellipse 8" o:spid="_x0000_s1026" style="position:absolute;margin-left:-83.95pt;margin-top:-55.9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" fillcolor="#ed7d31 [3205]" stroked="f" strokeweight="1pt">
                <v:stroke joinstyle="miter"/>
              </v:oval>
            </w:pict>
          </mc:Fallback>
        </mc:AlternateContent>
      </w:r>
      <w:r>
        <w:rPr>
          <w:rFonts w:ascii="Garamond" w:hAnsi="Garamond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E2299" wp14:editId="2399D412">
                <wp:simplePos x="0" y="0"/>
                <wp:positionH relativeFrom="column">
                  <wp:posOffset>5927725</wp:posOffset>
                </wp:positionH>
                <wp:positionV relativeFrom="paragraph">
                  <wp:posOffset>-759977</wp:posOffset>
                </wp:positionV>
                <wp:extent cx="1309255" cy="1143000"/>
                <wp:effectExtent l="0" t="0" r="0" b="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5" cy="11430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3FEDA" id="Ellipse 5" o:spid="_x0000_s1026" style="position:absolute;margin-left:466.75pt;margin-top:-59.85pt;width:103.1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" fillcolor="#ed7d31 [3205]" stroked="f" strokeweight="1pt">
                <v:stroke joinstyle="miter"/>
              </v:oval>
            </w:pict>
          </mc:Fallback>
        </mc:AlternateContent>
      </w:r>
      <w:r w:rsidR="00824D9F">
        <w:rPr>
          <w:rFonts w:ascii="Garamond" w:hAnsi="Garamond"/>
          <w:b/>
          <w:bCs/>
          <w:sz w:val="20"/>
          <w:szCs w:val="20"/>
          <w:lang w:val="en-GB"/>
        </w:rPr>
        <w:t xml:space="preserve">The three </w:t>
      </w:r>
      <w:r w:rsidR="003578A2">
        <w:rPr>
          <w:rFonts w:ascii="Garamond" w:hAnsi="Garamond"/>
          <w:b/>
          <w:bCs/>
          <w:sz w:val="20"/>
          <w:szCs w:val="20"/>
          <w:lang w:val="en-GB"/>
        </w:rPr>
        <w:t>m</w:t>
      </w:r>
      <w:r w:rsidR="00323704" w:rsidRPr="00863D83">
        <w:rPr>
          <w:rFonts w:ascii="Garamond" w:hAnsi="Garamond"/>
          <w:b/>
          <w:bCs/>
          <w:sz w:val="20"/>
          <w:szCs w:val="20"/>
          <w:lang w:val="en-GB"/>
        </w:rPr>
        <w:t>odes of appeal</w:t>
      </w:r>
      <w:r w:rsidR="00B26E6B">
        <w:rPr>
          <w:rFonts w:ascii="Garamond" w:hAnsi="Garamond"/>
          <w:b/>
          <w:bCs/>
          <w:sz w:val="20"/>
          <w:szCs w:val="20"/>
          <w:lang w:val="en-GB"/>
        </w:rPr>
        <w:t>/modes of persuasion</w:t>
      </w:r>
    </w:p>
    <w:p w14:paraId="7DB27587" w14:textId="1225FA61" w:rsidR="00913E25" w:rsidRPr="00863D83" w:rsidRDefault="00323704" w:rsidP="00913E25">
      <w:pPr>
        <w:spacing w:line="276" w:lineRule="auto"/>
        <w:jc w:val="center"/>
        <w:rPr>
          <w:rFonts w:ascii="Garamond" w:hAnsi="Garamond"/>
          <w:sz w:val="20"/>
          <w:szCs w:val="20"/>
          <w:lang w:val="en-GB"/>
        </w:rPr>
      </w:pPr>
      <w:r w:rsidRPr="00863D83">
        <w:rPr>
          <w:rFonts w:ascii="Garamond" w:hAnsi="Garamond"/>
          <w:noProof/>
          <w:sz w:val="20"/>
          <w:szCs w:val="20"/>
          <w:lang w:val="en-GB"/>
        </w:rPr>
        <w:drawing>
          <wp:inline distT="0" distB="0" distL="0" distR="0" wp14:anchorId="3A199B30" wp14:editId="5F08D1E7">
            <wp:extent cx="1981200" cy="1247814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733" cy="137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1B30" w14:textId="77777777" w:rsidR="000D1D23" w:rsidRDefault="000D1D23" w:rsidP="00386F37">
      <w:pPr>
        <w:spacing w:line="276" w:lineRule="auto"/>
        <w:rPr>
          <w:rFonts w:ascii="Garamond" w:hAnsi="Garamond"/>
          <w:b/>
          <w:bCs/>
          <w:sz w:val="20"/>
          <w:szCs w:val="20"/>
          <w:lang w:val="en-GB"/>
        </w:rPr>
      </w:pPr>
    </w:p>
    <w:p w14:paraId="7C3788EF" w14:textId="60D47EEC" w:rsidR="00B83A1B" w:rsidRDefault="00386F37" w:rsidP="00B83A1B">
      <w:pPr>
        <w:spacing w:line="276" w:lineRule="auto"/>
        <w:rPr>
          <w:rFonts w:ascii="Garamond" w:hAnsi="Garamond"/>
          <w:b/>
          <w:bCs/>
          <w:sz w:val="20"/>
          <w:szCs w:val="20"/>
          <w:u w:val="single"/>
          <w:lang w:val="en-GB"/>
        </w:rPr>
      </w:pPr>
      <w:r w:rsidRPr="00495CE7">
        <w:rPr>
          <w:rFonts w:ascii="Garamond" w:hAnsi="Garamond"/>
          <w:b/>
          <w:bCs/>
          <w:sz w:val="20"/>
          <w:szCs w:val="20"/>
          <w:u w:val="single"/>
          <w:lang w:val="en-GB"/>
        </w:rPr>
        <w:t>Language</w:t>
      </w:r>
      <w:r w:rsidR="00E36DE0" w:rsidRPr="00E556D1">
        <w:rPr>
          <w:rFonts w:ascii="Garamond" w:hAnsi="Garamond"/>
          <w:sz w:val="20"/>
          <w:szCs w:val="20"/>
          <w:lang w:val="en-GB"/>
        </w:rPr>
        <w:t xml:space="preserve"> (what kind of language does th</w:t>
      </w:r>
      <w:r w:rsidR="00E36DE0">
        <w:rPr>
          <w:rFonts w:ascii="Garamond" w:hAnsi="Garamond"/>
          <w:sz w:val="20"/>
          <w:szCs w:val="20"/>
          <w:lang w:val="en-GB"/>
        </w:rPr>
        <w:t>e</w:t>
      </w:r>
      <w:r w:rsidR="00E36DE0" w:rsidRPr="00E556D1">
        <w:rPr>
          <w:rFonts w:ascii="Garamond" w:hAnsi="Garamond"/>
          <w:sz w:val="20"/>
          <w:szCs w:val="20"/>
          <w:lang w:val="en-GB"/>
        </w:rPr>
        <w:t xml:space="preserve"> sender use?)</w:t>
      </w:r>
    </w:p>
    <w:p w14:paraId="2A271E43" w14:textId="07E3ED7E" w:rsidR="00EC5050" w:rsidRDefault="00EC5050" w:rsidP="0096615B">
      <w:pPr>
        <w:pStyle w:val="ListParagraph"/>
        <w:numPr>
          <w:ilvl w:val="0"/>
          <w:numId w:val="7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F</w:t>
      </w:r>
      <w:r w:rsidRPr="00EE5708">
        <w:rPr>
          <w:rFonts w:ascii="Garamond" w:hAnsi="Garamond"/>
          <w:sz w:val="20"/>
          <w:szCs w:val="20"/>
          <w:lang w:val="en-GB"/>
        </w:rPr>
        <w:t>ormal, informal</w:t>
      </w:r>
      <w:r>
        <w:rPr>
          <w:rFonts w:ascii="Garamond" w:hAnsi="Garamond"/>
          <w:sz w:val="20"/>
          <w:szCs w:val="20"/>
          <w:lang w:val="en-GB"/>
        </w:rPr>
        <w:t xml:space="preserve"> (colloquial)</w:t>
      </w:r>
      <w:r w:rsidRPr="00EE5708">
        <w:rPr>
          <w:rFonts w:ascii="Garamond" w:hAnsi="Garamond"/>
          <w:sz w:val="20"/>
          <w:szCs w:val="20"/>
          <w:lang w:val="en-GB"/>
        </w:rPr>
        <w:t>,</w:t>
      </w:r>
      <w:r>
        <w:rPr>
          <w:rFonts w:ascii="Garamond" w:hAnsi="Garamond"/>
          <w:sz w:val="20"/>
          <w:szCs w:val="20"/>
          <w:lang w:val="en-GB"/>
        </w:rPr>
        <w:t xml:space="preserve"> slang,</w:t>
      </w:r>
      <w:r w:rsidRPr="00EE5708">
        <w:rPr>
          <w:rFonts w:ascii="Garamond" w:hAnsi="Garamond"/>
          <w:sz w:val="20"/>
          <w:szCs w:val="20"/>
          <w:lang w:val="en-GB"/>
        </w:rPr>
        <w:t xml:space="preserve"> simple, </w:t>
      </w:r>
      <w:r w:rsidR="00EF3111" w:rsidRPr="00EE5708">
        <w:rPr>
          <w:rFonts w:ascii="Garamond" w:hAnsi="Garamond"/>
          <w:sz w:val="20"/>
          <w:szCs w:val="20"/>
          <w:lang w:val="en-GB"/>
        </w:rPr>
        <w:t>complex,</w:t>
      </w:r>
      <w:r>
        <w:rPr>
          <w:rFonts w:ascii="Garamond" w:hAnsi="Garamond"/>
          <w:sz w:val="20"/>
          <w:szCs w:val="20"/>
          <w:lang w:val="en-GB"/>
        </w:rPr>
        <w:t xml:space="preserve"> or descriptive?</w:t>
      </w:r>
    </w:p>
    <w:p w14:paraId="4F481A36" w14:textId="4E1A9D2A" w:rsidR="00EC5050" w:rsidRPr="00EC5050" w:rsidRDefault="00EC5050" w:rsidP="0096615B">
      <w:pPr>
        <w:pStyle w:val="ListParagraph"/>
        <w:numPr>
          <w:ilvl w:val="0"/>
          <w:numId w:val="7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EC5050">
        <w:rPr>
          <w:rFonts w:ascii="Garamond" w:hAnsi="Garamond"/>
          <w:sz w:val="20"/>
          <w:szCs w:val="20"/>
          <w:lang w:val="en-GB"/>
        </w:rPr>
        <w:t>Does the author use many verbs/adjectives/adverbs</w:t>
      </w:r>
      <w:r w:rsidR="00EF3111">
        <w:rPr>
          <w:rFonts w:ascii="Garamond" w:hAnsi="Garamond"/>
          <w:sz w:val="20"/>
          <w:szCs w:val="20"/>
          <w:lang w:val="en-GB"/>
        </w:rPr>
        <w:t>,</w:t>
      </w:r>
      <w:r w:rsidRPr="00EC5050">
        <w:rPr>
          <w:rFonts w:ascii="Garamond" w:hAnsi="Garamond"/>
          <w:sz w:val="20"/>
          <w:szCs w:val="20"/>
          <w:lang w:val="en-GB"/>
        </w:rPr>
        <w:t xml:space="preserve"> and what is the effect of this?</w:t>
      </w:r>
    </w:p>
    <w:p w14:paraId="53A1614C" w14:textId="105161C2" w:rsidR="00070EC4" w:rsidRPr="00070EC4" w:rsidRDefault="00EF3111" w:rsidP="0096615B">
      <w:pPr>
        <w:pStyle w:val="ListParagraph"/>
        <w:numPr>
          <w:ilvl w:val="0"/>
          <w:numId w:val="7"/>
        </w:numPr>
        <w:spacing w:line="276" w:lineRule="auto"/>
        <w:rPr>
          <w:rFonts w:ascii="Garamond" w:hAnsi="Garamond"/>
          <w:b/>
          <w:bCs/>
          <w:sz w:val="20"/>
          <w:szCs w:val="20"/>
          <w:u w:val="single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Is t</w:t>
      </w:r>
      <w:r w:rsidR="00386F37" w:rsidRPr="00070EC4">
        <w:rPr>
          <w:rFonts w:ascii="Garamond" w:hAnsi="Garamond"/>
          <w:sz w:val="20"/>
          <w:szCs w:val="20"/>
          <w:lang w:val="en-GB"/>
        </w:rPr>
        <w:t>he tone factual, humorous,</w:t>
      </w:r>
      <w:r w:rsidR="00824D9F">
        <w:rPr>
          <w:rFonts w:ascii="Garamond" w:hAnsi="Garamond"/>
          <w:sz w:val="20"/>
          <w:szCs w:val="20"/>
          <w:lang w:val="en-GB"/>
        </w:rPr>
        <w:t xml:space="preserve"> </w:t>
      </w:r>
      <w:r w:rsidR="00BF27FD">
        <w:rPr>
          <w:rFonts w:ascii="Garamond" w:hAnsi="Garamond"/>
          <w:sz w:val="20"/>
          <w:szCs w:val="20"/>
          <w:lang w:val="en-GB"/>
        </w:rPr>
        <w:t>aggressive</w:t>
      </w:r>
      <w:r w:rsidR="00824D9F">
        <w:rPr>
          <w:rFonts w:ascii="Garamond" w:hAnsi="Garamond"/>
          <w:sz w:val="20"/>
          <w:szCs w:val="20"/>
          <w:lang w:val="en-GB"/>
        </w:rPr>
        <w:t>, optimistic, friendly, hostile</w:t>
      </w:r>
      <w:r>
        <w:rPr>
          <w:rFonts w:ascii="Garamond" w:hAnsi="Garamond"/>
          <w:sz w:val="20"/>
          <w:szCs w:val="20"/>
          <w:lang w:val="en-GB"/>
        </w:rPr>
        <w:t xml:space="preserve"> or something else?</w:t>
      </w:r>
    </w:p>
    <w:p w14:paraId="7BC9A9BD" w14:textId="3E76B29D" w:rsidR="00070EC4" w:rsidRPr="00070EC4" w:rsidRDefault="00386F37" w:rsidP="0096615B">
      <w:pPr>
        <w:pStyle w:val="ListParagraph"/>
        <w:numPr>
          <w:ilvl w:val="0"/>
          <w:numId w:val="7"/>
        </w:numPr>
        <w:spacing w:line="276" w:lineRule="auto"/>
        <w:rPr>
          <w:rFonts w:ascii="Garamond" w:hAnsi="Garamond"/>
          <w:b/>
          <w:bCs/>
          <w:sz w:val="20"/>
          <w:szCs w:val="20"/>
          <w:u w:val="single"/>
          <w:lang w:val="en-GB"/>
        </w:rPr>
      </w:pPr>
      <w:r w:rsidRPr="00070EC4">
        <w:rPr>
          <w:rFonts w:ascii="Garamond" w:hAnsi="Garamond"/>
          <w:sz w:val="20"/>
          <w:szCs w:val="20"/>
          <w:lang w:val="en-GB"/>
        </w:rPr>
        <w:t>Use of rhetorical devices such as repetition</w:t>
      </w:r>
      <w:r w:rsidR="00AB323D">
        <w:rPr>
          <w:rFonts w:ascii="Garamond" w:hAnsi="Garamond"/>
          <w:sz w:val="20"/>
          <w:szCs w:val="20"/>
          <w:lang w:val="en-GB"/>
        </w:rPr>
        <w:t>,</w:t>
      </w:r>
      <w:r w:rsidR="00381AB6">
        <w:rPr>
          <w:rFonts w:ascii="Garamond" w:hAnsi="Garamond"/>
          <w:sz w:val="20"/>
          <w:szCs w:val="20"/>
          <w:lang w:val="en-GB"/>
        </w:rPr>
        <w:t xml:space="preserve"> </w:t>
      </w:r>
      <w:r w:rsidRPr="00070EC4">
        <w:rPr>
          <w:rFonts w:ascii="Garamond" w:hAnsi="Garamond"/>
          <w:sz w:val="20"/>
          <w:szCs w:val="20"/>
          <w:lang w:val="en-GB"/>
        </w:rPr>
        <w:t>rhetorical questions,</w:t>
      </w:r>
      <w:r w:rsidR="00381AB6">
        <w:rPr>
          <w:rFonts w:ascii="Garamond" w:hAnsi="Garamond"/>
          <w:sz w:val="20"/>
          <w:szCs w:val="20"/>
          <w:lang w:val="en-GB"/>
        </w:rPr>
        <w:t xml:space="preserve"> metaphors, </w:t>
      </w:r>
      <w:r w:rsidR="009D7700">
        <w:rPr>
          <w:rFonts w:ascii="Garamond" w:hAnsi="Garamond"/>
          <w:sz w:val="20"/>
          <w:szCs w:val="20"/>
          <w:lang w:val="en-GB"/>
        </w:rPr>
        <w:t xml:space="preserve">rhymes, </w:t>
      </w:r>
      <w:r w:rsidR="00381AB6">
        <w:rPr>
          <w:rFonts w:ascii="Garamond" w:hAnsi="Garamond"/>
          <w:sz w:val="20"/>
          <w:szCs w:val="20"/>
          <w:lang w:val="en-GB"/>
        </w:rPr>
        <w:t>hyperbole</w:t>
      </w:r>
      <w:r w:rsidR="00461042">
        <w:rPr>
          <w:rFonts w:ascii="Garamond" w:hAnsi="Garamond"/>
          <w:sz w:val="20"/>
          <w:szCs w:val="20"/>
          <w:lang w:val="en-GB"/>
        </w:rPr>
        <w:t>,</w:t>
      </w:r>
      <w:r w:rsidR="00B6640E">
        <w:rPr>
          <w:rFonts w:ascii="Garamond" w:hAnsi="Garamond"/>
          <w:sz w:val="20"/>
          <w:szCs w:val="20"/>
          <w:lang w:val="en-GB"/>
        </w:rPr>
        <w:t xml:space="preserve"> </w:t>
      </w:r>
      <w:r w:rsidRPr="00070EC4">
        <w:rPr>
          <w:rFonts w:ascii="Garamond" w:hAnsi="Garamond"/>
          <w:sz w:val="20"/>
          <w:szCs w:val="20"/>
          <w:lang w:val="en-GB"/>
        </w:rPr>
        <w:t>opposites</w:t>
      </w:r>
      <w:r w:rsidR="00B53A08">
        <w:rPr>
          <w:rFonts w:ascii="Garamond" w:hAnsi="Garamond"/>
          <w:sz w:val="20"/>
          <w:szCs w:val="20"/>
          <w:lang w:val="en-GB"/>
        </w:rPr>
        <w:t>,</w:t>
      </w:r>
      <w:r w:rsidR="006C79DD">
        <w:rPr>
          <w:rFonts w:ascii="Garamond" w:hAnsi="Garamond"/>
          <w:sz w:val="20"/>
          <w:szCs w:val="20"/>
          <w:lang w:val="en-GB"/>
        </w:rPr>
        <w:t xml:space="preserve"> irony,</w:t>
      </w:r>
      <w:r w:rsidR="00B53A08">
        <w:rPr>
          <w:rFonts w:ascii="Garamond" w:hAnsi="Garamond"/>
          <w:sz w:val="20"/>
          <w:szCs w:val="20"/>
          <w:lang w:val="en-GB"/>
        </w:rPr>
        <w:t xml:space="preserve"> </w:t>
      </w:r>
      <w:r w:rsidR="00121EA5">
        <w:rPr>
          <w:rFonts w:ascii="Garamond" w:hAnsi="Garamond"/>
          <w:sz w:val="20"/>
          <w:szCs w:val="20"/>
          <w:lang w:val="en-GB"/>
        </w:rPr>
        <w:t xml:space="preserve">and </w:t>
      </w:r>
      <w:r w:rsidR="00B53A08">
        <w:rPr>
          <w:rFonts w:ascii="Garamond" w:hAnsi="Garamond"/>
          <w:sz w:val="20"/>
          <w:szCs w:val="20"/>
          <w:lang w:val="en-GB"/>
        </w:rPr>
        <w:t>word play</w:t>
      </w:r>
      <w:r w:rsidR="00121EA5">
        <w:rPr>
          <w:rFonts w:ascii="Garamond" w:hAnsi="Garamond"/>
          <w:sz w:val="20"/>
          <w:szCs w:val="20"/>
          <w:lang w:val="en-GB"/>
        </w:rPr>
        <w:t>s</w:t>
      </w:r>
      <w:r w:rsidR="00CF7D0F">
        <w:rPr>
          <w:rFonts w:ascii="Garamond" w:hAnsi="Garamond"/>
          <w:sz w:val="20"/>
          <w:szCs w:val="20"/>
          <w:lang w:val="en-GB"/>
        </w:rPr>
        <w:t>.</w:t>
      </w:r>
      <w:r w:rsidR="002570DF">
        <w:rPr>
          <w:rFonts w:ascii="Garamond" w:hAnsi="Garamond"/>
          <w:sz w:val="20"/>
          <w:szCs w:val="20"/>
          <w:lang w:val="en-GB"/>
        </w:rPr>
        <w:t xml:space="preserve"> </w:t>
      </w:r>
      <w:r w:rsidR="00CF7D0F">
        <w:rPr>
          <w:rFonts w:ascii="Garamond" w:hAnsi="Garamond"/>
          <w:sz w:val="20"/>
          <w:szCs w:val="20"/>
          <w:lang w:val="en-GB"/>
        </w:rPr>
        <w:t>S</w:t>
      </w:r>
      <w:r w:rsidR="003E4757">
        <w:rPr>
          <w:rFonts w:ascii="Garamond" w:hAnsi="Garamond"/>
          <w:sz w:val="20"/>
          <w:szCs w:val="20"/>
          <w:lang w:val="en-GB"/>
        </w:rPr>
        <w:t>ee</w:t>
      </w:r>
      <w:r w:rsidR="00660B30">
        <w:rPr>
          <w:rFonts w:ascii="Garamond" w:hAnsi="Garamond"/>
          <w:sz w:val="20"/>
          <w:szCs w:val="20"/>
          <w:lang w:val="en-GB"/>
        </w:rPr>
        <w:t xml:space="preserve"> </w:t>
      </w:r>
      <w:r w:rsidR="00B6640E">
        <w:rPr>
          <w:rFonts w:ascii="Garamond" w:hAnsi="Garamond"/>
          <w:sz w:val="20"/>
          <w:szCs w:val="20"/>
          <w:lang w:val="en-GB"/>
        </w:rPr>
        <w:t>on the following page.</w:t>
      </w:r>
    </w:p>
    <w:p w14:paraId="4A22A98D" w14:textId="0F918B73" w:rsidR="00B30705" w:rsidRPr="00B30705" w:rsidRDefault="00386F37" w:rsidP="0096615B">
      <w:pPr>
        <w:pStyle w:val="ListParagraph"/>
        <w:numPr>
          <w:ilvl w:val="0"/>
          <w:numId w:val="7"/>
        </w:numPr>
        <w:spacing w:line="276" w:lineRule="auto"/>
        <w:rPr>
          <w:rFonts w:ascii="Garamond" w:hAnsi="Garamond"/>
          <w:b/>
          <w:bCs/>
          <w:sz w:val="20"/>
          <w:szCs w:val="20"/>
          <w:u w:val="single"/>
          <w:lang w:val="en-GB"/>
        </w:rPr>
      </w:pPr>
      <w:r w:rsidRPr="00070EC4">
        <w:rPr>
          <w:rFonts w:ascii="Garamond" w:hAnsi="Garamond"/>
          <w:sz w:val="20"/>
          <w:szCs w:val="20"/>
          <w:lang w:val="en-GB"/>
        </w:rPr>
        <w:t>Use of quotations or references</w:t>
      </w:r>
      <w:r w:rsidR="00824D9F">
        <w:rPr>
          <w:rFonts w:ascii="Garamond" w:hAnsi="Garamond"/>
          <w:sz w:val="20"/>
          <w:szCs w:val="20"/>
          <w:lang w:val="en-GB"/>
        </w:rPr>
        <w:t xml:space="preserve"> (could be to historical events/figures or to popular works of fiction)</w:t>
      </w:r>
    </w:p>
    <w:p w14:paraId="4D5362EF" w14:textId="6AA298BC" w:rsidR="00BF27FD" w:rsidRPr="00D32654" w:rsidRDefault="00BF27FD" w:rsidP="0096615B">
      <w:pPr>
        <w:pStyle w:val="ListParagraph"/>
        <w:numPr>
          <w:ilvl w:val="0"/>
          <w:numId w:val="7"/>
        </w:numPr>
        <w:spacing w:line="276" w:lineRule="auto"/>
        <w:rPr>
          <w:rFonts w:ascii="Garamond" w:hAnsi="Garamond"/>
          <w:b/>
          <w:bCs/>
          <w:sz w:val="20"/>
          <w:szCs w:val="20"/>
          <w:u w:val="single"/>
          <w:lang w:val="en-GB"/>
        </w:rPr>
      </w:pPr>
      <w:r w:rsidRPr="00BF27FD">
        <w:rPr>
          <w:rFonts w:ascii="Garamond" w:hAnsi="Garamond"/>
          <w:sz w:val="20"/>
          <w:szCs w:val="20"/>
          <w:lang w:val="en-GB"/>
        </w:rPr>
        <w:t>What characterize</w:t>
      </w:r>
      <w:r w:rsidR="005940E6">
        <w:rPr>
          <w:rFonts w:ascii="Garamond" w:hAnsi="Garamond"/>
          <w:sz w:val="20"/>
          <w:szCs w:val="20"/>
          <w:lang w:val="en-GB"/>
        </w:rPr>
        <w:t>s</w:t>
      </w:r>
      <w:r w:rsidRPr="00BF27FD">
        <w:rPr>
          <w:rFonts w:ascii="Garamond" w:hAnsi="Garamond"/>
          <w:sz w:val="20"/>
          <w:szCs w:val="20"/>
          <w:lang w:val="en-GB"/>
        </w:rPr>
        <w:t xml:space="preserve"> the vocabulary? How have specific words been chosen and what are their connotations</w:t>
      </w:r>
      <w:r w:rsidR="003F5CFA">
        <w:rPr>
          <w:rFonts w:ascii="Garamond" w:hAnsi="Garamond"/>
          <w:sz w:val="20"/>
          <w:szCs w:val="20"/>
          <w:lang w:val="en-GB"/>
        </w:rPr>
        <w:t xml:space="preserve"> (‘</w:t>
      </w:r>
      <w:r w:rsidR="0004161F">
        <w:rPr>
          <w:rFonts w:ascii="Garamond" w:hAnsi="Garamond"/>
          <w:sz w:val="20"/>
          <w:szCs w:val="20"/>
          <w:lang w:val="en-GB"/>
        </w:rPr>
        <w:t>associations</w:t>
      </w:r>
      <w:r w:rsidR="003F5CFA">
        <w:rPr>
          <w:rFonts w:ascii="Garamond" w:hAnsi="Garamond"/>
          <w:sz w:val="20"/>
          <w:szCs w:val="20"/>
          <w:lang w:val="en-GB"/>
        </w:rPr>
        <w:t>’)</w:t>
      </w:r>
      <w:r w:rsidRPr="00BF27FD">
        <w:rPr>
          <w:rFonts w:ascii="Garamond" w:hAnsi="Garamond"/>
          <w:sz w:val="20"/>
          <w:szCs w:val="20"/>
          <w:lang w:val="en-GB"/>
        </w:rPr>
        <w:t>? Do they target a specific audience? Do they establish a specific level of formality and mood?</w:t>
      </w:r>
    </w:p>
    <w:p w14:paraId="083D7CF4" w14:textId="585EC026" w:rsidR="00D32654" w:rsidRDefault="00D32654" w:rsidP="0096615B">
      <w:pPr>
        <w:pStyle w:val="ListParagraph"/>
        <w:numPr>
          <w:ilvl w:val="0"/>
          <w:numId w:val="7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 xml:space="preserve">Anything interesting about the sentence structure or punctuation? </w:t>
      </w:r>
    </w:p>
    <w:p w14:paraId="0C90D95C" w14:textId="4FE5C7AE" w:rsidR="00FE1D65" w:rsidRDefault="00386F37" w:rsidP="0096615B">
      <w:pPr>
        <w:pStyle w:val="ListParagraph"/>
        <w:numPr>
          <w:ilvl w:val="0"/>
          <w:numId w:val="7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070EC4">
        <w:rPr>
          <w:rFonts w:ascii="Garamond" w:hAnsi="Garamond"/>
          <w:sz w:val="20"/>
          <w:szCs w:val="20"/>
          <w:lang w:val="en-GB"/>
        </w:rPr>
        <w:t>Types of arguments – weak or strong?</w:t>
      </w:r>
    </w:p>
    <w:p w14:paraId="15DAD1BC" w14:textId="48ECE838" w:rsidR="00EC5050" w:rsidRDefault="00EC5050" w:rsidP="0096615B">
      <w:pPr>
        <w:pStyle w:val="ListParagraph"/>
        <w:numPr>
          <w:ilvl w:val="0"/>
          <w:numId w:val="7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2824CA">
        <w:rPr>
          <w:rFonts w:ascii="Garamond" w:hAnsi="Garamond"/>
          <w:sz w:val="20"/>
          <w:szCs w:val="20"/>
          <w:lang w:val="en-GB"/>
        </w:rPr>
        <w:t>Is there any figurative language? such as:</w:t>
      </w:r>
      <w:r w:rsidR="00E25078">
        <w:rPr>
          <w:rFonts w:ascii="Garamond" w:hAnsi="Garamond"/>
          <w:sz w:val="20"/>
          <w:szCs w:val="20"/>
          <w:lang w:val="en-GB"/>
        </w:rPr>
        <w:t xml:space="preserve"> (some of these could also</w:t>
      </w:r>
      <w:r w:rsidR="007C3350">
        <w:rPr>
          <w:rFonts w:ascii="Garamond" w:hAnsi="Garamond"/>
          <w:sz w:val="20"/>
          <w:szCs w:val="20"/>
          <w:lang w:val="en-GB"/>
        </w:rPr>
        <w:t xml:space="preserve"> be</w:t>
      </w:r>
      <w:r w:rsidR="00E25078">
        <w:rPr>
          <w:rFonts w:ascii="Garamond" w:hAnsi="Garamond"/>
          <w:sz w:val="20"/>
          <w:szCs w:val="20"/>
          <w:lang w:val="en-GB"/>
        </w:rPr>
        <w:t xml:space="preserve"> seen as rhetorical devices)</w:t>
      </w:r>
    </w:p>
    <w:p w14:paraId="4C781C35" w14:textId="77777777" w:rsidR="00EC5050" w:rsidRPr="00635141" w:rsidRDefault="00EC5050" w:rsidP="0096615B">
      <w:pPr>
        <w:pStyle w:val="ListParagraph"/>
        <w:numPr>
          <w:ilvl w:val="1"/>
          <w:numId w:val="7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EE5708">
        <w:rPr>
          <w:rFonts w:ascii="Garamond" w:hAnsi="Garamond"/>
          <w:sz w:val="20"/>
          <w:szCs w:val="20"/>
          <w:lang w:val="en-GB"/>
        </w:rPr>
        <w:t xml:space="preserve">Similes (comparisons using an image and words like </w:t>
      </w:r>
      <w:r w:rsidRPr="00EE5708">
        <w:rPr>
          <w:rFonts w:ascii="Garamond" w:hAnsi="Garamond"/>
          <w:i/>
          <w:iCs/>
          <w:sz w:val="20"/>
          <w:szCs w:val="20"/>
          <w:lang w:val="en-GB"/>
        </w:rPr>
        <w:t>as</w:t>
      </w:r>
      <w:r w:rsidRPr="00EE5708">
        <w:rPr>
          <w:rFonts w:ascii="Garamond" w:hAnsi="Garamond"/>
          <w:sz w:val="20"/>
          <w:szCs w:val="20"/>
          <w:lang w:val="en-GB"/>
        </w:rPr>
        <w:t xml:space="preserve"> or </w:t>
      </w:r>
      <w:r w:rsidRPr="00EE5708">
        <w:rPr>
          <w:rFonts w:ascii="Garamond" w:hAnsi="Garamond"/>
          <w:i/>
          <w:iCs/>
          <w:sz w:val="20"/>
          <w:szCs w:val="20"/>
          <w:lang w:val="en-GB"/>
        </w:rPr>
        <w:t>like</w:t>
      </w:r>
      <w:r>
        <w:rPr>
          <w:rFonts w:ascii="Garamond" w:hAnsi="Garamond"/>
          <w:sz w:val="20"/>
          <w:szCs w:val="20"/>
          <w:lang w:val="en-GB"/>
        </w:rPr>
        <w:t xml:space="preserve">. E.g., she </w:t>
      </w:r>
      <w:r w:rsidRPr="00635141">
        <w:rPr>
          <w:rFonts w:ascii="Garamond" w:hAnsi="Garamond"/>
          <w:sz w:val="20"/>
          <w:szCs w:val="20"/>
          <w:lang w:val="en-GB"/>
        </w:rPr>
        <w:t>is like a rose).</w:t>
      </w:r>
    </w:p>
    <w:p w14:paraId="36DEFBD0" w14:textId="77777777" w:rsidR="00EC5050" w:rsidRDefault="00EC5050" w:rsidP="0096615B">
      <w:pPr>
        <w:pStyle w:val="ListParagraph"/>
        <w:numPr>
          <w:ilvl w:val="1"/>
          <w:numId w:val="7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EE5708">
        <w:rPr>
          <w:rFonts w:ascii="Garamond" w:hAnsi="Garamond"/>
          <w:sz w:val="20"/>
          <w:szCs w:val="20"/>
          <w:lang w:val="en-GB"/>
        </w:rPr>
        <w:t xml:space="preserve">Metaphors (comparisons using an image, but </w:t>
      </w:r>
      <w:r w:rsidRPr="00790E6B">
        <w:rPr>
          <w:rFonts w:ascii="Garamond" w:hAnsi="Garamond"/>
          <w:sz w:val="20"/>
          <w:szCs w:val="20"/>
          <w:u w:val="single"/>
          <w:lang w:val="en-GB"/>
        </w:rPr>
        <w:t>without</w:t>
      </w:r>
      <w:r w:rsidRPr="00EE5708">
        <w:rPr>
          <w:rFonts w:ascii="Garamond" w:hAnsi="Garamond"/>
          <w:sz w:val="20"/>
          <w:szCs w:val="20"/>
          <w:lang w:val="en-GB"/>
        </w:rPr>
        <w:t xml:space="preserve"> </w:t>
      </w:r>
      <w:r w:rsidRPr="00EE5708">
        <w:rPr>
          <w:rFonts w:ascii="Garamond" w:hAnsi="Garamond"/>
          <w:i/>
          <w:iCs/>
          <w:sz w:val="20"/>
          <w:szCs w:val="20"/>
          <w:lang w:val="en-GB"/>
        </w:rPr>
        <w:t>as</w:t>
      </w:r>
      <w:r w:rsidRPr="00EE5708">
        <w:rPr>
          <w:rFonts w:ascii="Garamond" w:hAnsi="Garamond"/>
          <w:sz w:val="20"/>
          <w:szCs w:val="20"/>
          <w:lang w:val="en-GB"/>
        </w:rPr>
        <w:t xml:space="preserve"> or </w:t>
      </w:r>
      <w:r w:rsidRPr="00EE5708">
        <w:rPr>
          <w:rFonts w:ascii="Garamond" w:hAnsi="Garamond"/>
          <w:i/>
          <w:iCs/>
          <w:sz w:val="20"/>
          <w:szCs w:val="20"/>
          <w:lang w:val="en-GB"/>
        </w:rPr>
        <w:t>like</w:t>
      </w:r>
      <w:r>
        <w:rPr>
          <w:rFonts w:ascii="Garamond" w:hAnsi="Garamond"/>
          <w:sz w:val="20"/>
          <w:szCs w:val="20"/>
          <w:lang w:val="en-GB"/>
        </w:rPr>
        <w:t>. E.g., she is a rose</w:t>
      </w:r>
      <w:r w:rsidRPr="00EE5708">
        <w:rPr>
          <w:rFonts w:ascii="Garamond" w:hAnsi="Garamond"/>
          <w:sz w:val="20"/>
          <w:szCs w:val="20"/>
          <w:lang w:val="en-GB"/>
        </w:rPr>
        <w:t>)</w:t>
      </w:r>
      <w:r>
        <w:rPr>
          <w:rFonts w:ascii="Garamond" w:hAnsi="Garamond"/>
          <w:sz w:val="20"/>
          <w:szCs w:val="20"/>
          <w:lang w:val="en-GB"/>
        </w:rPr>
        <w:t>.</w:t>
      </w:r>
    </w:p>
    <w:p w14:paraId="341463AE" w14:textId="47F4A7DA" w:rsidR="005F4F25" w:rsidRDefault="005F4F25" w:rsidP="005F4F25">
      <w:pPr>
        <w:pStyle w:val="ListParagraph"/>
        <w:numPr>
          <w:ilvl w:val="1"/>
          <w:numId w:val="7"/>
        </w:numPr>
        <w:rPr>
          <w:rFonts w:ascii="Garamond" w:hAnsi="Garamond"/>
          <w:sz w:val="20"/>
          <w:szCs w:val="20"/>
          <w:lang w:val="en-GB"/>
        </w:rPr>
      </w:pPr>
      <w:r w:rsidRPr="00EE5708">
        <w:rPr>
          <w:rFonts w:ascii="Garamond" w:hAnsi="Garamond"/>
          <w:sz w:val="20"/>
          <w:szCs w:val="20"/>
          <w:lang w:val="en-GB"/>
        </w:rPr>
        <w:t>Personificatio</w:t>
      </w:r>
      <w:r>
        <w:rPr>
          <w:rFonts w:ascii="Garamond" w:hAnsi="Garamond"/>
          <w:sz w:val="20"/>
          <w:szCs w:val="20"/>
          <w:lang w:val="en-GB"/>
        </w:rPr>
        <w:t>n (</w:t>
      </w:r>
      <w:r w:rsidRPr="002C290C">
        <w:rPr>
          <w:rFonts w:ascii="Garamond" w:hAnsi="Garamond"/>
          <w:sz w:val="20"/>
          <w:szCs w:val="20"/>
          <w:lang w:val="en-US"/>
        </w:rPr>
        <w:t>the attribution of a human characteristics to something non-huma</w:t>
      </w:r>
      <w:r w:rsidRPr="005F4F25">
        <w:rPr>
          <w:rFonts w:ascii="Garamond" w:hAnsi="Garamond"/>
          <w:sz w:val="20"/>
          <w:szCs w:val="20"/>
          <w:lang w:val="en-US"/>
        </w:rPr>
        <w:t>n)</w:t>
      </w:r>
      <w:r w:rsidR="008B610C">
        <w:rPr>
          <w:rFonts w:ascii="Garamond" w:hAnsi="Garamond"/>
          <w:sz w:val="20"/>
          <w:szCs w:val="20"/>
          <w:lang w:val="en-US"/>
        </w:rPr>
        <w:t>.</w:t>
      </w:r>
    </w:p>
    <w:p w14:paraId="3D2A2BB0" w14:textId="3D5419E3" w:rsidR="00EC5050" w:rsidRPr="002101A7" w:rsidRDefault="00EC5050" w:rsidP="002101A7">
      <w:pPr>
        <w:pStyle w:val="ListParagraph"/>
        <w:numPr>
          <w:ilvl w:val="1"/>
          <w:numId w:val="7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EE5708">
        <w:rPr>
          <w:rFonts w:ascii="Garamond" w:hAnsi="Garamond"/>
          <w:sz w:val="20"/>
          <w:szCs w:val="20"/>
          <w:lang w:val="en-GB"/>
        </w:rPr>
        <w:t>Symbols</w:t>
      </w:r>
    </w:p>
    <w:p w14:paraId="3AFC4440" w14:textId="77777777" w:rsidR="00FE1D65" w:rsidRPr="00863D83" w:rsidRDefault="00FE1D65" w:rsidP="00386F37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2E6FCD42" w14:textId="07616689" w:rsidR="00323704" w:rsidRPr="00863D83" w:rsidRDefault="00323704" w:rsidP="002601BF">
      <w:pPr>
        <w:spacing w:line="276" w:lineRule="auto"/>
        <w:rPr>
          <w:rFonts w:ascii="Garamond" w:hAnsi="Garamond"/>
          <w:b/>
          <w:bCs/>
          <w:sz w:val="20"/>
          <w:szCs w:val="20"/>
          <w:lang w:val="en-GB"/>
        </w:rPr>
      </w:pPr>
      <w:r w:rsidRPr="00863D83">
        <w:rPr>
          <w:rFonts w:ascii="Garamond" w:hAnsi="Garamond"/>
          <w:b/>
          <w:bCs/>
          <w:sz w:val="20"/>
          <w:szCs w:val="20"/>
          <w:u w:val="single"/>
          <w:lang w:val="en-GB"/>
        </w:rPr>
        <w:t>Arguments</w:t>
      </w:r>
    </w:p>
    <w:p w14:paraId="307BFEB9" w14:textId="6628FA1E" w:rsidR="002601BF" w:rsidRPr="00565988" w:rsidRDefault="0056583D" w:rsidP="00565988">
      <w:pPr>
        <w:pStyle w:val="ListParagraph"/>
        <w:numPr>
          <w:ilvl w:val="0"/>
          <w:numId w:val="4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565988">
        <w:rPr>
          <w:rFonts w:ascii="Garamond" w:hAnsi="Garamond"/>
          <w:sz w:val="20"/>
          <w:szCs w:val="20"/>
          <w:lang w:val="en-GB"/>
        </w:rPr>
        <w:t>What is the claim(s)</w:t>
      </w:r>
      <w:r w:rsidR="00B51241" w:rsidRPr="00565988">
        <w:rPr>
          <w:rFonts w:ascii="Garamond" w:hAnsi="Garamond"/>
          <w:sz w:val="20"/>
          <w:szCs w:val="20"/>
          <w:lang w:val="en-GB"/>
        </w:rPr>
        <w:t xml:space="preserve"> (</w:t>
      </w:r>
      <w:proofErr w:type="spellStart"/>
      <w:r w:rsidR="00B51241" w:rsidRPr="00565988">
        <w:rPr>
          <w:rFonts w:ascii="Garamond" w:hAnsi="Garamond"/>
          <w:sz w:val="20"/>
          <w:szCs w:val="20"/>
          <w:lang w:val="en-GB"/>
        </w:rPr>
        <w:t>påstand</w:t>
      </w:r>
      <w:proofErr w:type="spellEnd"/>
      <w:r w:rsidR="00B51241" w:rsidRPr="00565988">
        <w:rPr>
          <w:rFonts w:ascii="Garamond" w:hAnsi="Garamond"/>
          <w:sz w:val="20"/>
          <w:szCs w:val="20"/>
          <w:lang w:val="en-GB"/>
        </w:rPr>
        <w:t>)</w:t>
      </w:r>
      <w:r w:rsidRPr="00565988">
        <w:rPr>
          <w:rFonts w:ascii="Garamond" w:hAnsi="Garamond"/>
          <w:sz w:val="20"/>
          <w:szCs w:val="20"/>
          <w:lang w:val="en-GB"/>
        </w:rPr>
        <w:t xml:space="preserve">? </w:t>
      </w:r>
      <w:r w:rsidR="004D2922" w:rsidRPr="00565988">
        <w:rPr>
          <w:rFonts w:ascii="Garamond" w:hAnsi="Garamond"/>
          <w:sz w:val="20"/>
          <w:szCs w:val="20"/>
          <w:lang w:val="en-GB"/>
        </w:rPr>
        <w:t>What is</w:t>
      </w:r>
      <w:r w:rsidR="00323704" w:rsidRPr="00565988">
        <w:rPr>
          <w:rFonts w:ascii="Garamond" w:hAnsi="Garamond"/>
          <w:sz w:val="20"/>
          <w:szCs w:val="20"/>
          <w:lang w:val="en-GB"/>
        </w:rPr>
        <w:t xml:space="preserve"> </w:t>
      </w:r>
      <w:r w:rsidR="004D2922" w:rsidRPr="00565988">
        <w:rPr>
          <w:rFonts w:ascii="Garamond" w:hAnsi="Garamond"/>
          <w:sz w:val="20"/>
          <w:szCs w:val="20"/>
          <w:lang w:val="en-GB"/>
        </w:rPr>
        <w:t xml:space="preserve">the </w:t>
      </w:r>
      <w:r w:rsidR="00323704" w:rsidRPr="00565988">
        <w:rPr>
          <w:rFonts w:ascii="Garamond" w:hAnsi="Garamond"/>
          <w:sz w:val="20"/>
          <w:szCs w:val="20"/>
          <w:lang w:val="en-GB"/>
        </w:rPr>
        <w:t>evidence</w:t>
      </w:r>
      <w:r w:rsidR="00B51241" w:rsidRPr="00565988">
        <w:rPr>
          <w:rFonts w:ascii="Garamond" w:hAnsi="Garamond"/>
          <w:sz w:val="20"/>
          <w:szCs w:val="20"/>
          <w:lang w:val="en-GB"/>
        </w:rPr>
        <w:t xml:space="preserve"> (</w:t>
      </w:r>
      <w:proofErr w:type="spellStart"/>
      <w:r w:rsidR="00B51241" w:rsidRPr="00565988">
        <w:rPr>
          <w:rFonts w:ascii="Garamond" w:hAnsi="Garamond"/>
          <w:sz w:val="20"/>
          <w:szCs w:val="20"/>
          <w:lang w:val="en-GB"/>
        </w:rPr>
        <w:t>belæg</w:t>
      </w:r>
      <w:proofErr w:type="spellEnd"/>
      <w:r w:rsidR="00B51241" w:rsidRPr="00565988">
        <w:rPr>
          <w:rFonts w:ascii="Garamond" w:hAnsi="Garamond"/>
          <w:sz w:val="20"/>
          <w:szCs w:val="20"/>
          <w:lang w:val="en-GB"/>
        </w:rPr>
        <w:t>)</w:t>
      </w:r>
      <w:r w:rsidR="00323704" w:rsidRPr="00565988">
        <w:rPr>
          <w:rFonts w:ascii="Garamond" w:hAnsi="Garamond"/>
          <w:sz w:val="20"/>
          <w:szCs w:val="20"/>
          <w:lang w:val="en-GB"/>
        </w:rPr>
        <w:t xml:space="preserve"> (ways of proving the claim is true)?</w:t>
      </w:r>
      <w:r w:rsidR="00386F37" w:rsidRPr="00565988">
        <w:rPr>
          <w:rFonts w:ascii="Garamond" w:hAnsi="Garamond"/>
          <w:sz w:val="20"/>
          <w:szCs w:val="20"/>
          <w:lang w:val="en-GB"/>
        </w:rPr>
        <w:t xml:space="preserve"> </w:t>
      </w:r>
    </w:p>
    <w:p w14:paraId="18899EC2" w14:textId="4A815B24" w:rsidR="00323704" w:rsidRPr="00863D83" w:rsidRDefault="002601BF" w:rsidP="00565988">
      <w:pPr>
        <w:pStyle w:val="ListParagraph"/>
        <w:numPr>
          <w:ilvl w:val="1"/>
          <w:numId w:val="4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863D83">
        <w:rPr>
          <w:rFonts w:ascii="Garamond" w:hAnsi="Garamond"/>
          <w:sz w:val="20"/>
          <w:szCs w:val="20"/>
          <w:lang w:val="en-GB"/>
        </w:rPr>
        <w:t>Do the arguments (</w:t>
      </w:r>
      <w:proofErr w:type="spellStart"/>
      <w:r w:rsidR="0059279E">
        <w:rPr>
          <w:rFonts w:ascii="Garamond" w:hAnsi="Garamond"/>
          <w:sz w:val="20"/>
          <w:szCs w:val="20"/>
          <w:lang w:val="en-GB"/>
        </w:rPr>
        <w:t>argumenter</w:t>
      </w:r>
      <w:proofErr w:type="spellEnd"/>
      <w:r w:rsidRPr="00863D83">
        <w:rPr>
          <w:rFonts w:ascii="Garamond" w:hAnsi="Garamond"/>
          <w:sz w:val="20"/>
          <w:szCs w:val="20"/>
          <w:lang w:val="en-GB"/>
        </w:rPr>
        <w:t>) hold water? Why/why not?</w:t>
      </w:r>
    </w:p>
    <w:p w14:paraId="7CD5B7EE" w14:textId="25FCC0CC" w:rsidR="00386F37" w:rsidRDefault="00386F37" w:rsidP="00565988">
      <w:pPr>
        <w:pStyle w:val="ListParagraph"/>
        <w:numPr>
          <w:ilvl w:val="1"/>
          <w:numId w:val="4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863D83">
        <w:rPr>
          <w:rFonts w:ascii="Garamond" w:hAnsi="Garamond"/>
          <w:sz w:val="20"/>
          <w:szCs w:val="20"/>
          <w:lang w:val="en-GB"/>
        </w:rPr>
        <w:t xml:space="preserve">For the more advanced student: </w:t>
      </w:r>
      <w:r w:rsidR="00795DA9">
        <w:rPr>
          <w:rFonts w:ascii="Garamond" w:hAnsi="Garamond"/>
          <w:sz w:val="20"/>
          <w:szCs w:val="20"/>
          <w:lang w:val="en-GB"/>
        </w:rPr>
        <w:t>W</w:t>
      </w:r>
      <w:r w:rsidRPr="00863D83">
        <w:rPr>
          <w:rFonts w:ascii="Garamond" w:hAnsi="Garamond"/>
          <w:sz w:val="20"/>
          <w:szCs w:val="20"/>
          <w:lang w:val="en-GB"/>
        </w:rPr>
        <w:t>hat is the warrant (</w:t>
      </w:r>
      <w:proofErr w:type="spellStart"/>
      <w:r w:rsidRPr="00863D83">
        <w:rPr>
          <w:rFonts w:ascii="Garamond" w:hAnsi="Garamond"/>
          <w:sz w:val="20"/>
          <w:szCs w:val="20"/>
          <w:lang w:val="en-GB"/>
        </w:rPr>
        <w:t>hjemmel</w:t>
      </w:r>
      <w:proofErr w:type="spellEnd"/>
      <w:r w:rsidRPr="00863D83">
        <w:rPr>
          <w:rFonts w:ascii="Garamond" w:hAnsi="Garamond"/>
          <w:sz w:val="20"/>
          <w:szCs w:val="20"/>
          <w:lang w:val="en-GB"/>
        </w:rPr>
        <w:t>) in the argument?</w:t>
      </w:r>
      <w:r w:rsidR="00E93081" w:rsidRPr="00863D83">
        <w:rPr>
          <w:rFonts w:ascii="Garamond" w:hAnsi="Garamond"/>
          <w:sz w:val="20"/>
          <w:szCs w:val="20"/>
          <w:lang w:val="en-GB"/>
        </w:rPr>
        <w:t xml:space="preserve"> </w:t>
      </w:r>
      <w:r w:rsidR="00A52094">
        <w:rPr>
          <w:rFonts w:ascii="Garamond" w:hAnsi="Garamond"/>
          <w:sz w:val="20"/>
          <w:szCs w:val="20"/>
          <w:lang w:val="en-GB"/>
        </w:rPr>
        <w:t>Does the sender used a rebuttal (</w:t>
      </w:r>
      <w:proofErr w:type="spellStart"/>
      <w:r w:rsidR="00A52094">
        <w:rPr>
          <w:rFonts w:ascii="Garamond" w:hAnsi="Garamond"/>
          <w:sz w:val="20"/>
          <w:szCs w:val="20"/>
          <w:lang w:val="en-GB"/>
        </w:rPr>
        <w:t>gendrivelse</w:t>
      </w:r>
      <w:proofErr w:type="spellEnd"/>
      <w:r w:rsidR="00A52094">
        <w:rPr>
          <w:rFonts w:ascii="Garamond" w:hAnsi="Garamond"/>
          <w:sz w:val="20"/>
          <w:szCs w:val="20"/>
          <w:lang w:val="en-GB"/>
        </w:rPr>
        <w:t xml:space="preserve">)? </w:t>
      </w:r>
      <w:r w:rsidR="00E93081" w:rsidRPr="00863D83">
        <w:rPr>
          <w:rFonts w:ascii="Garamond" w:hAnsi="Garamond"/>
          <w:sz w:val="20"/>
          <w:szCs w:val="20"/>
          <w:lang w:val="en-GB"/>
        </w:rPr>
        <w:t>(</w:t>
      </w:r>
      <w:r w:rsidR="00BC6D1D" w:rsidRPr="00863D83">
        <w:rPr>
          <w:rFonts w:ascii="Garamond" w:hAnsi="Garamond"/>
          <w:sz w:val="20"/>
          <w:szCs w:val="20"/>
          <w:lang w:val="en-GB"/>
        </w:rPr>
        <w:t xml:space="preserve">Consult </w:t>
      </w:r>
      <w:r w:rsidR="008A22C0" w:rsidRPr="008A22C0">
        <w:rPr>
          <w:rFonts w:ascii="Garamond" w:hAnsi="Garamond"/>
          <w:i/>
          <w:iCs/>
          <w:sz w:val="20"/>
          <w:szCs w:val="20"/>
          <w:lang w:val="en-GB"/>
        </w:rPr>
        <w:t>Angles</w:t>
      </w:r>
      <w:r w:rsidR="008A22C0">
        <w:rPr>
          <w:rFonts w:ascii="Garamond" w:hAnsi="Garamond"/>
          <w:sz w:val="20"/>
          <w:szCs w:val="20"/>
          <w:lang w:val="en-GB"/>
        </w:rPr>
        <w:t xml:space="preserve"> </w:t>
      </w:r>
      <w:r w:rsidR="00BC6D1D" w:rsidRPr="00863D83">
        <w:rPr>
          <w:rFonts w:ascii="Garamond" w:hAnsi="Garamond"/>
          <w:i/>
          <w:iCs/>
          <w:sz w:val="20"/>
          <w:szCs w:val="20"/>
          <w:lang w:val="en-GB"/>
        </w:rPr>
        <w:t>Analysis</w:t>
      </w:r>
      <w:r w:rsidR="00BC6D1D" w:rsidRPr="00863D83">
        <w:rPr>
          <w:rFonts w:ascii="Garamond" w:hAnsi="Garamond"/>
          <w:sz w:val="20"/>
          <w:szCs w:val="20"/>
          <w:lang w:val="en-GB"/>
        </w:rPr>
        <w:t xml:space="preserve"> </w:t>
      </w:r>
      <w:r w:rsidR="00270C7F">
        <w:rPr>
          <w:rFonts w:ascii="Garamond" w:hAnsi="Garamond"/>
          <w:sz w:val="20"/>
          <w:szCs w:val="20"/>
          <w:lang w:val="en-GB"/>
        </w:rPr>
        <w:t xml:space="preserve">or </w:t>
      </w:r>
      <w:r w:rsidR="00270C7F" w:rsidRPr="0030186F">
        <w:rPr>
          <w:rFonts w:ascii="Garamond" w:hAnsi="Garamond"/>
          <w:i/>
          <w:iCs/>
          <w:sz w:val="20"/>
          <w:szCs w:val="20"/>
          <w:lang w:val="en-GB"/>
        </w:rPr>
        <w:t>Tools</w:t>
      </w:r>
      <w:r w:rsidR="00270C7F">
        <w:rPr>
          <w:rFonts w:ascii="Garamond" w:hAnsi="Garamond"/>
          <w:sz w:val="20"/>
          <w:szCs w:val="20"/>
          <w:lang w:val="en-GB"/>
        </w:rPr>
        <w:t xml:space="preserve"> </w:t>
      </w:r>
      <w:r w:rsidR="00BC6D1D" w:rsidRPr="00863D83">
        <w:rPr>
          <w:rFonts w:ascii="Garamond" w:hAnsi="Garamond"/>
          <w:sz w:val="20"/>
          <w:szCs w:val="20"/>
          <w:lang w:val="en-GB"/>
        </w:rPr>
        <w:t>for more on warrant)</w:t>
      </w:r>
    </w:p>
    <w:p w14:paraId="6C7D2A73" w14:textId="6A5A978C" w:rsidR="00255FA1" w:rsidRDefault="00255FA1" w:rsidP="00565988">
      <w:pPr>
        <w:pStyle w:val="ListParagraph"/>
        <w:numPr>
          <w:ilvl w:val="1"/>
          <w:numId w:val="4"/>
        </w:numPr>
        <w:spacing w:line="276" w:lineRule="auto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sz w:val="20"/>
          <w:szCs w:val="20"/>
          <w:lang w:val="en-GB"/>
        </w:rPr>
        <w:t>What could be some of the counterarguments?</w:t>
      </w:r>
    </w:p>
    <w:p w14:paraId="01402176" w14:textId="718F6AAF" w:rsidR="00DF3C55" w:rsidRDefault="00DF3C55" w:rsidP="00AD6FB7">
      <w:pPr>
        <w:spacing w:line="276" w:lineRule="auto"/>
        <w:rPr>
          <w:rFonts w:ascii="Garamond" w:hAnsi="Garamond"/>
          <w:sz w:val="20"/>
          <w:szCs w:val="20"/>
          <w:lang w:val="en-GB"/>
        </w:rPr>
      </w:pPr>
    </w:p>
    <w:p w14:paraId="0864A6D7" w14:textId="11282F01" w:rsidR="00DF3C55" w:rsidRPr="00E556D1" w:rsidRDefault="00DF3C55" w:rsidP="002529D6">
      <w:pPr>
        <w:spacing w:line="276" w:lineRule="auto"/>
        <w:rPr>
          <w:rFonts w:ascii="Garamond" w:hAnsi="Garamond"/>
          <w:sz w:val="20"/>
          <w:szCs w:val="20"/>
          <w:lang w:val="en-GB"/>
        </w:rPr>
      </w:pPr>
      <w:r w:rsidRPr="00E556D1">
        <w:rPr>
          <w:rFonts w:ascii="Garamond" w:hAnsi="Garamond"/>
          <w:b/>
          <w:bCs/>
          <w:sz w:val="20"/>
          <w:szCs w:val="20"/>
          <w:u w:val="single"/>
          <w:lang w:val="en-GB"/>
        </w:rPr>
        <w:t>Message</w:t>
      </w:r>
      <w:r>
        <w:rPr>
          <w:rFonts w:ascii="Garamond" w:hAnsi="Garamond"/>
          <w:sz w:val="20"/>
          <w:szCs w:val="20"/>
          <w:lang w:val="en-GB"/>
        </w:rPr>
        <w:t xml:space="preserve"> </w:t>
      </w:r>
      <w:r w:rsidR="00C328BA">
        <w:rPr>
          <w:rFonts w:ascii="Garamond" w:hAnsi="Garamond"/>
          <w:sz w:val="20"/>
          <w:szCs w:val="20"/>
          <w:lang w:val="en-GB"/>
        </w:rPr>
        <w:t>w</w:t>
      </w:r>
      <w:r w:rsidR="00276C84" w:rsidRPr="00E556D1">
        <w:rPr>
          <w:rFonts w:ascii="Garamond" w:hAnsi="Garamond"/>
          <w:sz w:val="20"/>
          <w:szCs w:val="20"/>
          <w:lang w:val="en-GB"/>
        </w:rPr>
        <w:t>hat is the message</w:t>
      </w:r>
      <w:r w:rsidRPr="00E556D1">
        <w:rPr>
          <w:rFonts w:ascii="Garamond" w:hAnsi="Garamond"/>
          <w:sz w:val="20"/>
          <w:szCs w:val="20"/>
          <w:lang w:val="en-GB"/>
        </w:rPr>
        <w:t xml:space="preserve">? </w:t>
      </w:r>
      <w:r w:rsidR="00E556D1">
        <w:rPr>
          <w:rFonts w:ascii="Garamond" w:hAnsi="Garamond"/>
          <w:sz w:val="20"/>
          <w:szCs w:val="20"/>
          <w:lang w:val="en-GB"/>
        </w:rPr>
        <w:t>A</w:t>
      </w:r>
      <w:r w:rsidR="00E556D1" w:rsidRPr="00E556D1">
        <w:rPr>
          <w:rFonts w:ascii="Garamond" w:hAnsi="Garamond"/>
          <w:sz w:val="20"/>
          <w:szCs w:val="20"/>
          <w:lang w:val="en-GB"/>
        </w:rPr>
        <w:t>re we meant to learn something from the text?</w:t>
      </w:r>
      <w:r w:rsidR="00E556D1">
        <w:rPr>
          <w:rFonts w:ascii="Garamond" w:hAnsi="Garamond"/>
          <w:sz w:val="20"/>
          <w:szCs w:val="20"/>
          <w:lang w:val="en-GB"/>
        </w:rPr>
        <w:t xml:space="preserve"> </w:t>
      </w:r>
      <w:r w:rsidRPr="00E556D1">
        <w:rPr>
          <w:rFonts w:ascii="Garamond" w:hAnsi="Garamond"/>
          <w:sz w:val="20"/>
          <w:szCs w:val="20"/>
          <w:lang w:val="en-GB"/>
        </w:rPr>
        <w:t>D</w:t>
      </w:r>
      <w:r w:rsidR="006339F5">
        <w:rPr>
          <w:rFonts w:ascii="Garamond" w:hAnsi="Garamond"/>
          <w:sz w:val="20"/>
          <w:szCs w:val="20"/>
          <w:lang w:val="en-GB"/>
        </w:rPr>
        <w:t>o</w:t>
      </w:r>
      <w:r w:rsidRPr="00E556D1">
        <w:rPr>
          <w:rFonts w:ascii="Garamond" w:hAnsi="Garamond"/>
          <w:sz w:val="20"/>
          <w:szCs w:val="20"/>
          <w:lang w:val="en-GB"/>
        </w:rPr>
        <w:t xml:space="preserve"> you suspect any hidden agendas or motives?</w:t>
      </w:r>
    </w:p>
    <w:p w14:paraId="0DBF22FF" w14:textId="77777777" w:rsidR="00DF3C55" w:rsidRDefault="00DF3C55" w:rsidP="00313AD9">
      <w:pPr>
        <w:spacing w:line="276" w:lineRule="auto"/>
        <w:rPr>
          <w:rFonts w:ascii="Garamond" w:hAnsi="Garamond"/>
          <w:b/>
          <w:bCs/>
          <w:sz w:val="20"/>
          <w:szCs w:val="20"/>
          <w:u w:val="single"/>
          <w:lang w:val="en-GB"/>
        </w:rPr>
      </w:pPr>
    </w:p>
    <w:p w14:paraId="7E57A618" w14:textId="25E859E3" w:rsidR="00F567D8" w:rsidRPr="00E556D1" w:rsidRDefault="00313AD9" w:rsidP="002529D6">
      <w:pPr>
        <w:spacing w:line="276" w:lineRule="auto"/>
        <w:rPr>
          <w:rFonts w:ascii="Garamond" w:hAnsi="Garamond"/>
          <w:b/>
          <w:bCs/>
          <w:sz w:val="20"/>
          <w:szCs w:val="20"/>
          <w:lang w:val="en-GB"/>
        </w:rPr>
      </w:pPr>
      <w:r w:rsidRPr="00495CE7">
        <w:rPr>
          <w:rFonts w:ascii="Garamond" w:hAnsi="Garamond"/>
          <w:b/>
          <w:bCs/>
          <w:sz w:val="20"/>
          <w:szCs w:val="20"/>
          <w:u w:val="single"/>
          <w:lang w:val="en-GB"/>
        </w:rPr>
        <w:t>Relate</w:t>
      </w:r>
      <w:r w:rsidR="002529D6">
        <w:rPr>
          <w:rFonts w:ascii="Garamond" w:hAnsi="Garamond"/>
          <w:b/>
          <w:bCs/>
          <w:sz w:val="20"/>
          <w:szCs w:val="20"/>
          <w:lang w:val="en-GB"/>
        </w:rPr>
        <w:t xml:space="preserve"> </w:t>
      </w:r>
      <w:r w:rsidRPr="00E556D1">
        <w:rPr>
          <w:rFonts w:ascii="Garamond" w:hAnsi="Garamond"/>
          <w:sz w:val="20"/>
          <w:szCs w:val="20"/>
          <w:lang w:val="en-GB"/>
        </w:rPr>
        <w:t>the text to another</w:t>
      </w:r>
      <w:r w:rsidR="003E64DB" w:rsidRPr="00E556D1">
        <w:rPr>
          <w:rFonts w:ascii="Garamond" w:hAnsi="Garamond"/>
          <w:sz w:val="20"/>
          <w:szCs w:val="20"/>
          <w:lang w:val="en-GB"/>
        </w:rPr>
        <w:t>/other</w:t>
      </w:r>
      <w:r w:rsidRPr="00E556D1">
        <w:rPr>
          <w:rFonts w:ascii="Garamond" w:hAnsi="Garamond"/>
          <w:sz w:val="20"/>
          <w:szCs w:val="20"/>
          <w:lang w:val="en-GB"/>
        </w:rPr>
        <w:t xml:space="preserve"> text</w:t>
      </w:r>
      <w:r w:rsidR="004307E6" w:rsidRPr="00E556D1">
        <w:rPr>
          <w:rFonts w:ascii="Garamond" w:hAnsi="Garamond"/>
          <w:sz w:val="20"/>
          <w:szCs w:val="20"/>
          <w:lang w:val="en-GB"/>
        </w:rPr>
        <w:t>(s)</w:t>
      </w:r>
      <w:r w:rsidRPr="00E556D1">
        <w:rPr>
          <w:rFonts w:ascii="Garamond" w:hAnsi="Garamond"/>
          <w:sz w:val="20"/>
          <w:szCs w:val="20"/>
          <w:lang w:val="en-GB"/>
        </w:rPr>
        <w:t xml:space="preserve"> from the</w:t>
      </w:r>
      <w:r w:rsidR="00B04FD4" w:rsidRPr="00E556D1">
        <w:rPr>
          <w:rFonts w:ascii="Garamond" w:hAnsi="Garamond"/>
          <w:sz w:val="20"/>
          <w:szCs w:val="20"/>
          <w:lang w:val="en-GB"/>
        </w:rPr>
        <w:t xml:space="preserve"> </w:t>
      </w:r>
      <w:r w:rsidR="004307E6" w:rsidRPr="00E556D1">
        <w:rPr>
          <w:rFonts w:ascii="Garamond" w:hAnsi="Garamond"/>
          <w:sz w:val="20"/>
          <w:szCs w:val="20"/>
          <w:lang w:val="en-GB"/>
        </w:rPr>
        <w:t>theme.</w:t>
      </w:r>
    </w:p>
    <w:p w14:paraId="05947ED9" w14:textId="0526E75B" w:rsidR="008604D4" w:rsidRDefault="0032262C">
      <w:pPr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b/>
          <w:b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93ADB" wp14:editId="3F774A18">
                <wp:simplePos x="0" y="0"/>
                <wp:positionH relativeFrom="column">
                  <wp:posOffset>5773420</wp:posOffset>
                </wp:positionH>
                <wp:positionV relativeFrom="paragraph">
                  <wp:posOffset>4042583</wp:posOffset>
                </wp:positionV>
                <wp:extent cx="1631092" cy="1606379"/>
                <wp:effectExtent l="0" t="0" r="0" b="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092" cy="1606379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DDAAC" id="Ellipse 12" o:spid="_x0000_s1026" style="position:absolute;margin-left:454.6pt;margin-top:318.3pt;width:128.45pt;height:1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" fillcolor="#ed7d31 [3205]" stroked="f" strokeweight="1pt">
                <v:stroke joinstyle="miter"/>
              </v:oval>
            </w:pict>
          </mc:Fallback>
        </mc:AlternateContent>
      </w:r>
      <w:r w:rsidR="008604D4">
        <w:rPr>
          <w:rFonts w:ascii="Garamond" w:hAnsi="Garamond"/>
          <w:sz w:val="20"/>
          <w:szCs w:val="20"/>
          <w:lang w:val="en-GB"/>
        </w:rPr>
        <w:br w:type="page"/>
      </w:r>
    </w:p>
    <w:p w14:paraId="089E92F4" w14:textId="20B9D6B8" w:rsidR="00615837" w:rsidRDefault="0032262C" w:rsidP="00313AD9">
      <w:pPr>
        <w:spacing w:line="276" w:lineRule="auto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b/>
          <w:bCs/>
          <w:noProof/>
          <w:u w:val="single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C94A7C" wp14:editId="19D4AF6A">
                <wp:simplePos x="0" y="0"/>
                <wp:positionH relativeFrom="column">
                  <wp:posOffset>5857103</wp:posOffset>
                </wp:positionH>
                <wp:positionV relativeFrom="paragraph">
                  <wp:posOffset>-1031257</wp:posOffset>
                </wp:positionV>
                <wp:extent cx="1186248" cy="1136821"/>
                <wp:effectExtent l="0" t="0" r="0" b="63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248" cy="1136821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BD1BE" id="Ellipse 15" o:spid="_x0000_s1026" style="position:absolute;margin-left:461.2pt;margin-top:-81.2pt;width:93.4pt;height:8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" fillcolor="#ed7d31 [3205]" stroked="f" strokeweight="1pt">
                <v:stroke joinstyle="miter"/>
              </v:oval>
            </w:pict>
          </mc:Fallback>
        </mc:AlternateContent>
      </w:r>
    </w:p>
    <w:p w14:paraId="68615EC6" w14:textId="2CEB14B7" w:rsidR="00381AB6" w:rsidRDefault="00381AB6" w:rsidP="00A06BE8">
      <w:pPr>
        <w:spacing w:line="276" w:lineRule="auto"/>
        <w:rPr>
          <w:rFonts w:ascii="Garamond" w:hAnsi="Garamond"/>
          <w:b/>
          <w:bCs/>
          <w:sz w:val="21"/>
          <w:szCs w:val="21"/>
          <w:u w:val="single"/>
          <w:lang w:val="en-GB"/>
        </w:rPr>
      </w:pPr>
      <w:r w:rsidRPr="00A06BE8">
        <w:rPr>
          <w:rFonts w:ascii="Garamond" w:hAnsi="Garamond"/>
          <w:b/>
          <w:bCs/>
          <w:sz w:val="21"/>
          <w:szCs w:val="21"/>
          <w:u w:val="single"/>
          <w:lang w:val="en-GB"/>
        </w:rPr>
        <w:t>Examples of rhetorical devices</w:t>
      </w:r>
    </w:p>
    <w:p w14:paraId="6A4E5688" w14:textId="5CE37C97" w:rsidR="00840310" w:rsidRPr="008852DB" w:rsidRDefault="00840310" w:rsidP="008852DB">
      <w:pPr>
        <w:spacing w:line="276" w:lineRule="auto"/>
        <w:jc w:val="both"/>
        <w:rPr>
          <w:rFonts w:ascii="Garamond" w:hAnsi="Garamond"/>
          <w:sz w:val="21"/>
          <w:szCs w:val="21"/>
          <w:lang w:val="en-GB"/>
        </w:rPr>
      </w:pPr>
      <w:r w:rsidRPr="008852DB">
        <w:rPr>
          <w:rFonts w:ascii="Garamond" w:hAnsi="Garamond"/>
          <w:sz w:val="21"/>
          <w:szCs w:val="21"/>
          <w:lang w:val="en-GB"/>
        </w:rPr>
        <w:t>A rhetorical device uses words in a certain way to convey meaning</w:t>
      </w:r>
      <w:r w:rsidR="00F27688" w:rsidRPr="008852DB">
        <w:rPr>
          <w:rFonts w:ascii="Garamond" w:hAnsi="Garamond"/>
          <w:sz w:val="21"/>
          <w:szCs w:val="21"/>
          <w:lang w:val="en-GB"/>
        </w:rPr>
        <w:t>,</w:t>
      </w:r>
      <w:r w:rsidRPr="008852DB">
        <w:rPr>
          <w:rFonts w:ascii="Garamond" w:hAnsi="Garamond"/>
          <w:sz w:val="21"/>
          <w:szCs w:val="21"/>
          <w:lang w:val="en-GB"/>
        </w:rPr>
        <w:t xml:space="preserve"> </w:t>
      </w:r>
      <w:r w:rsidR="0009179E" w:rsidRPr="008852DB">
        <w:rPr>
          <w:rFonts w:ascii="Garamond" w:hAnsi="Garamond"/>
          <w:sz w:val="21"/>
          <w:szCs w:val="21"/>
          <w:lang w:val="en-GB"/>
        </w:rPr>
        <w:t xml:space="preserve">to </w:t>
      </w:r>
      <w:r w:rsidRPr="008852DB">
        <w:rPr>
          <w:rFonts w:ascii="Garamond" w:hAnsi="Garamond"/>
          <w:sz w:val="21"/>
          <w:szCs w:val="21"/>
          <w:lang w:val="en-GB"/>
        </w:rPr>
        <w:t>persuade</w:t>
      </w:r>
      <w:r w:rsidR="00077077" w:rsidRPr="008852DB">
        <w:rPr>
          <w:rFonts w:ascii="Garamond" w:hAnsi="Garamond"/>
          <w:sz w:val="21"/>
          <w:szCs w:val="21"/>
          <w:lang w:val="en-GB"/>
        </w:rPr>
        <w:t>,</w:t>
      </w:r>
      <w:r w:rsidR="00F27688" w:rsidRPr="008852DB">
        <w:rPr>
          <w:rFonts w:ascii="Garamond" w:hAnsi="Garamond"/>
          <w:sz w:val="21"/>
          <w:szCs w:val="21"/>
          <w:lang w:val="en-GB"/>
        </w:rPr>
        <w:t xml:space="preserve"> or to evoke certain emotions.</w:t>
      </w:r>
      <w:r w:rsidR="0051405C" w:rsidRPr="008852DB">
        <w:rPr>
          <w:rFonts w:ascii="Garamond" w:hAnsi="Garamond"/>
          <w:sz w:val="21"/>
          <w:szCs w:val="21"/>
          <w:lang w:val="en-GB"/>
        </w:rPr>
        <w:t xml:space="preserve"> Always consider the effect of the rhetorical device, why did the sender choose to employ this device?</w:t>
      </w:r>
    </w:p>
    <w:p w14:paraId="4BF4CFC6" w14:textId="77777777" w:rsidR="001E2197" w:rsidRPr="001E2197" w:rsidRDefault="001E2197" w:rsidP="001E2197">
      <w:pPr>
        <w:spacing w:line="360" w:lineRule="auto"/>
        <w:rPr>
          <w:rFonts w:ascii="Garamond" w:hAnsi="Garamond"/>
          <w:sz w:val="20"/>
          <w:szCs w:val="20"/>
          <w:lang w:val="en-GB"/>
        </w:rPr>
      </w:pPr>
    </w:p>
    <w:p w14:paraId="0980A844" w14:textId="77777777" w:rsidR="00344731" w:rsidRPr="00A06BE8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sz w:val="20"/>
          <w:szCs w:val="20"/>
          <w:lang w:val="en-GB"/>
        </w:rPr>
      </w:pPr>
      <w:r w:rsidRPr="00A06BE8">
        <w:rPr>
          <w:rFonts w:ascii="Garamond" w:hAnsi="Garamond"/>
          <w:b/>
          <w:bCs/>
          <w:sz w:val="20"/>
          <w:szCs w:val="20"/>
          <w:lang w:val="en-GB"/>
        </w:rPr>
        <w:t>Alliteration</w:t>
      </w:r>
      <w:r w:rsidRPr="00A06BE8">
        <w:rPr>
          <w:rFonts w:ascii="Garamond" w:hAnsi="Garamond"/>
          <w:sz w:val="20"/>
          <w:szCs w:val="20"/>
          <w:lang w:val="en-GB"/>
        </w:rPr>
        <w:t xml:space="preserve"> – the recurrence of initial consonant sounds – 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M</w:t>
      </w:r>
      <w:r w:rsidRPr="00BA1281">
        <w:rPr>
          <w:rFonts w:ascii="Garamond" w:hAnsi="Garamond"/>
          <w:i/>
          <w:iCs/>
          <w:sz w:val="20"/>
          <w:szCs w:val="20"/>
          <w:lang w:val="en-GB"/>
        </w:rPr>
        <w:t xml:space="preserve">ary 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m</w:t>
      </w:r>
      <w:r w:rsidRPr="00BA1281">
        <w:rPr>
          <w:rFonts w:ascii="Garamond" w:hAnsi="Garamond"/>
          <w:i/>
          <w:iCs/>
          <w:sz w:val="20"/>
          <w:szCs w:val="20"/>
          <w:lang w:val="en-GB"/>
        </w:rPr>
        <w:t xml:space="preserve">ade 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m</w:t>
      </w:r>
      <w:r w:rsidRPr="00BA1281">
        <w:rPr>
          <w:rFonts w:ascii="Garamond" w:hAnsi="Garamond"/>
          <w:i/>
          <w:iCs/>
          <w:sz w:val="20"/>
          <w:szCs w:val="20"/>
          <w:lang w:val="en-GB"/>
        </w:rPr>
        <w:t xml:space="preserve">agnificent 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m</w:t>
      </w:r>
      <w:r w:rsidRPr="00BA1281">
        <w:rPr>
          <w:rFonts w:ascii="Garamond" w:hAnsi="Garamond"/>
          <w:i/>
          <w:iCs/>
          <w:sz w:val="20"/>
          <w:szCs w:val="20"/>
          <w:lang w:val="en-GB"/>
        </w:rPr>
        <w:t>uffins</w:t>
      </w:r>
      <w:r w:rsidRPr="00A06BE8">
        <w:rPr>
          <w:rFonts w:ascii="Garamond" w:hAnsi="Garamond"/>
          <w:sz w:val="20"/>
          <w:szCs w:val="20"/>
          <w:lang w:val="en-GB"/>
        </w:rPr>
        <w:t xml:space="preserve">. </w:t>
      </w:r>
    </w:p>
    <w:p w14:paraId="27C3E716" w14:textId="51BA3EB7" w:rsidR="00344731" w:rsidRPr="00A06BE8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sz w:val="20"/>
          <w:szCs w:val="20"/>
          <w:lang w:val="en-GB"/>
        </w:rPr>
      </w:pPr>
      <w:r w:rsidRPr="00A06BE8">
        <w:rPr>
          <w:rFonts w:ascii="Garamond" w:hAnsi="Garamond"/>
          <w:b/>
          <w:bCs/>
          <w:sz w:val="20"/>
          <w:szCs w:val="20"/>
          <w:lang w:val="en-GB"/>
        </w:rPr>
        <w:t>Allusion</w:t>
      </w:r>
      <w:r w:rsidRPr="00A06BE8">
        <w:rPr>
          <w:rFonts w:ascii="Garamond" w:hAnsi="Garamond"/>
          <w:sz w:val="20"/>
          <w:szCs w:val="20"/>
          <w:lang w:val="en-GB"/>
        </w:rPr>
        <w:t xml:space="preserve"> – a reference to an event, literary work, or person – </w:t>
      </w:r>
      <w:r w:rsidRPr="00BA1281">
        <w:rPr>
          <w:rFonts w:ascii="Garamond" w:hAnsi="Garamond"/>
          <w:i/>
          <w:iCs/>
          <w:sz w:val="20"/>
          <w:szCs w:val="20"/>
          <w:lang w:val="en-GB"/>
        </w:rPr>
        <w:t xml:space="preserve">I can’t do that because I am not 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Superman</w:t>
      </w:r>
      <w:r w:rsidRPr="00A06BE8">
        <w:rPr>
          <w:rFonts w:ascii="Garamond" w:hAnsi="Garamond"/>
          <w:sz w:val="20"/>
          <w:szCs w:val="20"/>
          <w:lang w:val="en-GB"/>
        </w:rPr>
        <w:t>.</w:t>
      </w:r>
    </w:p>
    <w:p w14:paraId="2184FB2E" w14:textId="5453A68D" w:rsidR="00344731" w:rsidRPr="00A06BE8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sz w:val="20"/>
          <w:szCs w:val="20"/>
          <w:lang w:val="en-GB"/>
        </w:rPr>
      </w:pPr>
      <w:r w:rsidRPr="00A06BE8">
        <w:rPr>
          <w:rFonts w:ascii="Garamond" w:hAnsi="Garamond"/>
          <w:b/>
          <w:bCs/>
          <w:sz w:val="20"/>
          <w:szCs w:val="20"/>
          <w:lang w:val="en-GB"/>
        </w:rPr>
        <w:t>Amplification</w:t>
      </w:r>
      <w:r w:rsidRPr="00A06BE8">
        <w:rPr>
          <w:rFonts w:ascii="Garamond" w:hAnsi="Garamond"/>
          <w:sz w:val="20"/>
          <w:szCs w:val="20"/>
          <w:lang w:val="en-GB"/>
        </w:rPr>
        <w:t xml:space="preserve"> </w:t>
      </w:r>
      <w:r w:rsidR="00841199">
        <w:rPr>
          <w:rFonts w:ascii="Garamond" w:hAnsi="Garamond"/>
          <w:sz w:val="20"/>
          <w:szCs w:val="20"/>
          <w:lang w:val="en-GB"/>
        </w:rPr>
        <w:t>–</w:t>
      </w:r>
      <w:r w:rsidRPr="00A06BE8">
        <w:rPr>
          <w:rFonts w:ascii="Garamond" w:hAnsi="Garamond"/>
          <w:sz w:val="20"/>
          <w:szCs w:val="20"/>
          <w:lang w:val="en-GB"/>
        </w:rPr>
        <w:t xml:space="preserve"> repeats a word or expression for emphasis – 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Love</w:t>
      </w:r>
      <w:r w:rsidRPr="00BA1281">
        <w:rPr>
          <w:rFonts w:ascii="Garamond" w:hAnsi="Garamond"/>
          <w:i/>
          <w:iCs/>
          <w:sz w:val="20"/>
          <w:szCs w:val="20"/>
          <w:lang w:val="en-GB"/>
        </w:rPr>
        <w:t xml:space="preserve">, real 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love</w:t>
      </w:r>
      <w:r w:rsidRPr="00BA1281">
        <w:rPr>
          <w:rFonts w:ascii="Garamond" w:hAnsi="Garamond"/>
          <w:i/>
          <w:iCs/>
          <w:sz w:val="20"/>
          <w:szCs w:val="20"/>
          <w:lang w:val="en-GB"/>
        </w:rPr>
        <w:t>, takes time</w:t>
      </w:r>
      <w:r w:rsidRPr="00A06BE8">
        <w:rPr>
          <w:rFonts w:ascii="Garamond" w:hAnsi="Garamond"/>
          <w:sz w:val="20"/>
          <w:szCs w:val="20"/>
          <w:lang w:val="en-GB"/>
        </w:rPr>
        <w:t>.</w:t>
      </w:r>
    </w:p>
    <w:p w14:paraId="05A4D26E" w14:textId="51CF393F" w:rsidR="00344731" w:rsidRPr="00A06BE8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sz w:val="20"/>
          <w:szCs w:val="20"/>
          <w:lang w:val="en-GB"/>
        </w:rPr>
      </w:pPr>
      <w:r w:rsidRPr="00A06BE8">
        <w:rPr>
          <w:rFonts w:ascii="Garamond" w:hAnsi="Garamond"/>
          <w:b/>
          <w:bCs/>
          <w:sz w:val="20"/>
          <w:szCs w:val="20"/>
          <w:lang w:val="en-GB"/>
        </w:rPr>
        <w:t>Anaphora</w:t>
      </w:r>
      <w:r w:rsidRPr="00A06BE8">
        <w:rPr>
          <w:rFonts w:ascii="Garamond" w:hAnsi="Garamond"/>
          <w:sz w:val="20"/>
          <w:szCs w:val="20"/>
          <w:lang w:val="en-GB"/>
        </w:rPr>
        <w:t xml:space="preserve"> – repeats a word or phrase in successive phrase </w:t>
      </w:r>
      <w:r w:rsidR="00F232B1">
        <w:rPr>
          <w:rFonts w:ascii="Garamond" w:hAnsi="Garamond"/>
          <w:sz w:val="20"/>
          <w:szCs w:val="20"/>
          <w:lang w:val="en-GB"/>
        </w:rPr>
        <w:t xml:space="preserve">– 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It was</w:t>
      </w:r>
      <w:r w:rsidRPr="00A06BE8">
        <w:rPr>
          <w:rFonts w:ascii="Garamond" w:hAnsi="Garamond"/>
          <w:i/>
          <w:iCs/>
          <w:sz w:val="20"/>
          <w:szCs w:val="20"/>
          <w:lang w:val="en-GB"/>
        </w:rPr>
        <w:t xml:space="preserve"> the best of times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, it was</w:t>
      </w:r>
      <w:r w:rsidRPr="00A06BE8">
        <w:rPr>
          <w:rFonts w:ascii="Garamond" w:hAnsi="Garamond"/>
          <w:i/>
          <w:iCs/>
          <w:sz w:val="20"/>
          <w:szCs w:val="20"/>
          <w:lang w:val="en-GB"/>
        </w:rPr>
        <w:t xml:space="preserve"> the worst of times, 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it was</w:t>
      </w:r>
      <w:r w:rsidRPr="00A06BE8">
        <w:rPr>
          <w:rFonts w:ascii="Garamond" w:hAnsi="Garamond"/>
          <w:i/>
          <w:iCs/>
          <w:sz w:val="20"/>
          <w:szCs w:val="20"/>
          <w:lang w:val="en-GB"/>
        </w:rPr>
        <w:t xml:space="preserve"> the age of wisdom, 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it was</w:t>
      </w:r>
      <w:r w:rsidRPr="00A06BE8">
        <w:rPr>
          <w:rFonts w:ascii="Garamond" w:hAnsi="Garamond"/>
          <w:i/>
          <w:iCs/>
          <w:sz w:val="20"/>
          <w:szCs w:val="20"/>
          <w:lang w:val="en-GB"/>
        </w:rPr>
        <w:t xml:space="preserve"> the age of foolishness, 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it was</w:t>
      </w:r>
      <w:r w:rsidRPr="00A06BE8">
        <w:rPr>
          <w:rFonts w:ascii="Garamond" w:hAnsi="Garamond"/>
          <w:i/>
          <w:iCs/>
          <w:sz w:val="20"/>
          <w:szCs w:val="20"/>
          <w:lang w:val="en-GB"/>
        </w:rPr>
        <w:t xml:space="preserve"> the epoch of belief, 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it was</w:t>
      </w:r>
      <w:r w:rsidRPr="00A06BE8">
        <w:rPr>
          <w:rFonts w:ascii="Garamond" w:hAnsi="Garamond"/>
          <w:i/>
          <w:iCs/>
          <w:sz w:val="20"/>
          <w:szCs w:val="20"/>
          <w:lang w:val="en-GB"/>
        </w:rPr>
        <w:t xml:space="preserve"> the epoch of incredulity</w:t>
      </w:r>
      <w:r w:rsidR="00F232B1">
        <w:rPr>
          <w:rFonts w:ascii="Garamond" w:hAnsi="Garamond"/>
          <w:sz w:val="20"/>
          <w:szCs w:val="20"/>
          <w:lang w:val="en-GB"/>
        </w:rPr>
        <w:t>.</w:t>
      </w:r>
    </w:p>
    <w:p w14:paraId="1F297AB6" w14:textId="5EFF877A" w:rsidR="00344731" w:rsidRPr="001F5BE6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i/>
          <w:iCs/>
          <w:sz w:val="20"/>
          <w:szCs w:val="20"/>
          <w:lang w:val="en-GB"/>
        </w:rPr>
      </w:pPr>
      <w:r w:rsidRPr="00A30982">
        <w:rPr>
          <w:rFonts w:ascii="Garamond" w:hAnsi="Garamond"/>
          <w:b/>
          <w:bCs/>
          <w:sz w:val="20"/>
          <w:szCs w:val="20"/>
          <w:lang w:val="en-GB"/>
        </w:rPr>
        <w:t>Antimetabole</w:t>
      </w:r>
      <w:r>
        <w:rPr>
          <w:rFonts w:ascii="Garamond" w:hAnsi="Garamond"/>
          <w:sz w:val="20"/>
          <w:szCs w:val="20"/>
          <w:lang w:val="en-GB"/>
        </w:rPr>
        <w:t xml:space="preserve"> – repeats words or phrases in reverse order –</w:t>
      </w:r>
      <w:r w:rsidR="00841199">
        <w:rPr>
          <w:rFonts w:ascii="Garamond" w:hAnsi="Garamond"/>
          <w:sz w:val="20"/>
          <w:szCs w:val="20"/>
          <w:lang w:val="en-GB"/>
        </w:rPr>
        <w:t xml:space="preserve"> </w:t>
      </w:r>
      <w:r w:rsidR="004308F2" w:rsidRPr="001F5BE6">
        <w:rPr>
          <w:rFonts w:ascii="Garamond" w:hAnsi="Garamond"/>
          <w:i/>
          <w:iCs/>
          <w:sz w:val="20"/>
          <w:szCs w:val="20"/>
          <w:lang w:val="en-GB"/>
        </w:rPr>
        <w:t>Ask not what your country can do for you – ask what you can do for your country.</w:t>
      </w:r>
    </w:p>
    <w:p w14:paraId="09499DF5" w14:textId="77777777" w:rsidR="00344731" w:rsidRPr="00A06BE8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sz w:val="20"/>
          <w:szCs w:val="20"/>
          <w:lang w:val="en-GB"/>
        </w:rPr>
      </w:pPr>
      <w:r w:rsidRPr="00A06BE8">
        <w:rPr>
          <w:rFonts w:ascii="Garamond" w:hAnsi="Garamond"/>
          <w:b/>
          <w:bCs/>
          <w:sz w:val="20"/>
          <w:szCs w:val="20"/>
          <w:lang w:val="en-GB"/>
        </w:rPr>
        <w:t xml:space="preserve">Epistrophe </w:t>
      </w:r>
      <w:r w:rsidRPr="00A06BE8">
        <w:rPr>
          <w:rFonts w:ascii="Garamond" w:hAnsi="Garamond"/>
          <w:sz w:val="20"/>
          <w:szCs w:val="20"/>
          <w:lang w:val="en-GB"/>
        </w:rPr>
        <w:t xml:space="preserve">– the repetition of a word at the end of successive clauses or sentences – </w:t>
      </w:r>
      <w:r w:rsidRPr="00BA1281">
        <w:rPr>
          <w:rFonts w:ascii="Garamond" w:hAnsi="Garamond"/>
          <w:i/>
          <w:iCs/>
          <w:sz w:val="20"/>
          <w:szCs w:val="20"/>
          <w:lang w:val="en-GB"/>
        </w:rPr>
        <w:t xml:space="preserve">I want 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the best</w:t>
      </w:r>
      <w:r w:rsidRPr="00BA1281">
        <w:rPr>
          <w:rFonts w:ascii="Garamond" w:hAnsi="Garamond"/>
          <w:i/>
          <w:iCs/>
          <w:sz w:val="20"/>
          <w:szCs w:val="20"/>
          <w:lang w:val="en-GB"/>
        </w:rPr>
        <w:t xml:space="preserve">, and we need 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the best</w:t>
      </w:r>
      <w:r w:rsidRPr="00BA1281">
        <w:rPr>
          <w:rFonts w:ascii="Garamond" w:hAnsi="Garamond"/>
          <w:i/>
          <w:iCs/>
          <w:sz w:val="20"/>
          <w:szCs w:val="20"/>
          <w:lang w:val="en-GB"/>
        </w:rPr>
        <w:t xml:space="preserve">, and we deserve </w:t>
      </w:r>
      <w:r w:rsidRPr="00BA1281">
        <w:rPr>
          <w:rFonts w:ascii="Garamond" w:hAnsi="Garamond"/>
          <w:b/>
          <w:bCs/>
          <w:i/>
          <w:iCs/>
          <w:sz w:val="20"/>
          <w:szCs w:val="20"/>
          <w:lang w:val="en-GB"/>
        </w:rPr>
        <w:t>the best</w:t>
      </w:r>
      <w:r w:rsidRPr="00BA1281">
        <w:rPr>
          <w:rFonts w:ascii="Garamond" w:hAnsi="Garamond"/>
          <w:i/>
          <w:iCs/>
          <w:sz w:val="20"/>
          <w:szCs w:val="20"/>
          <w:lang w:val="en-GB"/>
        </w:rPr>
        <w:t>.</w:t>
      </w:r>
    </w:p>
    <w:p w14:paraId="683D6E3C" w14:textId="47DD1F2D" w:rsidR="00344731" w:rsidRPr="00A06BE8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sz w:val="20"/>
          <w:szCs w:val="20"/>
          <w:lang w:val="en-GB"/>
        </w:rPr>
      </w:pPr>
      <w:r w:rsidRPr="00A06BE8">
        <w:rPr>
          <w:rFonts w:ascii="Garamond" w:hAnsi="Garamond"/>
          <w:b/>
          <w:bCs/>
          <w:sz w:val="20"/>
          <w:szCs w:val="20"/>
          <w:lang w:val="en-GB"/>
        </w:rPr>
        <w:t xml:space="preserve">Euphemism </w:t>
      </w:r>
      <w:r w:rsidRPr="00A06BE8">
        <w:rPr>
          <w:rFonts w:ascii="Garamond" w:hAnsi="Garamond"/>
          <w:sz w:val="20"/>
          <w:szCs w:val="20"/>
          <w:lang w:val="en-GB"/>
        </w:rPr>
        <w:t xml:space="preserve">– a word or expression used in place of one that is deemed offensive or suggests something unpleasant – </w:t>
      </w:r>
      <w:r w:rsidRPr="001F5BE6">
        <w:rPr>
          <w:rFonts w:ascii="Garamond" w:hAnsi="Garamond"/>
          <w:i/>
          <w:iCs/>
          <w:sz w:val="20"/>
          <w:szCs w:val="20"/>
          <w:lang w:val="en-GB"/>
        </w:rPr>
        <w:t xml:space="preserve">‘Senior citizen’ </w:t>
      </w:r>
      <w:r w:rsidRPr="008C0BB3">
        <w:rPr>
          <w:rFonts w:ascii="Garamond" w:hAnsi="Garamond"/>
          <w:sz w:val="20"/>
          <w:szCs w:val="20"/>
          <w:lang w:val="en-GB"/>
        </w:rPr>
        <w:t xml:space="preserve">is </w:t>
      </w:r>
      <w:r w:rsidR="00F232B1" w:rsidRPr="00F232B1">
        <w:rPr>
          <w:rFonts w:ascii="Garamond" w:hAnsi="Garamond"/>
          <w:sz w:val="20"/>
          <w:szCs w:val="20"/>
          <w:lang w:val="en-GB"/>
        </w:rPr>
        <w:t>a</w:t>
      </w:r>
      <w:r w:rsidRPr="008C0BB3">
        <w:rPr>
          <w:rFonts w:ascii="Garamond" w:hAnsi="Garamond"/>
          <w:sz w:val="20"/>
          <w:szCs w:val="20"/>
          <w:lang w:val="en-GB"/>
        </w:rPr>
        <w:t xml:space="preserve"> euphemism for</w:t>
      </w:r>
      <w:r w:rsidRPr="001F5BE6">
        <w:rPr>
          <w:rFonts w:ascii="Garamond" w:hAnsi="Garamond"/>
          <w:i/>
          <w:iCs/>
          <w:sz w:val="20"/>
          <w:szCs w:val="20"/>
          <w:lang w:val="en-GB"/>
        </w:rPr>
        <w:t xml:space="preserve"> ‘old person’</w:t>
      </w:r>
      <w:r w:rsidRPr="00A06BE8">
        <w:rPr>
          <w:rFonts w:ascii="Garamond" w:hAnsi="Garamond"/>
          <w:sz w:val="20"/>
          <w:szCs w:val="20"/>
          <w:lang w:val="en-GB"/>
        </w:rPr>
        <w:t>.</w:t>
      </w:r>
    </w:p>
    <w:p w14:paraId="17BAD069" w14:textId="746BFE5D" w:rsidR="00344731" w:rsidRPr="00A06BE8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b/>
          <w:bCs/>
          <w:sz w:val="20"/>
          <w:szCs w:val="20"/>
          <w:lang w:val="en-GB"/>
        </w:rPr>
      </w:pPr>
      <w:r w:rsidRPr="00A06BE8">
        <w:rPr>
          <w:rFonts w:ascii="Garamond" w:hAnsi="Garamond"/>
          <w:b/>
          <w:bCs/>
          <w:sz w:val="20"/>
          <w:szCs w:val="20"/>
          <w:lang w:val="en-GB"/>
        </w:rPr>
        <w:t xml:space="preserve">Hyperbole </w:t>
      </w:r>
      <w:r w:rsidRPr="00A06BE8">
        <w:rPr>
          <w:rFonts w:ascii="Garamond" w:hAnsi="Garamond"/>
          <w:sz w:val="20"/>
          <w:szCs w:val="20"/>
          <w:lang w:val="en-GB"/>
        </w:rPr>
        <w:t xml:space="preserve">– an exaggeration – </w:t>
      </w:r>
      <w:r w:rsidRPr="001F5BE6">
        <w:rPr>
          <w:rFonts w:ascii="Garamond" w:hAnsi="Garamond"/>
          <w:i/>
          <w:iCs/>
          <w:sz w:val="20"/>
          <w:szCs w:val="20"/>
          <w:lang w:val="en-GB"/>
        </w:rPr>
        <w:t>I have done this a thousand times</w:t>
      </w:r>
      <w:r w:rsidRPr="00A06BE8">
        <w:rPr>
          <w:rFonts w:ascii="Garamond" w:hAnsi="Garamond"/>
          <w:sz w:val="20"/>
          <w:szCs w:val="20"/>
          <w:lang w:val="en-GB"/>
        </w:rPr>
        <w:t>.</w:t>
      </w:r>
    </w:p>
    <w:p w14:paraId="74DA1319" w14:textId="77777777" w:rsidR="00344731" w:rsidRPr="00344731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i/>
          <w:iCs/>
          <w:sz w:val="20"/>
          <w:szCs w:val="20"/>
          <w:lang w:val="en-GB"/>
        </w:rPr>
      </w:pPr>
      <w:r w:rsidRPr="006835D3">
        <w:rPr>
          <w:rFonts w:ascii="Garamond" w:hAnsi="Garamond"/>
          <w:b/>
          <w:bCs/>
          <w:sz w:val="20"/>
          <w:szCs w:val="20"/>
          <w:lang w:val="en-US"/>
        </w:rPr>
        <w:t>Hypophora</w:t>
      </w:r>
      <w:r w:rsidRPr="006835D3">
        <w:rPr>
          <w:rFonts w:ascii="Garamond" w:hAnsi="Garamond"/>
          <w:sz w:val="20"/>
          <w:szCs w:val="20"/>
          <w:lang w:val="en-US"/>
        </w:rPr>
        <w:t xml:space="preserve"> –</w:t>
      </w:r>
      <w:r w:rsidRPr="001F5BE6">
        <w:rPr>
          <w:rFonts w:ascii="Garamond" w:hAnsi="Garamond"/>
          <w:sz w:val="20"/>
          <w:szCs w:val="20"/>
          <w:lang w:val="en-US"/>
        </w:rPr>
        <w:t xml:space="preserve"> Hypophora is a figure of speech in which a writer raises a question, and then immediately provides an answer to that question –</w:t>
      </w:r>
      <w:r w:rsidRPr="00594589">
        <w:rPr>
          <w:rFonts w:ascii="Garamond" w:hAnsi="Garamond"/>
          <w:i/>
          <w:iCs/>
          <w:sz w:val="20"/>
          <w:szCs w:val="20"/>
          <w:lang w:val="en-US"/>
        </w:rPr>
        <w:t> What should young people do with their lives today? Many things, obviously. But the most daring thing is to create stable communities …</w:t>
      </w:r>
    </w:p>
    <w:p w14:paraId="6D1BA6CE" w14:textId="77777777" w:rsidR="00344731" w:rsidRPr="008C0BB3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sz w:val="20"/>
          <w:szCs w:val="20"/>
          <w:lang w:val="en-GB"/>
        </w:rPr>
      </w:pPr>
      <w:r w:rsidRPr="00A06BE8">
        <w:rPr>
          <w:rFonts w:ascii="Garamond" w:hAnsi="Garamond"/>
          <w:b/>
          <w:bCs/>
          <w:sz w:val="20"/>
          <w:szCs w:val="20"/>
          <w:lang w:val="en-GB"/>
        </w:rPr>
        <w:t>Idiom</w:t>
      </w:r>
      <w:r w:rsidRPr="00A06BE8">
        <w:rPr>
          <w:rFonts w:ascii="Garamond" w:hAnsi="Garamond"/>
          <w:sz w:val="20"/>
          <w:szCs w:val="20"/>
          <w:lang w:val="en-GB"/>
        </w:rPr>
        <w:t xml:space="preserve"> – a group of words in a fixed order that has a particular meaning that is different from the meanings of each word on its own – </w:t>
      </w:r>
      <w:r w:rsidRPr="008C0BB3">
        <w:rPr>
          <w:rFonts w:ascii="Garamond" w:hAnsi="Garamond"/>
          <w:sz w:val="20"/>
          <w:szCs w:val="20"/>
          <w:lang w:val="en-GB"/>
        </w:rPr>
        <w:t>To</w:t>
      </w:r>
      <w:r w:rsidRPr="001F5BE6">
        <w:rPr>
          <w:rFonts w:ascii="Garamond" w:hAnsi="Garamond"/>
          <w:i/>
          <w:iCs/>
          <w:sz w:val="20"/>
          <w:szCs w:val="20"/>
          <w:lang w:val="en-GB"/>
        </w:rPr>
        <w:t xml:space="preserve"> ‘have bitten off more than you can chew’ </w:t>
      </w:r>
      <w:r w:rsidRPr="008C0BB3">
        <w:rPr>
          <w:rFonts w:ascii="Garamond" w:hAnsi="Garamond"/>
          <w:sz w:val="20"/>
          <w:szCs w:val="20"/>
          <w:lang w:val="en-GB"/>
        </w:rPr>
        <w:t>is an idiom that means you have tried to do something which is too difficult for you.</w:t>
      </w:r>
    </w:p>
    <w:p w14:paraId="58DB2F6F" w14:textId="0FC4C208" w:rsidR="00344731" w:rsidRPr="00E556D1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sz w:val="20"/>
          <w:szCs w:val="20"/>
          <w:lang w:val="en-GB"/>
        </w:rPr>
      </w:pPr>
      <w:r>
        <w:rPr>
          <w:rFonts w:ascii="Garamond" w:hAnsi="Garamond"/>
          <w:b/>
          <w:bCs/>
          <w:sz w:val="20"/>
          <w:szCs w:val="20"/>
          <w:lang w:val="en-GB"/>
        </w:rPr>
        <w:t xml:space="preserve">Intertextuality </w:t>
      </w:r>
      <w:r w:rsidRPr="00841199">
        <w:rPr>
          <w:rFonts w:ascii="Garamond" w:hAnsi="Garamond"/>
          <w:sz w:val="20"/>
          <w:szCs w:val="20"/>
          <w:lang w:val="en-GB"/>
        </w:rPr>
        <w:t>– t</w:t>
      </w:r>
      <w:r w:rsidRPr="00841199">
        <w:rPr>
          <w:rFonts w:ascii="Garamond" w:hAnsi="Garamond"/>
          <w:sz w:val="20"/>
          <w:szCs w:val="20"/>
          <w:lang w:val="en-US"/>
        </w:rPr>
        <w:t xml:space="preserve">he relationship between texts, especially literary </w:t>
      </w:r>
      <w:r w:rsidRPr="00E116B6">
        <w:rPr>
          <w:rFonts w:ascii="Garamond" w:hAnsi="Garamond"/>
          <w:sz w:val="20"/>
          <w:szCs w:val="20"/>
          <w:lang w:val="en-US"/>
        </w:rPr>
        <w:t>ones</w:t>
      </w:r>
      <w:r w:rsidR="003B4BA1" w:rsidRPr="00E116B6">
        <w:rPr>
          <w:rFonts w:ascii="Garamond" w:hAnsi="Garamond"/>
          <w:sz w:val="20"/>
          <w:szCs w:val="20"/>
          <w:lang w:val="en-US"/>
        </w:rPr>
        <w:t xml:space="preserve"> (it could be an allusion).</w:t>
      </w:r>
    </w:p>
    <w:p w14:paraId="6BB7A63D" w14:textId="77777777" w:rsidR="00344731" w:rsidRPr="00A06BE8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sz w:val="20"/>
          <w:szCs w:val="20"/>
          <w:lang w:val="en-GB"/>
        </w:rPr>
      </w:pPr>
      <w:r w:rsidRPr="00A06BE8">
        <w:rPr>
          <w:rFonts w:ascii="Garamond" w:hAnsi="Garamond"/>
          <w:b/>
          <w:bCs/>
          <w:sz w:val="20"/>
          <w:szCs w:val="20"/>
          <w:lang w:val="en-GB"/>
        </w:rPr>
        <w:t xml:space="preserve">Metaphor </w:t>
      </w:r>
      <w:r w:rsidRPr="00A06BE8">
        <w:rPr>
          <w:rFonts w:ascii="Garamond" w:hAnsi="Garamond"/>
          <w:sz w:val="20"/>
          <w:szCs w:val="20"/>
          <w:lang w:val="en-GB"/>
        </w:rPr>
        <w:t>– compares two things by stating one is the other – </w:t>
      </w:r>
      <w:r w:rsidRPr="004A2C2C">
        <w:rPr>
          <w:rFonts w:ascii="Garamond" w:hAnsi="Garamond"/>
          <w:i/>
          <w:iCs/>
          <w:sz w:val="20"/>
          <w:szCs w:val="20"/>
          <w:lang w:val="en-GB"/>
        </w:rPr>
        <w:t>The eyes are the windows of the soul</w:t>
      </w:r>
      <w:r w:rsidRPr="00A06BE8">
        <w:rPr>
          <w:rFonts w:ascii="Garamond" w:hAnsi="Garamond"/>
          <w:sz w:val="20"/>
          <w:szCs w:val="20"/>
          <w:lang w:val="en-GB"/>
        </w:rPr>
        <w:t>.</w:t>
      </w:r>
    </w:p>
    <w:p w14:paraId="7F716818" w14:textId="7C66BACF" w:rsidR="00344731" w:rsidRPr="004A2C2C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lang w:val="en-GB"/>
        </w:rPr>
      </w:pPr>
      <w:r>
        <w:rPr>
          <w:rFonts w:ascii="Garamond" w:hAnsi="Garamond"/>
          <w:b/>
          <w:bCs/>
          <w:sz w:val="20"/>
          <w:szCs w:val="20"/>
          <w:lang w:val="en-GB"/>
        </w:rPr>
        <w:t xml:space="preserve">Onomatopoeia </w:t>
      </w:r>
      <w:r w:rsidRPr="00344731">
        <w:rPr>
          <w:rFonts w:ascii="Garamond" w:hAnsi="Garamond"/>
          <w:sz w:val="20"/>
          <w:szCs w:val="20"/>
          <w:lang w:val="en-GB"/>
        </w:rPr>
        <w:t>–</w:t>
      </w:r>
      <w:r w:rsidR="00150189">
        <w:rPr>
          <w:rFonts w:ascii="Garamond" w:hAnsi="Garamond"/>
          <w:sz w:val="20"/>
          <w:szCs w:val="20"/>
          <w:lang w:val="en-GB"/>
        </w:rPr>
        <w:t xml:space="preserve"> words that imitate the sound they describe</w:t>
      </w:r>
      <w:r w:rsidRPr="00344731">
        <w:rPr>
          <w:rFonts w:ascii="Garamond" w:hAnsi="Garamond"/>
          <w:sz w:val="20"/>
          <w:szCs w:val="20"/>
          <w:lang w:val="en-GB"/>
        </w:rPr>
        <w:t xml:space="preserve"> – </w:t>
      </w:r>
      <w:r w:rsidRPr="004A2C2C">
        <w:rPr>
          <w:rFonts w:ascii="Garamond" w:hAnsi="Garamond"/>
          <w:i/>
          <w:iCs/>
          <w:sz w:val="20"/>
          <w:szCs w:val="20"/>
          <w:lang w:val="en-GB"/>
        </w:rPr>
        <w:t xml:space="preserve">Miaow, slam, pow </w:t>
      </w:r>
      <w:r w:rsidRPr="004A2C2C">
        <w:rPr>
          <w:rFonts w:ascii="Garamond" w:hAnsi="Garamond"/>
          <w:sz w:val="20"/>
          <w:szCs w:val="20"/>
          <w:lang w:val="en-GB"/>
        </w:rPr>
        <w:t>and</w:t>
      </w:r>
      <w:r w:rsidRPr="004A2C2C">
        <w:rPr>
          <w:rFonts w:ascii="Garamond" w:hAnsi="Garamond"/>
          <w:i/>
          <w:iCs/>
          <w:sz w:val="20"/>
          <w:szCs w:val="20"/>
          <w:lang w:val="en-GB"/>
        </w:rPr>
        <w:t xml:space="preserve"> bang.</w:t>
      </w:r>
    </w:p>
    <w:p w14:paraId="62D73A16" w14:textId="462E0B04" w:rsidR="00087BE5" w:rsidRPr="00087BE5" w:rsidRDefault="00344731" w:rsidP="00087BE5">
      <w:pPr>
        <w:pStyle w:val="ListParagraph"/>
        <w:numPr>
          <w:ilvl w:val="0"/>
          <w:numId w:val="10"/>
        </w:numPr>
        <w:spacing w:line="360" w:lineRule="auto"/>
        <w:rPr>
          <w:i/>
          <w:iCs/>
          <w:lang w:val="en-GB"/>
        </w:rPr>
      </w:pPr>
      <w:r w:rsidRPr="0017588A">
        <w:rPr>
          <w:rFonts w:ascii="Garamond" w:hAnsi="Garamond"/>
          <w:b/>
          <w:bCs/>
          <w:sz w:val="20"/>
          <w:szCs w:val="20"/>
          <w:lang w:val="en-GB"/>
        </w:rPr>
        <w:t xml:space="preserve">Oxymoron </w:t>
      </w:r>
      <w:r w:rsidRPr="004A2C2C">
        <w:rPr>
          <w:rFonts w:ascii="Garamond" w:hAnsi="Garamond"/>
          <w:sz w:val="20"/>
          <w:szCs w:val="20"/>
          <w:lang w:val="en-GB"/>
        </w:rPr>
        <w:t>–</w:t>
      </w:r>
      <w:r w:rsidR="001F5BE6">
        <w:rPr>
          <w:rFonts w:ascii="Garamond" w:hAnsi="Garamond"/>
          <w:sz w:val="20"/>
          <w:szCs w:val="20"/>
          <w:lang w:val="en-GB"/>
        </w:rPr>
        <w:t xml:space="preserve"> </w:t>
      </w:r>
      <w:r w:rsidR="00150189">
        <w:rPr>
          <w:rFonts w:ascii="Garamond" w:hAnsi="Garamond"/>
          <w:sz w:val="20"/>
          <w:szCs w:val="20"/>
          <w:lang w:val="en-GB"/>
        </w:rPr>
        <w:t xml:space="preserve">a </w:t>
      </w:r>
      <w:r w:rsidR="001F5BE6">
        <w:rPr>
          <w:rFonts w:ascii="Garamond" w:hAnsi="Garamond"/>
          <w:sz w:val="20"/>
          <w:szCs w:val="20"/>
          <w:lang w:val="en-GB"/>
        </w:rPr>
        <w:t>two-word</w:t>
      </w:r>
      <w:r w:rsidR="00150189">
        <w:rPr>
          <w:rFonts w:ascii="Garamond" w:hAnsi="Garamond"/>
          <w:sz w:val="20"/>
          <w:szCs w:val="20"/>
          <w:lang w:val="en-GB"/>
        </w:rPr>
        <w:t xml:space="preserve"> paradox</w:t>
      </w:r>
      <w:r w:rsidR="00F232B1">
        <w:rPr>
          <w:rFonts w:ascii="Garamond" w:hAnsi="Garamond"/>
          <w:sz w:val="20"/>
          <w:szCs w:val="20"/>
          <w:lang w:val="en-GB"/>
        </w:rPr>
        <w:t xml:space="preserve"> </w:t>
      </w:r>
      <w:r>
        <w:rPr>
          <w:rFonts w:ascii="Garamond" w:hAnsi="Garamond"/>
          <w:sz w:val="20"/>
          <w:szCs w:val="20"/>
          <w:lang w:val="en-GB"/>
        </w:rPr>
        <w:t xml:space="preserve">– </w:t>
      </w:r>
      <w:r w:rsidRPr="004A2C2C">
        <w:rPr>
          <w:rFonts w:ascii="Garamond" w:hAnsi="Garamond"/>
          <w:i/>
          <w:iCs/>
          <w:sz w:val="20"/>
          <w:szCs w:val="20"/>
          <w:lang w:val="en-GB"/>
        </w:rPr>
        <w:t xml:space="preserve">a wise fool, cruel kindness. </w:t>
      </w:r>
    </w:p>
    <w:p w14:paraId="481015B0" w14:textId="767D7368" w:rsidR="00344731" w:rsidRPr="00594589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b/>
          <w:bCs/>
          <w:i/>
          <w:iCs/>
          <w:sz w:val="20"/>
          <w:szCs w:val="20"/>
          <w:lang w:val="en-GB"/>
        </w:rPr>
      </w:pPr>
      <w:r>
        <w:rPr>
          <w:rFonts w:ascii="Garamond" w:hAnsi="Garamond"/>
          <w:b/>
          <w:bCs/>
          <w:sz w:val="20"/>
          <w:szCs w:val="20"/>
          <w:lang w:val="en-GB"/>
        </w:rPr>
        <w:t>Personification</w:t>
      </w:r>
      <w:r w:rsidRPr="004A2C2C">
        <w:rPr>
          <w:rFonts w:ascii="Garamond" w:hAnsi="Garamond"/>
          <w:sz w:val="20"/>
          <w:szCs w:val="20"/>
          <w:lang w:val="en-GB"/>
        </w:rPr>
        <w:t xml:space="preserve"> </w:t>
      </w:r>
      <w:r w:rsidRPr="001F5BE6">
        <w:rPr>
          <w:rFonts w:ascii="Garamond" w:hAnsi="Garamond"/>
          <w:sz w:val="20"/>
          <w:szCs w:val="20"/>
          <w:lang w:val="en-GB"/>
        </w:rPr>
        <w:t>–</w:t>
      </w:r>
      <w:r w:rsidRPr="00706024">
        <w:rPr>
          <w:rFonts w:ascii="Garamond" w:hAnsi="Garamond"/>
          <w:sz w:val="20"/>
          <w:szCs w:val="20"/>
          <w:lang w:val="en-GB"/>
        </w:rPr>
        <w:t xml:space="preserve"> gi</w:t>
      </w:r>
      <w:r w:rsidR="009810D0">
        <w:rPr>
          <w:rFonts w:ascii="Garamond" w:hAnsi="Garamond"/>
          <w:sz w:val="20"/>
          <w:szCs w:val="20"/>
          <w:lang w:val="en-GB"/>
        </w:rPr>
        <w:t xml:space="preserve">ving </w:t>
      </w:r>
      <w:r w:rsidR="009810D0" w:rsidRPr="00706024">
        <w:rPr>
          <w:rFonts w:ascii="Garamond" w:hAnsi="Garamond"/>
          <w:sz w:val="20"/>
          <w:szCs w:val="20"/>
          <w:lang w:val="en-GB"/>
        </w:rPr>
        <w:t>human qualities</w:t>
      </w:r>
      <w:r w:rsidR="009810D0">
        <w:rPr>
          <w:rFonts w:ascii="Garamond" w:hAnsi="Garamond"/>
          <w:sz w:val="20"/>
          <w:szCs w:val="20"/>
          <w:lang w:val="en-GB"/>
        </w:rPr>
        <w:t xml:space="preserve"> to</w:t>
      </w:r>
      <w:r w:rsidRPr="00706024">
        <w:rPr>
          <w:rFonts w:ascii="Garamond" w:hAnsi="Garamond"/>
          <w:sz w:val="20"/>
          <w:szCs w:val="20"/>
          <w:lang w:val="en-GB"/>
        </w:rPr>
        <w:t xml:space="preserve"> something that is non-human – </w:t>
      </w:r>
      <w:r w:rsidRPr="00706024">
        <w:rPr>
          <w:rFonts w:ascii="Garamond" w:hAnsi="Garamond"/>
          <w:i/>
          <w:iCs/>
          <w:sz w:val="20"/>
          <w:szCs w:val="20"/>
          <w:lang w:val="en-GB"/>
        </w:rPr>
        <w:t>happy trees.</w:t>
      </w:r>
    </w:p>
    <w:p w14:paraId="2C1CE74B" w14:textId="1EF20C30" w:rsidR="00344731" w:rsidRPr="00A06BE8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sz w:val="20"/>
          <w:szCs w:val="20"/>
          <w:lang w:val="en-GB"/>
        </w:rPr>
      </w:pPr>
      <w:r w:rsidRPr="00A06BE8">
        <w:rPr>
          <w:rFonts w:ascii="Garamond" w:hAnsi="Garamond"/>
          <w:b/>
          <w:bCs/>
          <w:sz w:val="20"/>
          <w:szCs w:val="20"/>
          <w:lang w:val="en-GB"/>
        </w:rPr>
        <w:t>Pun</w:t>
      </w:r>
      <w:r w:rsidRPr="00A06BE8">
        <w:rPr>
          <w:rFonts w:ascii="Garamond" w:hAnsi="Garamond"/>
          <w:sz w:val="20"/>
          <w:szCs w:val="20"/>
          <w:lang w:val="en-GB"/>
        </w:rPr>
        <w:t xml:space="preserve"> – a humorous use of a word or phrase that has several meanings or that sounds like another word – </w:t>
      </w:r>
      <w:r w:rsidRPr="008C0BB3">
        <w:rPr>
          <w:rFonts w:ascii="Garamond" w:hAnsi="Garamond"/>
          <w:sz w:val="20"/>
          <w:szCs w:val="20"/>
          <w:lang w:val="en-GB"/>
        </w:rPr>
        <w:t>This is a well-known joke based on a pun:</w:t>
      </w:r>
      <w:r w:rsidRPr="00A06BE8">
        <w:rPr>
          <w:rFonts w:ascii="Garamond" w:hAnsi="Garamond"/>
          <w:i/>
          <w:iCs/>
          <w:sz w:val="20"/>
          <w:szCs w:val="20"/>
          <w:lang w:val="en-GB"/>
        </w:rPr>
        <w:t xml:space="preserve"> “What's black and white and red (= read) all over?” “A newspaper.”</w:t>
      </w:r>
    </w:p>
    <w:p w14:paraId="6BE1E05D" w14:textId="21FB7825" w:rsidR="00344731" w:rsidRPr="00E556D1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b/>
          <w:bCs/>
          <w:sz w:val="20"/>
          <w:szCs w:val="20"/>
          <w:lang w:val="en-GB"/>
        </w:rPr>
      </w:pPr>
      <w:r>
        <w:rPr>
          <w:rFonts w:ascii="Garamond" w:hAnsi="Garamond"/>
          <w:b/>
          <w:bCs/>
          <w:sz w:val="20"/>
          <w:szCs w:val="20"/>
          <w:lang w:val="en-GB"/>
        </w:rPr>
        <w:t>R</w:t>
      </w:r>
      <w:r w:rsidRPr="00740924">
        <w:rPr>
          <w:rFonts w:ascii="Garamond" w:hAnsi="Garamond"/>
          <w:b/>
          <w:bCs/>
          <w:sz w:val="20"/>
          <w:szCs w:val="20"/>
          <w:lang w:val="en-GB"/>
        </w:rPr>
        <w:t>hetorical questions</w:t>
      </w:r>
      <w:r>
        <w:rPr>
          <w:rFonts w:ascii="Garamond" w:hAnsi="Garamond"/>
          <w:b/>
          <w:bCs/>
          <w:sz w:val="20"/>
          <w:szCs w:val="20"/>
          <w:lang w:val="en-GB"/>
        </w:rPr>
        <w:t xml:space="preserve"> </w:t>
      </w:r>
      <w:r w:rsidRPr="008C0BB3">
        <w:rPr>
          <w:rFonts w:ascii="Garamond" w:hAnsi="Garamond"/>
          <w:sz w:val="20"/>
          <w:szCs w:val="20"/>
          <w:lang w:val="en-GB"/>
        </w:rPr>
        <w:t xml:space="preserve">– </w:t>
      </w:r>
      <w:r w:rsidRPr="004A2C2C">
        <w:rPr>
          <w:rFonts w:ascii="Garamond" w:hAnsi="Garamond"/>
          <w:sz w:val="20"/>
          <w:szCs w:val="20"/>
          <w:lang w:val="en-GB"/>
        </w:rPr>
        <w:t>a questions that does not need an answer, because the answer is implied – </w:t>
      </w:r>
      <w:r w:rsidR="00E6191B" w:rsidRPr="004A0D20">
        <w:rPr>
          <w:rFonts w:ascii="Garamond" w:hAnsi="Garamond"/>
          <w:i/>
          <w:iCs/>
          <w:sz w:val="20"/>
          <w:szCs w:val="20"/>
          <w:lang w:val="en-GB"/>
        </w:rPr>
        <w:t>A</w:t>
      </w:r>
      <w:r w:rsidRPr="004A2C2C">
        <w:rPr>
          <w:rFonts w:ascii="Garamond" w:hAnsi="Garamond"/>
          <w:i/>
          <w:iCs/>
          <w:sz w:val="20"/>
          <w:szCs w:val="20"/>
          <w:lang w:val="en-GB"/>
        </w:rPr>
        <w:t>re we winners or are we losers?</w:t>
      </w:r>
    </w:p>
    <w:p w14:paraId="536951DC" w14:textId="77777777" w:rsidR="00344731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rFonts w:ascii="Garamond" w:hAnsi="Garamond"/>
          <w:sz w:val="20"/>
          <w:szCs w:val="20"/>
          <w:lang w:val="en-GB"/>
        </w:rPr>
      </w:pPr>
      <w:r w:rsidRPr="00A06BE8">
        <w:rPr>
          <w:rFonts w:ascii="Garamond" w:hAnsi="Garamond"/>
          <w:b/>
          <w:bCs/>
          <w:sz w:val="20"/>
          <w:szCs w:val="20"/>
          <w:lang w:val="en-GB"/>
        </w:rPr>
        <w:t xml:space="preserve">Simile </w:t>
      </w:r>
      <w:r w:rsidRPr="00A06BE8">
        <w:rPr>
          <w:rFonts w:ascii="Garamond" w:hAnsi="Garamond"/>
          <w:sz w:val="20"/>
          <w:szCs w:val="20"/>
          <w:lang w:val="en-GB"/>
        </w:rPr>
        <w:t xml:space="preserve">– compares one object to another – </w:t>
      </w:r>
      <w:r w:rsidRPr="004A2C2C">
        <w:rPr>
          <w:rFonts w:ascii="Garamond" w:hAnsi="Garamond"/>
          <w:i/>
          <w:iCs/>
          <w:sz w:val="20"/>
          <w:szCs w:val="20"/>
          <w:lang w:val="en-GB"/>
        </w:rPr>
        <w:t>he smokes like a chimney</w:t>
      </w:r>
      <w:r w:rsidRPr="00A06BE8">
        <w:rPr>
          <w:rFonts w:ascii="Garamond" w:hAnsi="Garamond"/>
          <w:sz w:val="20"/>
          <w:szCs w:val="20"/>
          <w:lang w:val="en-GB"/>
        </w:rPr>
        <w:t>.</w:t>
      </w:r>
    </w:p>
    <w:p w14:paraId="1451A145" w14:textId="03E087A8" w:rsidR="00303FB3" w:rsidRPr="00706024" w:rsidRDefault="00344731" w:rsidP="00344731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GB"/>
        </w:rPr>
      </w:pPr>
      <w:r>
        <w:rPr>
          <w:rFonts w:ascii="Garamond" w:hAnsi="Garamond"/>
          <w:b/>
          <w:bCs/>
          <w:sz w:val="20"/>
          <w:szCs w:val="20"/>
          <w:lang w:val="en-GB"/>
        </w:rPr>
        <w:t xml:space="preserve">Tricolon (triplet, the rule of three) </w:t>
      </w:r>
      <w:r w:rsidRPr="004A2C2C">
        <w:rPr>
          <w:rFonts w:ascii="Garamond" w:hAnsi="Garamond"/>
          <w:sz w:val="20"/>
          <w:szCs w:val="20"/>
          <w:lang w:val="en-GB"/>
        </w:rPr>
        <w:t>– </w:t>
      </w:r>
      <w:r w:rsidR="004A2C2C">
        <w:rPr>
          <w:rFonts w:ascii="Garamond" w:hAnsi="Garamond"/>
          <w:sz w:val="20"/>
          <w:szCs w:val="20"/>
          <w:lang w:val="en-GB"/>
        </w:rPr>
        <w:t>s</w:t>
      </w:r>
      <w:r>
        <w:rPr>
          <w:rFonts w:ascii="Garamond" w:hAnsi="Garamond"/>
          <w:sz w:val="20"/>
          <w:szCs w:val="20"/>
          <w:lang w:val="en-GB"/>
        </w:rPr>
        <w:t xml:space="preserve">eries of three parallel words or phrases – </w:t>
      </w:r>
      <w:r w:rsidRPr="004A0D20">
        <w:rPr>
          <w:rFonts w:ascii="Garamond" w:hAnsi="Garamond"/>
          <w:i/>
          <w:iCs/>
          <w:sz w:val="20"/>
          <w:szCs w:val="20"/>
          <w:lang w:val="en-GB"/>
        </w:rPr>
        <w:t>Tell me and I forget. Teach me and I remember. Involve me and I learn</w:t>
      </w:r>
      <w:r w:rsidR="00D2396C">
        <w:rPr>
          <w:rFonts w:ascii="Garamond" w:hAnsi="Garamond"/>
          <w:i/>
          <w:iCs/>
          <w:sz w:val="20"/>
          <w:szCs w:val="20"/>
          <w:lang w:val="en-GB"/>
        </w:rPr>
        <w:t>.</w:t>
      </w:r>
    </w:p>
    <w:p w14:paraId="6D0EF5B2" w14:textId="10BD5650" w:rsidR="00435E0F" w:rsidRPr="00303FB3" w:rsidRDefault="0032262C" w:rsidP="00303FB3">
      <w:pPr>
        <w:pStyle w:val="ListParagraph"/>
        <w:numPr>
          <w:ilvl w:val="0"/>
          <w:numId w:val="10"/>
        </w:numPr>
        <w:spacing w:line="360" w:lineRule="auto"/>
        <w:rPr>
          <w:i/>
          <w:iCs/>
          <w:lang w:val="en-GB"/>
        </w:rPr>
      </w:pPr>
      <w:r>
        <w:rPr>
          <w:rFonts w:ascii="Garamond" w:hAnsi="Garamond"/>
          <w:b/>
          <w:b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C78C79" wp14:editId="0F5A2ED5">
                <wp:simplePos x="0" y="0"/>
                <wp:positionH relativeFrom="column">
                  <wp:posOffset>5845810</wp:posOffset>
                </wp:positionH>
                <wp:positionV relativeFrom="paragraph">
                  <wp:posOffset>1131570</wp:posOffset>
                </wp:positionV>
                <wp:extent cx="1186180" cy="1136650"/>
                <wp:effectExtent l="0" t="0" r="0" b="63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11366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4244D" id="Ellipse 13" o:spid="_x0000_s1026" style="position:absolute;margin-left:460.3pt;margin-top:89.1pt;width:93.4pt;height:8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" fillcolor="#ed7d31 [3205]" stroked="f" strokeweight="1pt">
                <v:stroke joinstyle="miter"/>
              </v:oval>
            </w:pict>
          </mc:Fallback>
        </mc:AlternateContent>
      </w:r>
      <w:r>
        <w:rPr>
          <w:rFonts w:ascii="Garamond" w:hAnsi="Garamond"/>
          <w:b/>
          <w:b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FD4739" wp14:editId="11C35322">
                <wp:simplePos x="0" y="0"/>
                <wp:positionH relativeFrom="column">
                  <wp:posOffset>-1186180</wp:posOffset>
                </wp:positionH>
                <wp:positionV relativeFrom="paragraph">
                  <wp:posOffset>1136015</wp:posOffset>
                </wp:positionV>
                <wp:extent cx="1186248" cy="1136821"/>
                <wp:effectExtent l="0" t="0" r="0" b="635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248" cy="1136821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B8B06" id="Ellipse 14" o:spid="_x0000_s1026" style="position:absolute;margin-left:-93.4pt;margin-top:89.45pt;width:93.4pt;height:8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" fillcolor="#ed7d31 [3205]" stroked="f" strokeweight="1pt">
                <v:stroke joinstyle="miter"/>
              </v:oval>
            </w:pict>
          </mc:Fallback>
        </mc:AlternateContent>
      </w:r>
      <w:r w:rsidR="00344731" w:rsidRPr="00303FB3">
        <w:rPr>
          <w:rFonts w:ascii="Garamond" w:hAnsi="Garamond"/>
          <w:b/>
          <w:bCs/>
          <w:sz w:val="20"/>
          <w:szCs w:val="20"/>
          <w:lang w:val="en-GB"/>
        </w:rPr>
        <w:t xml:space="preserve">Understatement </w:t>
      </w:r>
      <w:r w:rsidR="00344731" w:rsidRPr="00303FB3">
        <w:rPr>
          <w:rFonts w:ascii="Garamond" w:hAnsi="Garamond"/>
          <w:sz w:val="20"/>
          <w:szCs w:val="20"/>
          <w:lang w:val="en-GB"/>
        </w:rPr>
        <w:t xml:space="preserve">– makes an idea less important that it really is – </w:t>
      </w:r>
      <w:r w:rsidR="00344731" w:rsidRPr="00303FB3">
        <w:rPr>
          <w:rFonts w:ascii="Garamond" w:hAnsi="Garamond"/>
          <w:i/>
          <w:iCs/>
          <w:sz w:val="20"/>
          <w:szCs w:val="20"/>
          <w:lang w:val="en-GB"/>
        </w:rPr>
        <w:t>the hurricane disrupted traffic</w:t>
      </w:r>
      <w:r w:rsidR="00896A05" w:rsidRPr="00303FB3">
        <w:rPr>
          <w:rFonts w:ascii="Garamond" w:hAnsi="Garamond"/>
          <w:b/>
          <w:bCs/>
          <w:sz w:val="20"/>
          <w:szCs w:val="20"/>
          <w:lang w:val="en-GB"/>
        </w:rPr>
        <w:t>.</w:t>
      </w:r>
    </w:p>
    <w:sectPr w:rsidR="00435E0F" w:rsidRPr="00303FB3" w:rsidSect="00731A47">
      <w:footerReference w:type="even" r:id="rId11"/>
      <w:footerReference w:type="default" r:id="rId12"/>
      <w:pgSz w:w="11906" w:h="16838"/>
      <w:pgMar w:top="851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D706" w14:textId="77777777" w:rsidR="00C908C1" w:rsidRDefault="00C908C1" w:rsidP="004C541D">
      <w:r>
        <w:separator/>
      </w:r>
    </w:p>
  </w:endnote>
  <w:endnote w:type="continuationSeparator" w:id="0">
    <w:p w14:paraId="6F64208B" w14:textId="77777777" w:rsidR="00C908C1" w:rsidRDefault="00C908C1" w:rsidP="004C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5232217"/>
      <w:docPartObj>
        <w:docPartGallery w:val="Page Numbers (Bottom of Page)"/>
        <w:docPartUnique/>
      </w:docPartObj>
    </w:sdtPr>
    <w:sdtContent>
      <w:p w14:paraId="61EFE425" w14:textId="12C562C2" w:rsidR="0032262C" w:rsidRDefault="0032262C" w:rsidP="00BC5B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D632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DE04A8" w14:textId="77777777" w:rsidR="0032262C" w:rsidRDefault="0032262C" w:rsidP="003226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aramond" w:hAnsi="Garamond"/>
        <w:sz w:val="20"/>
        <w:szCs w:val="20"/>
      </w:rPr>
      <w:id w:val="1412124630"/>
      <w:docPartObj>
        <w:docPartGallery w:val="Page Numbers (Bottom of Page)"/>
        <w:docPartUnique/>
      </w:docPartObj>
    </w:sdtPr>
    <w:sdtContent>
      <w:p w14:paraId="67F58734" w14:textId="72995AE8" w:rsidR="0032262C" w:rsidRPr="001D632A" w:rsidRDefault="0032262C" w:rsidP="00BC5B12">
        <w:pPr>
          <w:pStyle w:val="Footer"/>
          <w:framePr w:wrap="none" w:vAnchor="text" w:hAnchor="margin" w:xAlign="right" w:y="1"/>
          <w:rPr>
            <w:rStyle w:val="PageNumber"/>
            <w:rFonts w:ascii="Garamond" w:hAnsi="Garamond"/>
            <w:sz w:val="20"/>
            <w:szCs w:val="20"/>
          </w:rPr>
        </w:pPr>
        <w:r w:rsidRPr="001D632A">
          <w:rPr>
            <w:rStyle w:val="PageNumber"/>
            <w:rFonts w:ascii="Garamond" w:hAnsi="Garamond"/>
            <w:sz w:val="20"/>
            <w:szCs w:val="20"/>
          </w:rPr>
          <w:t xml:space="preserve">Side </w:t>
        </w:r>
        <w:r w:rsidRPr="001D632A">
          <w:rPr>
            <w:rStyle w:val="PageNumber"/>
            <w:rFonts w:ascii="Garamond" w:hAnsi="Garamond"/>
            <w:sz w:val="20"/>
            <w:szCs w:val="20"/>
          </w:rPr>
          <w:fldChar w:fldCharType="begin"/>
        </w:r>
        <w:r w:rsidRPr="001D632A">
          <w:rPr>
            <w:rStyle w:val="PageNumber"/>
            <w:rFonts w:ascii="Garamond" w:hAnsi="Garamond"/>
            <w:sz w:val="20"/>
            <w:szCs w:val="20"/>
          </w:rPr>
          <w:instrText xml:space="preserve"> PAGE </w:instrText>
        </w:r>
        <w:r w:rsidRPr="001D632A">
          <w:rPr>
            <w:rStyle w:val="PageNumber"/>
            <w:rFonts w:ascii="Garamond" w:hAnsi="Garamond"/>
            <w:sz w:val="20"/>
            <w:szCs w:val="20"/>
          </w:rPr>
          <w:fldChar w:fldCharType="separate"/>
        </w:r>
        <w:r w:rsidRPr="001D632A">
          <w:rPr>
            <w:rStyle w:val="PageNumber"/>
            <w:rFonts w:ascii="Garamond" w:hAnsi="Garamond"/>
            <w:noProof/>
            <w:sz w:val="20"/>
            <w:szCs w:val="20"/>
          </w:rPr>
          <w:t>1</w:t>
        </w:r>
        <w:r w:rsidRPr="001D632A">
          <w:rPr>
            <w:rStyle w:val="PageNumber"/>
            <w:rFonts w:ascii="Garamond" w:hAnsi="Garamond"/>
            <w:sz w:val="20"/>
            <w:szCs w:val="20"/>
          </w:rPr>
          <w:fldChar w:fldCharType="end"/>
        </w:r>
        <w:r w:rsidRPr="001D632A">
          <w:rPr>
            <w:rStyle w:val="PageNumber"/>
            <w:rFonts w:ascii="Garamond" w:hAnsi="Garamond"/>
            <w:sz w:val="20"/>
            <w:szCs w:val="20"/>
          </w:rPr>
          <w:t xml:space="preserve"> af 3</w:t>
        </w:r>
      </w:p>
    </w:sdtContent>
  </w:sdt>
  <w:p w14:paraId="10FF507F" w14:textId="77777777" w:rsidR="0032262C" w:rsidRPr="001D632A" w:rsidRDefault="0032262C" w:rsidP="0032262C">
    <w:pPr>
      <w:pStyle w:val="Footer"/>
      <w:ind w:right="360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790C" w14:textId="77777777" w:rsidR="00C908C1" w:rsidRDefault="00C908C1" w:rsidP="004C541D">
      <w:r>
        <w:separator/>
      </w:r>
    </w:p>
  </w:footnote>
  <w:footnote w:type="continuationSeparator" w:id="0">
    <w:p w14:paraId="779E46B1" w14:textId="77777777" w:rsidR="00C908C1" w:rsidRDefault="00C908C1" w:rsidP="004C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4EB4"/>
    <w:multiLevelType w:val="multilevel"/>
    <w:tmpl w:val="19646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F403E"/>
    <w:multiLevelType w:val="hybridMultilevel"/>
    <w:tmpl w:val="C8CE0034"/>
    <w:lvl w:ilvl="0" w:tplc="B81A6F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B423F"/>
    <w:multiLevelType w:val="hybridMultilevel"/>
    <w:tmpl w:val="D6F64C64"/>
    <w:lvl w:ilvl="0" w:tplc="D9A06A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0139"/>
    <w:multiLevelType w:val="hybridMultilevel"/>
    <w:tmpl w:val="600067EA"/>
    <w:lvl w:ilvl="0" w:tplc="A7DE6552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E4163"/>
    <w:multiLevelType w:val="hybridMultilevel"/>
    <w:tmpl w:val="8E26BAA6"/>
    <w:lvl w:ilvl="0" w:tplc="5CB6336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76C77"/>
    <w:multiLevelType w:val="hybridMultilevel"/>
    <w:tmpl w:val="A5449888"/>
    <w:lvl w:ilvl="0" w:tplc="DF72CA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26DE6"/>
    <w:multiLevelType w:val="hybridMultilevel"/>
    <w:tmpl w:val="3AE83AF2"/>
    <w:lvl w:ilvl="0" w:tplc="E0628DB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A6BBA"/>
    <w:multiLevelType w:val="hybridMultilevel"/>
    <w:tmpl w:val="3CD2D1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F5126"/>
    <w:multiLevelType w:val="hybridMultilevel"/>
    <w:tmpl w:val="FE242ECC"/>
    <w:lvl w:ilvl="0" w:tplc="421A3B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22594D"/>
    <w:multiLevelType w:val="hybridMultilevel"/>
    <w:tmpl w:val="5D8AD756"/>
    <w:lvl w:ilvl="0" w:tplc="CE701F3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F320F"/>
    <w:multiLevelType w:val="hybridMultilevel"/>
    <w:tmpl w:val="0A18BF94"/>
    <w:lvl w:ilvl="0" w:tplc="D4F0A3F2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B5A213B"/>
    <w:multiLevelType w:val="hybridMultilevel"/>
    <w:tmpl w:val="0F465C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82437">
    <w:abstractNumId w:val="6"/>
  </w:num>
  <w:num w:numId="2" w16cid:durableId="297034469">
    <w:abstractNumId w:val="1"/>
  </w:num>
  <w:num w:numId="3" w16cid:durableId="1221550847">
    <w:abstractNumId w:val="8"/>
  </w:num>
  <w:num w:numId="4" w16cid:durableId="1943224762">
    <w:abstractNumId w:val="3"/>
  </w:num>
  <w:num w:numId="5" w16cid:durableId="1281642564">
    <w:abstractNumId w:val="9"/>
  </w:num>
  <w:num w:numId="6" w16cid:durableId="1841583238">
    <w:abstractNumId w:val="10"/>
  </w:num>
  <w:num w:numId="7" w16cid:durableId="1198350133">
    <w:abstractNumId w:val="4"/>
  </w:num>
  <w:num w:numId="8" w16cid:durableId="235092387">
    <w:abstractNumId w:val="2"/>
  </w:num>
  <w:num w:numId="9" w16cid:durableId="1212838316">
    <w:abstractNumId w:val="0"/>
  </w:num>
  <w:num w:numId="10" w16cid:durableId="1048333338">
    <w:abstractNumId w:val="7"/>
  </w:num>
  <w:num w:numId="11" w16cid:durableId="534200303">
    <w:abstractNumId w:val="5"/>
  </w:num>
  <w:num w:numId="12" w16cid:durableId="430125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04"/>
    <w:rsid w:val="00004669"/>
    <w:rsid w:val="00004B05"/>
    <w:rsid w:val="00006EBA"/>
    <w:rsid w:val="0004161F"/>
    <w:rsid w:val="000467E7"/>
    <w:rsid w:val="000519FB"/>
    <w:rsid w:val="00052BB1"/>
    <w:rsid w:val="0005306E"/>
    <w:rsid w:val="00055099"/>
    <w:rsid w:val="00064C4D"/>
    <w:rsid w:val="00070EC4"/>
    <w:rsid w:val="00072097"/>
    <w:rsid w:val="00077077"/>
    <w:rsid w:val="00085BDD"/>
    <w:rsid w:val="00087BE5"/>
    <w:rsid w:val="0009179E"/>
    <w:rsid w:val="00091CF6"/>
    <w:rsid w:val="000A070A"/>
    <w:rsid w:val="000B2F49"/>
    <w:rsid w:val="000C00FA"/>
    <w:rsid w:val="000C10F4"/>
    <w:rsid w:val="000D1D23"/>
    <w:rsid w:val="000F1271"/>
    <w:rsid w:val="000F3078"/>
    <w:rsid w:val="000F5C17"/>
    <w:rsid w:val="00115E08"/>
    <w:rsid w:val="00121EA5"/>
    <w:rsid w:val="00130468"/>
    <w:rsid w:val="001322F9"/>
    <w:rsid w:val="001324C7"/>
    <w:rsid w:val="001440B5"/>
    <w:rsid w:val="00150189"/>
    <w:rsid w:val="00152D26"/>
    <w:rsid w:val="00153621"/>
    <w:rsid w:val="00161C83"/>
    <w:rsid w:val="001628E7"/>
    <w:rsid w:val="001640FB"/>
    <w:rsid w:val="001657AC"/>
    <w:rsid w:val="00165B75"/>
    <w:rsid w:val="0017092C"/>
    <w:rsid w:val="0017588A"/>
    <w:rsid w:val="00183C08"/>
    <w:rsid w:val="001B3151"/>
    <w:rsid w:val="001C31C8"/>
    <w:rsid w:val="001D632A"/>
    <w:rsid w:val="001E2197"/>
    <w:rsid w:val="001F1BF9"/>
    <w:rsid w:val="001F5BE6"/>
    <w:rsid w:val="00201352"/>
    <w:rsid w:val="00202D4B"/>
    <w:rsid w:val="002101A7"/>
    <w:rsid w:val="00220BBE"/>
    <w:rsid w:val="00225F3A"/>
    <w:rsid w:val="00242C89"/>
    <w:rsid w:val="002529D6"/>
    <w:rsid w:val="00254C4A"/>
    <w:rsid w:val="0025533C"/>
    <w:rsid w:val="00255FA1"/>
    <w:rsid w:val="00256C5D"/>
    <w:rsid w:val="002570DF"/>
    <w:rsid w:val="002601BF"/>
    <w:rsid w:val="00265F63"/>
    <w:rsid w:val="00270B8D"/>
    <w:rsid w:val="00270C7F"/>
    <w:rsid w:val="00276C84"/>
    <w:rsid w:val="0028727B"/>
    <w:rsid w:val="00290051"/>
    <w:rsid w:val="002930D5"/>
    <w:rsid w:val="0029395C"/>
    <w:rsid w:val="00294F48"/>
    <w:rsid w:val="002A60D1"/>
    <w:rsid w:val="002B0D34"/>
    <w:rsid w:val="002B1DB3"/>
    <w:rsid w:val="002C21FF"/>
    <w:rsid w:val="002D1A28"/>
    <w:rsid w:val="002E0108"/>
    <w:rsid w:val="002E6985"/>
    <w:rsid w:val="002F3E4D"/>
    <w:rsid w:val="0030186F"/>
    <w:rsid w:val="00303FB3"/>
    <w:rsid w:val="00312617"/>
    <w:rsid w:val="00313AD9"/>
    <w:rsid w:val="003141AC"/>
    <w:rsid w:val="0032262C"/>
    <w:rsid w:val="00323704"/>
    <w:rsid w:val="00340244"/>
    <w:rsid w:val="00344731"/>
    <w:rsid w:val="00356E63"/>
    <w:rsid w:val="003578A2"/>
    <w:rsid w:val="003604C1"/>
    <w:rsid w:val="00363D21"/>
    <w:rsid w:val="0036469B"/>
    <w:rsid w:val="00366A14"/>
    <w:rsid w:val="00367D9C"/>
    <w:rsid w:val="00381AB6"/>
    <w:rsid w:val="00382CEA"/>
    <w:rsid w:val="00385439"/>
    <w:rsid w:val="00386F37"/>
    <w:rsid w:val="003B1A09"/>
    <w:rsid w:val="003B2EBA"/>
    <w:rsid w:val="003B4BA1"/>
    <w:rsid w:val="003B7524"/>
    <w:rsid w:val="003C006E"/>
    <w:rsid w:val="003C2CF0"/>
    <w:rsid w:val="003C5D03"/>
    <w:rsid w:val="003C6363"/>
    <w:rsid w:val="003C6EB6"/>
    <w:rsid w:val="003D56F6"/>
    <w:rsid w:val="003D5ED3"/>
    <w:rsid w:val="003D7C51"/>
    <w:rsid w:val="003E07A9"/>
    <w:rsid w:val="003E4757"/>
    <w:rsid w:val="003E64DB"/>
    <w:rsid w:val="003F5CFA"/>
    <w:rsid w:val="00400C62"/>
    <w:rsid w:val="00415C3C"/>
    <w:rsid w:val="00417947"/>
    <w:rsid w:val="00421793"/>
    <w:rsid w:val="00423991"/>
    <w:rsid w:val="004307E6"/>
    <w:rsid w:val="004308F2"/>
    <w:rsid w:val="00432654"/>
    <w:rsid w:val="00435E0F"/>
    <w:rsid w:val="00436950"/>
    <w:rsid w:val="004438F8"/>
    <w:rsid w:val="00456988"/>
    <w:rsid w:val="00461042"/>
    <w:rsid w:val="0046425F"/>
    <w:rsid w:val="0048238D"/>
    <w:rsid w:val="00486B5B"/>
    <w:rsid w:val="00495CE7"/>
    <w:rsid w:val="004A0D20"/>
    <w:rsid w:val="004A2C2C"/>
    <w:rsid w:val="004A539D"/>
    <w:rsid w:val="004B0C78"/>
    <w:rsid w:val="004C541D"/>
    <w:rsid w:val="004C72D4"/>
    <w:rsid w:val="004D2922"/>
    <w:rsid w:val="004D5E69"/>
    <w:rsid w:val="004E02A0"/>
    <w:rsid w:val="004E1632"/>
    <w:rsid w:val="004E722A"/>
    <w:rsid w:val="004F7C80"/>
    <w:rsid w:val="00502143"/>
    <w:rsid w:val="00502854"/>
    <w:rsid w:val="005039F3"/>
    <w:rsid w:val="0051405C"/>
    <w:rsid w:val="00521BA0"/>
    <w:rsid w:val="00537729"/>
    <w:rsid w:val="00544789"/>
    <w:rsid w:val="00544B62"/>
    <w:rsid w:val="00555B3B"/>
    <w:rsid w:val="0056583D"/>
    <w:rsid w:val="00565988"/>
    <w:rsid w:val="005845F8"/>
    <w:rsid w:val="0058684D"/>
    <w:rsid w:val="0059279E"/>
    <w:rsid w:val="005940E6"/>
    <w:rsid w:val="00594589"/>
    <w:rsid w:val="00596416"/>
    <w:rsid w:val="005A0B7F"/>
    <w:rsid w:val="005B4986"/>
    <w:rsid w:val="005B640F"/>
    <w:rsid w:val="005B64BB"/>
    <w:rsid w:val="005C425E"/>
    <w:rsid w:val="005D3249"/>
    <w:rsid w:val="005D76AE"/>
    <w:rsid w:val="005F4F25"/>
    <w:rsid w:val="00606279"/>
    <w:rsid w:val="00607116"/>
    <w:rsid w:val="00611F2A"/>
    <w:rsid w:val="00615837"/>
    <w:rsid w:val="00617E35"/>
    <w:rsid w:val="00622B32"/>
    <w:rsid w:val="006318AA"/>
    <w:rsid w:val="006318FE"/>
    <w:rsid w:val="006339F5"/>
    <w:rsid w:val="006359E2"/>
    <w:rsid w:val="0064275A"/>
    <w:rsid w:val="00660B30"/>
    <w:rsid w:val="00661787"/>
    <w:rsid w:val="00674673"/>
    <w:rsid w:val="006835D3"/>
    <w:rsid w:val="00693126"/>
    <w:rsid w:val="00696C37"/>
    <w:rsid w:val="006976D3"/>
    <w:rsid w:val="006A1912"/>
    <w:rsid w:val="006A6A16"/>
    <w:rsid w:val="006A747A"/>
    <w:rsid w:val="006B47C0"/>
    <w:rsid w:val="006C79DD"/>
    <w:rsid w:val="006D6752"/>
    <w:rsid w:val="006E33B3"/>
    <w:rsid w:val="006F648B"/>
    <w:rsid w:val="00702C4F"/>
    <w:rsid w:val="00706024"/>
    <w:rsid w:val="007105D4"/>
    <w:rsid w:val="00714FB7"/>
    <w:rsid w:val="00725D7C"/>
    <w:rsid w:val="00731A47"/>
    <w:rsid w:val="00731E9B"/>
    <w:rsid w:val="00733811"/>
    <w:rsid w:val="00740EEE"/>
    <w:rsid w:val="0075283B"/>
    <w:rsid w:val="00753DA2"/>
    <w:rsid w:val="00756C40"/>
    <w:rsid w:val="00762211"/>
    <w:rsid w:val="00764E4E"/>
    <w:rsid w:val="00772886"/>
    <w:rsid w:val="007744AA"/>
    <w:rsid w:val="00783F02"/>
    <w:rsid w:val="00795DA9"/>
    <w:rsid w:val="007C03E7"/>
    <w:rsid w:val="007C3350"/>
    <w:rsid w:val="007E104C"/>
    <w:rsid w:val="007F228E"/>
    <w:rsid w:val="007F758B"/>
    <w:rsid w:val="00800695"/>
    <w:rsid w:val="00801781"/>
    <w:rsid w:val="00815C55"/>
    <w:rsid w:val="00815C6E"/>
    <w:rsid w:val="00824666"/>
    <w:rsid w:val="00824D9F"/>
    <w:rsid w:val="00833C5C"/>
    <w:rsid w:val="00840310"/>
    <w:rsid w:val="00841199"/>
    <w:rsid w:val="008450DD"/>
    <w:rsid w:val="00852833"/>
    <w:rsid w:val="008604D4"/>
    <w:rsid w:val="00863D83"/>
    <w:rsid w:val="008704C0"/>
    <w:rsid w:val="008725EE"/>
    <w:rsid w:val="00874401"/>
    <w:rsid w:val="00874FEF"/>
    <w:rsid w:val="008767B7"/>
    <w:rsid w:val="00876F11"/>
    <w:rsid w:val="008852DB"/>
    <w:rsid w:val="008940A1"/>
    <w:rsid w:val="00896A05"/>
    <w:rsid w:val="00896F54"/>
    <w:rsid w:val="00897BA2"/>
    <w:rsid w:val="008A22C0"/>
    <w:rsid w:val="008A6F4B"/>
    <w:rsid w:val="008A762F"/>
    <w:rsid w:val="008B06FC"/>
    <w:rsid w:val="008B1B4E"/>
    <w:rsid w:val="008B4E7D"/>
    <w:rsid w:val="008B610C"/>
    <w:rsid w:val="008C051B"/>
    <w:rsid w:val="008C0BB3"/>
    <w:rsid w:val="008D15BD"/>
    <w:rsid w:val="008D1E18"/>
    <w:rsid w:val="008D2786"/>
    <w:rsid w:val="008D5380"/>
    <w:rsid w:val="008E0049"/>
    <w:rsid w:val="008F05A0"/>
    <w:rsid w:val="008F0F29"/>
    <w:rsid w:val="008F6C3F"/>
    <w:rsid w:val="00913E25"/>
    <w:rsid w:val="00916CC2"/>
    <w:rsid w:val="00920964"/>
    <w:rsid w:val="009339D9"/>
    <w:rsid w:val="0094648F"/>
    <w:rsid w:val="0096615B"/>
    <w:rsid w:val="009810D0"/>
    <w:rsid w:val="00982A6E"/>
    <w:rsid w:val="00984C7C"/>
    <w:rsid w:val="0099471B"/>
    <w:rsid w:val="009A16D0"/>
    <w:rsid w:val="009C11FD"/>
    <w:rsid w:val="009C2528"/>
    <w:rsid w:val="009C6B50"/>
    <w:rsid w:val="009D468D"/>
    <w:rsid w:val="009D7700"/>
    <w:rsid w:val="009E2ECD"/>
    <w:rsid w:val="00A02B6D"/>
    <w:rsid w:val="00A03BF8"/>
    <w:rsid w:val="00A06BE8"/>
    <w:rsid w:val="00A06C8B"/>
    <w:rsid w:val="00A11E11"/>
    <w:rsid w:val="00A11E32"/>
    <w:rsid w:val="00A21EC3"/>
    <w:rsid w:val="00A22B39"/>
    <w:rsid w:val="00A27479"/>
    <w:rsid w:val="00A27AFF"/>
    <w:rsid w:val="00A30982"/>
    <w:rsid w:val="00A3606C"/>
    <w:rsid w:val="00A407FF"/>
    <w:rsid w:val="00A52094"/>
    <w:rsid w:val="00A5526C"/>
    <w:rsid w:val="00A64504"/>
    <w:rsid w:val="00A723F9"/>
    <w:rsid w:val="00A80FF7"/>
    <w:rsid w:val="00AB323D"/>
    <w:rsid w:val="00AB7BC2"/>
    <w:rsid w:val="00AB7E4E"/>
    <w:rsid w:val="00AC07DA"/>
    <w:rsid w:val="00AC3EB6"/>
    <w:rsid w:val="00AD6FB7"/>
    <w:rsid w:val="00AE52CD"/>
    <w:rsid w:val="00AF0C6F"/>
    <w:rsid w:val="00AF4D31"/>
    <w:rsid w:val="00AF603C"/>
    <w:rsid w:val="00B0150C"/>
    <w:rsid w:val="00B02398"/>
    <w:rsid w:val="00B04FD4"/>
    <w:rsid w:val="00B14980"/>
    <w:rsid w:val="00B26E6B"/>
    <w:rsid w:val="00B30705"/>
    <w:rsid w:val="00B370EF"/>
    <w:rsid w:val="00B40C9D"/>
    <w:rsid w:val="00B51241"/>
    <w:rsid w:val="00B53A08"/>
    <w:rsid w:val="00B55D4F"/>
    <w:rsid w:val="00B56E0E"/>
    <w:rsid w:val="00B61908"/>
    <w:rsid w:val="00B6640E"/>
    <w:rsid w:val="00B66FB1"/>
    <w:rsid w:val="00B824C5"/>
    <w:rsid w:val="00B82693"/>
    <w:rsid w:val="00B83A1B"/>
    <w:rsid w:val="00B83A54"/>
    <w:rsid w:val="00B91758"/>
    <w:rsid w:val="00B96024"/>
    <w:rsid w:val="00B977BF"/>
    <w:rsid w:val="00BA10F9"/>
    <w:rsid w:val="00BA1281"/>
    <w:rsid w:val="00BA4BAD"/>
    <w:rsid w:val="00BB27BB"/>
    <w:rsid w:val="00BB66E8"/>
    <w:rsid w:val="00BC18A3"/>
    <w:rsid w:val="00BC6D1D"/>
    <w:rsid w:val="00BD73D5"/>
    <w:rsid w:val="00BE6284"/>
    <w:rsid w:val="00BE7095"/>
    <w:rsid w:val="00BF27FD"/>
    <w:rsid w:val="00BF3DFC"/>
    <w:rsid w:val="00C1735D"/>
    <w:rsid w:val="00C173BA"/>
    <w:rsid w:val="00C23BF5"/>
    <w:rsid w:val="00C244D5"/>
    <w:rsid w:val="00C26874"/>
    <w:rsid w:val="00C3011A"/>
    <w:rsid w:val="00C328BA"/>
    <w:rsid w:val="00C33AEE"/>
    <w:rsid w:val="00C40901"/>
    <w:rsid w:val="00C422E5"/>
    <w:rsid w:val="00C46A82"/>
    <w:rsid w:val="00C65BF3"/>
    <w:rsid w:val="00C83F2A"/>
    <w:rsid w:val="00C908C1"/>
    <w:rsid w:val="00C90BE5"/>
    <w:rsid w:val="00CB3389"/>
    <w:rsid w:val="00CB3FCF"/>
    <w:rsid w:val="00CB7615"/>
    <w:rsid w:val="00CE0AE3"/>
    <w:rsid w:val="00CE22EB"/>
    <w:rsid w:val="00CE7D9D"/>
    <w:rsid w:val="00CF0A5C"/>
    <w:rsid w:val="00CF48D7"/>
    <w:rsid w:val="00CF50BC"/>
    <w:rsid w:val="00CF7D0F"/>
    <w:rsid w:val="00D024D2"/>
    <w:rsid w:val="00D2396C"/>
    <w:rsid w:val="00D27982"/>
    <w:rsid w:val="00D32654"/>
    <w:rsid w:val="00D33D97"/>
    <w:rsid w:val="00D43697"/>
    <w:rsid w:val="00D573B3"/>
    <w:rsid w:val="00D60995"/>
    <w:rsid w:val="00D726D5"/>
    <w:rsid w:val="00D80C11"/>
    <w:rsid w:val="00D87B3C"/>
    <w:rsid w:val="00D91E03"/>
    <w:rsid w:val="00DA08C7"/>
    <w:rsid w:val="00DA0C04"/>
    <w:rsid w:val="00DC1445"/>
    <w:rsid w:val="00DC31F2"/>
    <w:rsid w:val="00DD1F7A"/>
    <w:rsid w:val="00DE48D2"/>
    <w:rsid w:val="00DE6EAB"/>
    <w:rsid w:val="00DF3C55"/>
    <w:rsid w:val="00DF576B"/>
    <w:rsid w:val="00DF6057"/>
    <w:rsid w:val="00E10E1D"/>
    <w:rsid w:val="00E110E4"/>
    <w:rsid w:val="00E116B6"/>
    <w:rsid w:val="00E142C2"/>
    <w:rsid w:val="00E15025"/>
    <w:rsid w:val="00E22186"/>
    <w:rsid w:val="00E24F5A"/>
    <w:rsid w:val="00E25078"/>
    <w:rsid w:val="00E33000"/>
    <w:rsid w:val="00E36DE0"/>
    <w:rsid w:val="00E4121C"/>
    <w:rsid w:val="00E4799C"/>
    <w:rsid w:val="00E50850"/>
    <w:rsid w:val="00E556D1"/>
    <w:rsid w:val="00E6191B"/>
    <w:rsid w:val="00E851B2"/>
    <w:rsid w:val="00E8693E"/>
    <w:rsid w:val="00E91D69"/>
    <w:rsid w:val="00E93081"/>
    <w:rsid w:val="00E95370"/>
    <w:rsid w:val="00E95989"/>
    <w:rsid w:val="00E968F1"/>
    <w:rsid w:val="00EB1480"/>
    <w:rsid w:val="00EB1FA6"/>
    <w:rsid w:val="00EB2796"/>
    <w:rsid w:val="00EB4B88"/>
    <w:rsid w:val="00EB56E5"/>
    <w:rsid w:val="00EB5711"/>
    <w:rsid w:val="00EB7A00"/>
    <w:rsid w:val="00EC1F15"/>
    <w:rsid w:val="00EC5050"/>
    <w:rsid w:val="00ED7017"/>
    <w:rsid w:val="00EE6AA0"/>
    <w:rsid w:val="00EF3111"/>
    <w:rsid w:val="00F0086F"/>
    <w:rsid w:val="00F02331"/>
    <w:rsid w:val="00F06AA0"/>
    <w:rsid w:val="00F129E1"/>
    <w:rsid w:val="00F140E9"/>
    <w:rsid w:val="00F15677"/>
    <w:rsid w:val="00F15D3F"/>
    <w:rsid w:val="00F232B1"/>
    <w:rsid w:val="00F235EF"/>
    <w:rsid w:val="00F27688"/>
    <w:rsid w:val="00F3276E"/>
    <w:rsid w:val="00F371FD"/>
    <w:rsid w:val="00F41C23"/>
    <w:rsid w:val="00F41DF1"/>
    <w:rsid w:val="00F444EE"/>
    <w:rsid w:val="00F46746"/>
    <w:rsid w:val="00F47612"/>
    <w:rsid w:val="00F567D8"/>
    <w:rsid w:val="00F575E7"/>
    <w:rsid w:val="00F608EE"/>
    <w:rsid w:val="00F671E0"/>
    <w:rsid w:val="00F67F43"/>
    <w:rsid w:val="00F720EC"/>
    <w:rsid w:val="00FA46B6"/>
    <w:rsid w:val="00FD3376"/>
    <w:rsid w:val="00FD4D9E"/>
    <w:rsid w:val="00FD778F"/>
    <w:rsid w:val="00FD7FB4"/>
    <w:rsid w:val="00FE1D65"/>
    <w:rsid w:val="00FF1B66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F45CB4"/>
  <w15:chartTrackingRefBased/>
  <w15:docId w15:val="{21B2468D-B372-E24C-A883-D14DF1C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7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5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1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4D9F"/>
  </w:style>
  <w:style w:type="paragraph" w:styleId="Header">
    <w:name w:val="header"/>
    <w:basedOn w:val="Normal"/>
    <w:link w:val="HeaderChar"/>
    <w:uiPriority w:val="99"/>
    <w:unhideWhenUsed/>
    <w:rsid w:val="004C541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D"/>
  </w:style>
  <w:style w:type="paragraph" w:styleId="Footer">
    <w:name w:val="footer"/>
    <w:basedOn w:val="Normal"/>
    <w:link w:val="FooterChar"/>
    <w:uiPriority w:val="99"/>
    <w:unhideWhenUsed/>
    <w:rsid w:val="004C54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1D"/>
  </w:style>
  <w:style w:type="character" w:styleId="Hyperlink">
    <w:name w:val="Hyperlink"/>
    <w:basedOn w:val="DefaultParagraphFont"/>
    <w:uiPriority w:val="99"/>
    <w:unhideWhenUsed/>
    <w:rsid w:val="004E0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2A0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826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167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73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4596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2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F6B0C2-EB0C-E542-ACDC-ADCE3009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2023-02-21T13:34:00Z</dcterms:created>
  <dcterms:modified xsi:type="dcterms:W3CDTF">2023-02-21T13:34:00Z</dcterms:modified>
</cp:coreProperties>
</file>