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C3146" w14:textId="16389A8F" w:rsidR="009D1350" w:rsidRPr="000E304D" w:rsidRDefault="009D1350" w:rsidP="009D1350">
      <w:pPr>
        <w:pStyle w:val="Overskrift1"/>
        <w:rPr>
          <w:rFonts w:eastAsia="Calibri"/>
          <w:sz w:val="28"/>
        </w:rPr>
      </w:pPr>
      <w:bookmarkStart w:id="0" w:name="_Toc141961593"/>
      <w:r w:rsidRPr="000E304D">
        <w:rPr>
          <w:rFonts w:eastAsia="Calibri"/>
          <w:sz w:val="28"/>
        </w:rPr>
        <w:t>Medier og magt. Spørgsmål til Borgen sæson 4, episode 1</w:t>
      </w:r>
      <w:bookmarkEnd w:id="0"/>
    </w:p>
    <w:p w14:paraId="71FB3E91" w14:textId="77777777" w:rsidR="009D1350" w:rsidRPr="008D58A2" w:rsidRDefault="009D1350" w:rsidP="009D1350">
      <w:pPr>
        <w:rPr>
          <w:b/>
          <w:color w:val="000000" w:themeColor="text1"/>
          <w:sz w:val="28"/>
        </w:rPr>
      </w:pPr>
      <w:r w:rsidRPr="008D58A2">
        <w:rPr>
          <w:b/>
          <w:color w:val="000000" w:themeColor="text1"/>
          <w:sz w:val="28"/>
        </w:rPr>
        <w:t>Opgave 1: Den 4. statsmagt</w:t>
      </w:r>
    </w:p>
    <w:p w14:paraId="4E9C2F58" w14:textId="77777777" w:rsidR="009D1350" w:rsidRPr="00AA226C" w:rsidRDefault="009D1350" w:rsidP="009D1350">
      <w:pPr>
        <w:rPr>
          <w:lang w:eastAsia="da-DK"/>
        </w:rPr>
      </w:pPr>
      <w:r w:rsidRPr="00C55E8F">
        <w:rPr>
          <w:noProof/>
          <w:lang w:eastAsia="da-DK"/>
        </w:rPr>
        <w:drawing>
          <wp:inline distT="0" distB="0" distL="0" distR="0" wp14:anchorId="721BFB44" wp14:editId="36836587">
            <wp:extent cx="4294664" cy="2914650"/>
            <wp:effectExtent l="0" t="0" r="0" b="0"/>
            <wp:docPr id="17" name="Picture 2" descr="A person talking to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talking to a person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7865" cy="291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127BF" w14:textId="77777777" w:rsidR="009D1350" w:rsidRDefault="009D1350" w:rsidP="009D1350">
      <w:pPr>
        <w:spacing w:after="0" w:line="240" w:lineRule="auto"/>
        <w:rPr>
          <w:rFonts w:ascii="Calibri" w:eastAsia="Times New Roman" w:hAnsi="Calibri" w:cs="Calibri"/>
          <w:lang w:eastAsia="da-DK"/>
        </w:rPr>
      </w:pPr>
      <w:r w:rsidRPr="00076211">
        <w:rPr>
          <w:rFonts w:ascii="Calibri" w:eastAsia="Times New Roman" w:hAnsi="Calibri" w:cs="Calibri"/>
          <w:lang w:eastAsia="da-DK"/>
        </w:rPr>
        <w:t xml:space="preserve">Birgitte Nyborg til Kathrine Fønsmark: </w:t>
      </w:r>
    </w:p>
    <w:p w14:paraId="6AEEAFFD" w14:textId="77777777" w:rsidR="009D1350" w:rsidRPr="00C55E8F" w:rsidRDefault="009D1350" w:rsidP="009D1350">
      <w:pPr>
        <w:spacing w:after="0" w:line="240" w:lineRule="auto"/>
        <w:rPr>
          <w:rFonts w:ascii="Calibri" w:eastAsia="Times New Roman" w:hAnsi="Calibri" w:cs="Calibri"/>
          <w:i/>
          <w:iCs/>
          <w:lang w:eastAsia="da-DK"/>
        </w:rPr>
      </w:pPr>
      <w:r w:rsidRPr="00C55E8F">
        <w:rPr>
          <w:rFonts w:ascii="Calibri" w:eastAsia="Times New Roman" w:hAnsi="Calibri" w:cs="Calibri"/>
          <w:i/>
          <w:iCs/>
          <w:lang w:eastAsia="da-DK"/>
        </w:rPr>
        <w:t>"Nyhedschefen for landets største tv-station og udenrigsministeren kan selvfølgelig ikke ses privat"</w:t>
      </w:r>
    </w:p>
    <w:p w14:paraId="61E26270" w14:textId="77777777" w:rsidR="009D1350" w:rsidRPr="00076211" w:rsidRDefault="009D1350" w:rsidP="009D1350">
      <w:pPr>
        <w:spacing w:after="0" w:line="240" w:lineRule="auto"/>
        <w:rPr>
          <w:rFonts w:ascii="Calibri" w:eastAsia="Times New Roman" w:hAnsi="Calibri" w:cs="Calibri"/>
          <w:lang w:eastAsia="da-DK"/>
        </w:rPr>
      </w:pPr>
    </w:p>
    <w:p w14:paraId="44E74152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i/>
          <w:lang w:eastAsia="da-DK"/>
        </w:rPr>
      </w:pPr>
      <w:r>
        <w:rPr>
          <w:rFonts w:ascii="Calibri" w:eastAsia="Times New Roman" w:hAnsi="Calibri" w:cs="Calibri"/>
          <w:lang w:eastAsia="da-DK"/>
        </w:rPr>
        <w:t>Forklar, hv</w:t>
      </w:r>
      <w:r w:rsidRPr="00076211">
        <w:rPr>
          <w:rFonts w:ascii="Calibri" w:eastAsia="Times New Roman" w:hAnsi="Calibri" w:cs="Calibri"/>
          <w:lang w:eastAsia="da-DK"/>
        </w:rPr>
        <w:t xml:space="preserve">orfor </w:t>
      </w:r>
      <w:r>
        <w:rPr>
          <w:rFonts w:ascii="Calibri" w:eastAsia="Times New Roman" w:hAnsi="Calibri" w:cs="Calibri"/>
          <w:lang w:eastAsia="da-DK"/>
        </w:rPr>
        <w:t xml:space="preserve">udenrigsministeren ikke kan mødes privat med nyhedschefen. Som en del af jeres svar skal I forklare, hvad mediernes rolle er over for regeringen i et demokrati. Se teksten </w:t>
      </w:r>
      <w:r w:rsidRPr="003E48D0">
        <w:rPr>
          <w:rFonts w:ascii="Calibri" w:eastAsia="Times New Roman" w:hAnsi="Calibri" w:cs="Calibri"/>
          <w:i/>
          <w:lang w:eastAsia="da-DK"/>
        </w:rPr>
        <w:t>4.3.2 Medier - Den fjerde statsmagt?</w:t>
      </w:r>
    </w:p>
    <w:p w14:paraId="76C1D06F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</w:p>
    <w:p w14:paraId="046636E0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</w:p>
    <w:p w14:paraId="20A33638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</w:p>
    <w:p w14:paraId="7C1ACCC5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</w:p>
    <w:p w14:paraId="341575F0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</w:p>
    <w:p w14:paraId="429C419F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</w:p>
    <w:p w14:paraId="0DFF4815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</w:p>
    <w:p w14:paraId="775B3D95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</w:p>
    <w:p w14:paraId="4894D456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</w:p>
    <w:p w14:paraId="4EF00A24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</w:p>
    <w:p w14:paraId="4CA23745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</w:p>
    <w:p w14:paraId="5994C1E2" w14:textId="77777777" w:rsidR="009D1350" w:rsidRPr="008D58A2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</w:p>
    <w:p w14:paraId="6053EF4A" w14:textId="77777777" w:rsidR="009D1350" w:rsidRPr="00771655" w:rsidRDefault="009D1350" w:rsidP="009D1350">
      <w:pPr>
        <w:rPr>
          <w:rFonts w:eastAsia="Times New Roman"/>
          <w:b/>
          <w:color w:val="000000" w:themeColor="text1"/>
          <w:sz w:val="28"/>
          <w:lang w:eastAsia="da-DK"/>
        </w:rPr>
      </w:pPr>
      <w:r w:rsidRPr="00771655">
        <w:rPr>
          <w:rFonts w:eastAsia="Times New Roman"/>
          <w:b/>
          <w:color w:val="000000" w:themeColor="text1"/>
          <w:sz w:val="28"/>
          <w:lang w:eastAsia="da-DK"/>
        </w:rPr>
        <w:t xml:space="preserve">Opgave 2: Medierne sætter dagsordenen </w:t>
      </w:r>
    </w:p>
    <w:p w14:paraId="0F0FC167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  <w:r w:rsidRPr="00441FC8">
        <w:rPr>
          <w:rFonts w:ascii="Calibri" w:eastAsia="Times New Roman" w:hAnsi="Calibri" w:cs="Calibri"/>
          <w:noProof/>
          <w:lang w:eastAsia="da-DK"/>
        </w:rPr>
        <w:drawing>
          <wp:inline distT="0" distB="0" distL="0" distR="0" wp14:anchorId="69DAAF40" wp14:editId="058227D5">
            <wp:extent cx="2592623" cy="2352675"/>
            <wp:effectExtent l="0" t="0" r="0" b="0"/>
            <wp:docPr id="3074" name="Picture 2" descr="Din guide til Borgen: Det skal du vide om den nye sæson | BILLED-BLADET">
              <a:extLst xmlns:a="http://schemas.openxmlformats.org/drawingml/2006/main">
                <a:ext uri="{FF2B5EF4-FFF2-40B4-BE49-F238E27FC236}">
                  <a16:creationId xmlns:a16="http://schemas.microsoft.com/office/drawing/2014/main" id="{3D88FF73-AB83-4BC8-BB90-04DC416C4EE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in guide til Borgen: Det skal du vide om den nye sæson | BILLED-BLADET">
                      <a:extLst>
                        <a:ext uri="{FF2B5EF4-FFF2-40B4-BE49-F238E27FC236}">
                          <a16:creationId xmlns:a16="http://schemas.microsoft.com/office/drawing/2014/main" id="{3D88FF73-AB83-4BC8-BB90-04DC416C4EE7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34" r="19884"/>
                    <a:stretch/>
                  </pic:blipFill>
                  <pic:spPr bwMode="auto">
                    <a:xfrm>
                      <a:off x="0" y="0"/>
                      <a:ext cx="2599394" cy="235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B45E3" w14:textId="77777777" w:rsidR="009D1350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lang w:eastAsia="da-DK"/>
        </w:rPr>
      </w:pPr>
    </w:p>
    <w:p w14:paraId="1634FB85" w14:textId="77777777" w:rsidR="009D1350" w:rsidRPr="00771655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sz w:val="24"/>
          <w:lang w:eastAsia="da-DK"/>
        </w:rPr>
      </w:pPr>
      <w:r w:rsidRPr="00FD77FD">
        <w:rPr>
          <w:rFonts w:ascii="Calibri" w:eastAsia="Times New Roman" w:hAnsi="Calibri" w:cs="Calibri"/>
          <w:sz w:val="24"/>
          <w:lang w:eastAsia="da-DK"/>
        </w:rPr>
        <w:t xml:space="preserve">Katrine Fønsmark: </w:t>
      </w:r>
      <w:r w:rsidRPr="00FD77FD">
        <w:rPr>
          <w:rFonts w:ascii="Calibri" w:eastAsia="Times New Roman" w:hAnsi="Calibri" w:cs="Calibri"/>
          <w:i/>
          <w:sz w:val="24"/>
          <w:lang w:eastAsia="da-DK"/>
        </w:rPr>
        <w:t>"Fake News, det er en del af vores hverdag. Vi kan ikke længere altid stole på det vi ser."</w:t>
      </w:r>
    </w:p>
    <w:p w14:paraId="09A1DFEE" w14:textId="20856F94" w:rsidR="009D1350" w:rsidRPr="00FD77FD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sz w:val="24"/>
          <w:lang w:eastAsia="da-DK"/>
        </w:rPr>
      </w:pPr>
      <w:r w:rsidRPr="00FD77FD">
        <w:rPr>
          <w:rFonts w:ascii="Calibri" w:eastAsia="Times New Roman" w:hAnsi="Calibri" w:cs="Calibri"/>
          <w:sz w:val="24"/>
          <w:lang w:eastAsia="da-DK"/>
        </w:rPr>
        <w:t>1.Hvorfor er det et problem i et demokrati, at man ikke altid kan stole på nyhederne? (</w:t>
      </w:r>
      <w:proofErr w:type="gramStart"/>
      <w:r w:rsidRPr="00FD77FD">
        <w:rPr>
          <w:rFonts w:ascii="Calibri" w:eastAsia="Times New Roman" w:hAnsi="Calibri" w:cs="Calibri"/>
          <w:sz w:val="24"/>
          <w:lang w:eastAsia="da-DK"/>
        </w:rPr>
        <w:t>HINT</w:t>
      </w:r>
      <w:proofErr w:type="gramEnd"/>
      <w:r w:rsidRPr="00FD77FD">
        <w:rPr>
          <w:rFonts w:ascii="Calibri" w:eastAsia="Times New Roman" w:hAnsi="Calibri" w:cs="Calibri"/>
          <w:sz w:val="24"/>
          <w:lang w:eastAsia="da-DK"/>
        </w:rPr>
        <w:t xml:space="preserve">: Tænk på når folk skal stemme om hvilken politiker som skal sidde i </w:t>
      </w:r>
      <w:proofErr w:type="spellStart"/>
      <w:r w:rsidRPr="00FD77FD">
        <w:rPr>
          <w:rFonts w:ascii="Calibri" w:eastAsia="Times New Roman" w:hAnsi="Calibri" w:cs="Calibri"/>
          <w:sz w:val="24"/>
          <w:lang w:eastAsia="da-DK"/>
        </w:rPr>
        <w:t>Inatsisartut</w:t>
      </w:r>
      <w:proofErr w:type="spellEnd"/>
      <w:r w:rsidRPr="00FD77FD">
        <w:rPr>
          <w:rFonts w:ascii="Calibri" w:eastAsia="Times New Roman" w:hAnsi="Calibri" w:cs="Calibri"/>
          <w:sz w:val="24"/>
          <w:lang w:eastAsia="da-DK"/>
        </w:rPr>
        <w:t xml:space="preserve">) </w:t>
      </w:r>
    </w:p>
    <w:p w14:paraId="2218734C" w14:textId="77777777" w:rsidR="009D1350" w:rsidRPr="00FD77FD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sz w:val="24"/>
          <w:lang w:eastAsia="da-DK"/>
        </w:rPr>
      </w:pPr>
      <w:r w:rsidRPr="00FD77FD">
        <w:rPr>
          <w:rFonts w:ascii="Calibri" w:eastAsia="Times New Roman" w:hAnsi="Calibri" w:cs="Calibri"/>
          <w:sz w:val="24"/>
          <w:lang w:eastAsia="da-DK"/>
        </w:rPr>
        <w:t>2.Diskutér, hvordan medierne bruger deres magt til at sætte en ”dagsorden” i første afsnit af Borgen.</w:t>
      </w:r>
    </w:p>
    <w:p w14:paraId="1F0BE92D" w14:textId="77777777" w:rsidR="009D1350" w:rsidRPr="00FD77FD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sz w:val="24"/>
          <w:lang w:eastAsia="da-DK"/>
        </w:rPr>
      </w:pPr>
      <w:r w:rsidRPr="00FD77FD">
        <w:rPr>
          <w:rFonts w:ascii="Calibri" w:eastAsia="Times New Roman" w:hAnsi="Calibri" w:cs="Calibri"/>
          <w:sz w:val="24"/>
          <w:lang w:eastAsia="da-DK"/>
        </w:rPr>
        <w:t>(</w:t>
      </w:r>
      <w:proofErr w:type="gramStart"/>
      <w:r w:rsidRPr="00FD77FD">
        <w:rPr>
          <w:rFonts w:ascii="Calibri" w:eastAsia="Times New Roman" w:hAnsi="Calibri" w:cs="Calibri"/>
          <w:sz w:val="24"/>
          <w:lang w:eastAsia="da-DK"/>
        </w:rPr>
        <w:t>hint</w:t>
      </w:r>
      <w:proofErr w:type="gramEnd"/>
      <w:r w:rsidRPr="00FD77FD">
        <w:rPr>
          <w:rFonts w:ascii="Calibri" w:eastAsia="Times New Roman" w:hAnsi="Calibri" w:cs="Calibri"/>
          <w:sz w:val="24"/>
          <w:lang w:eastAsia="da-DK"/>
        </w:rPr>
        <w:t xml:space="preserve">: tænk på sagen om statsministerens ansættelse af Michael Laugesen). </w:t>
      </w:r>
    </w:p>
    <w:p w14:paraId="26FD3087" w14:textId="77777777" w:rsidR="009D1350" w:rsidRPr="00FD77FD" w:rsidRDefault="009D1350" w:rsidP="009D1350">
      <w:pPr>
        <w:spacing w:after="0" w:line="240" w:lineRule="auto"/>
        <w:textAlignment w:val="center"/>
        <w:rPr>
          <w:rFonts w:ascii="Calibri" w:eastAsia="Times New Roman" w:hAnsi="Calibri" w:cs="Calibri"/>
          <w:sz w:val="24"/>
          <w:lang w:eastAsia="da-DK"/>
        </w:rPr>
      </w:pPr>
      <w:r w:rsidRPr="00FD77FD">
        <w:rPr>
          <w:rFonts w:ascii="Calibri" w:eastAsia="Times New Roman" w:hAnsi="Calibri" w:cs="Calibri"/>
          <w:sz w:val="24"/>
          <w:lang w:eastAsia="da-DK"/>
        </w:rPr>
        <w:t>Hvad ønsker medierne at sætte på dagsordenen??</w:t>
      </w:r>
    </w:p>
    <w:p w14:paraId="5A3B61F7" w14:textId="77777777" w:rsidR="009D1350" w:rsidRPr="00FD77FD" w:rsidRDefault="009D1350" w:rsidP="009D1350">
      <w:pPr>
        <w:spacing w:after="0" w:line="240" w:lineRule="auto"/>
        <w:textAlignment w:val="center"/>
        <w:rPr>
          <w:rFonts w:asciiTheme="majorHAnsi" w:eastAsia="Times New Roman" w:hAnsiTheme="majorHAnsi" w:cstheme="majorBidi"/>
          <w:color w:val="0F4761" w:themeColor="accent1" w:themeShade="BF"/>
          <w:sz w:val="36"/>
          <w:szCs w:val="32"/>
          <w:lang w:eastAsia="da-DK"/>
        </w:rPr>
      </w:pPr>
      <w:r w:rsidRPr="00FD77FD">
        <w:rPr>
          <w:rFonts w:ascii="Calibri" w:eastAsia="Times New Roman" w:hAnsi="Calibri" w:cs="Calibri"/>
          <w:sz w:val="24"/>
          <w:lang w:eastAsia="da-DK"/>
        </w:rPr>
        <w:t xml:space="preserve">3.Perspektivér til Grønland: Kan I komme i tanker om nogen sager, som medierne har sat på dagsorden? </w:t>
      </w:r>
    </w:p>
    <w:p w14:paraId="65F63F32" w14:textId="2275283F" w:rsidR="00E9485E" w:rsidRDefault="00E9485E"/>
    <w:sectPr w:rsidR="00E948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50"/>
    <w:rsid w:val="0013551D"/>
    <w:rsid w:val="00317BB4"/>
    <w:rsid w:val="00443810"/>
    <w:rsid w:val="0085373D"/>
    <w:rsid w:val="009D1350"/>
    <w:rsid w:val="00D87209"/>
    <w:rsid w:val="00E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9B5A22"/>
  <w15:chartTrackingRefBased/>
  <w15:docId w15:val="{2180173B-751B-5A4D-AD6F-54BF8B2D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50"/>
    <w:pPr>
      <w:spacing w:before="2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135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135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135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135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135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135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135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1350"/>
    <w:pPr>
      <w:keepNext/>
      <w:keepLines/>
      <w:spacing w:before="0"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1350"/>
    <w:pPr>
      <w:keepNext/>
      <w:keepLines/>
      <w:spacing w:before="0"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1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D1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1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13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13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13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13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13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13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135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9D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1350"/>
    <w:pPr>
      <w:numPr>
        <w:ilvl w:val="1"/>
      </w:numPr>
      <w:spacing w:before="0"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1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1350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9D13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1350"/>
    <w:pPr>
      <w:spacing w:before="0"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9D13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1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13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1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Kornum</dc:creator>
  <cp:keywords/>
  <dc:description/>
  <cp:lastModifiedBy>Kristoffer Kornum</cp:lastModifiedBy>
  <cp:revision>3</cp:revision>
  <dcterms:created xsi:type="dcterms:W3CDTF">2024-01-15T16:01:00Z</dcterms:created>
  <dcterms:modified xsi:type="dcterms:W3CDTF">2026-02-25T16:16:00Z</dcterms:modified>
</cp:coreProperties>
</file>