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165E" w14:textId="30CA3C25" w:rsidR="007E0EF1" w:rsidRDefault="007E0EF1" w:rsidP="007E0EF1">
      <w:pPr>
        <w:pStyle w:val="NormalWeb"/>
        <w:spacing w:before="0" w:beforeAutospacing="0" w:after="225" w:afterAutospacing="0" w:line="330" w:lineRule="atLeast"/>
        <w:textAlignment w:val="baseline"/>
        <w:rPr>
          <w:color w:val="424242"/>
          <w:sz w:val="23"/>
          <w:szCs w:val="23"/>
        </w:rPr>
      </w:pPr>
      <w:proofErr w:type="spellStart"/>
      <w:r>
        <w:rPr>
          <w:color w:val="424242"/>
          <w:sz w:val="23"/>
          <w:szCs w:val="23"/>
        </w:rPr>
        <w:t>Læsesp</w:t>
      </w:r>
      <w:proofErr w:type="spellEnd"/>
      <w:r>
        <w:rPr>
          <w:color w:val="424242"/>
          <w:sz w:val="23"/>
          <w:szCs w:val="23"/>
        </w:rPr>
        <w:t>. til skulpturteori:</w:t>
      </w:r>
    </w:p>
    <w:p w14:paraId="5FEA98EA" w14:textId="7FA7FB5D" w:rsidR="007E0EF1" w:rsidRDefault="007E0EF1" w:rsidP="007E0EF1">
      <w:pPr>
        <w:pStyle w:val="NormalWeb"/>
        <w:spacing w:before="0" w:beforeAutospacing="0" w:after="225" w:afterAutospacing="0" w:line="330" w:lineRule="atLeast"/>
        <w:textAlignment w:val="baseline"/>
        <w:rPr>
          <w:color w:val="424242"/>
          <w:sz w:val="23"/>
          <w:szCs w:val="23"/>
        </w:rPr>
      </w:pPr>
      <w:r>
        <w:rPr>
          <w:color w:val="424242"/>
          <w:sz w:val="23"/>
          <w:szCs w:val="23"/>
        </w:rPr>
        <w:t>1) hvad er forskellen mellem skulptur og maleri?</w:t>
      </w:r>
    </w:p>
    <w:p w14:paraId="45F93FEB" w14:textId="77777777" w:rsidR="007E0EF1" w:rsidRDefault="007E0EF1" w:rsidP="007E0EF1">
      <w:pPr>
        <w:pStyle w:val="NormalWeb"/>
        <w:spacing w:before="0" w:beforeAutospacing="0" w:after="225" w:afterAutospacing="0" w:line="330" w:lineRule="atLeast"/>
        <w:textAlignment w:val="baseline"/>
        <w:rPr>
          <w:color w:val="424242"/>
          <w:sz w:val="23"/>
          <w:szCs w:val="23"/>
        </w:rPr>
      </w:pPr>
      <w:r>
        <w:rPr>
          <w:color w:val="424242"/>
          <w:sz w:val="23"/>
          <w:szCs w:val="23"/>
        </w:rPr>
        <w:t>2) Hvad kendetegner de 3 arbejdsprocesser?</w:t>
      </w:r>
    </w:p>
    <w:p w14:paraId="0615FE54" w14:textId="77777777" w:rsidR="007E0EF1" w:rsidRDefault="007E0EF1" w:rsidP="007E0EF1">
      <w:pPr>
        <w:pStyle w:val="NormalWeb"/>
        <w:spacing w:before="0" w:beforeAutospacing="0" w:after="225" w:afterAutospacing="0" w:line="330" w:lineRule="atLeast"/>
        <w:textAlignment w:val="baseline"/>
        <w:rPr>
          <w:color w:val="424242"/>
          <w:sz w:val="23"/>
          <w:szCs w:val="23"/>
        </w:rPr>
      </w:pPr>
      <w:r>
        <w:rPr>
          <w:color w:val="424242"/>
          <w:sz w:val="23"/>
          <w:szCs w:val="23"/>
        </w:rPr>
        <w:t xml:space="preserve">3) Læs resten af teksten (bare skim det, som du også læste </w:t>
      </w:r>
      <w:proofErr w:type="gramStart"/>
      <w:r>
        <w:rPr>
          <w:color w:val="424242"/>
          <w:sz w:val="23"/>
          <w:szCs w:val="23"/>
        </w:rPr>
        <w:t>sidst)  og</w:t>
      </w:r>
      <w:proofErr w:type="gramEnd"/>
      <w:r>
        <w:rPr>
          <w:color w:val="424242"/>
          <w:sz w:val="23"/>
          <w:szCs w:val="23"/>
        </w:rPr>
        <w:t xml:space="preserve"> forstå begreberne. Vi samler ikke op på dem, så I skal kunne bruge dem direkte i nogle øvelser.</w:t>
      </w:r>
    </w:p>
    <w:p w14:paraId="2DC6E069" w14:textId="77777777" w:rsidR="007E0EF1" w:rsidRDefault="007E0EF1"/>
    <w:sectPr w:rsidR="007E0E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F1"/>
    <w:rsid w:val="007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98494"/>
  <w15:chartTrackingRefBased/>
  <w15:docId w15:val="{8264AD08-FA81-5640-BD46-4C50556E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E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Galsbo</dc:creator>
  <cp:keywords/>
  <dc:description/>
  <cp:lastModifiedBy>Julie Galsbo</cp:lastModifiedBy>
  <cp:revision>1</cp:revision>
  <dcterms:created xsi:type="dcterms:W3CDTF">2024-11-19T14:30:00Z</dcterms:created>
  <dcterms:modified xsi:type="dcterms:W3CDTF">2024-11-19T14:31:00Z</dcterms:modified>
</cp:coreProperties>
</file>