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5D77F" w14:textId="78F6D21D" w:rsidR="0098187D" w:rsidRDefault="0098187D" w:rsidP="0098187D">
      <w:pPr>
        <w:jc w:val="center"/>
        <w:rPr>
          <w:b/>
          <w:bCs/>
          <w:color w:val="000000" w:themeColor="text1"/>
          <w:sz w:val="28"/>
          <w:szCs w:val="28"/>
        </w:rPr>
      </w:pPr>
      <w:r w:rsidRPr="00216437">
        <w:rPr>
          <w:b/>
          <w:bCs/>
          <w:color w:val="000000" w:themeColor="text1"/>
          <w:sz w:val="28"/>
          <w:szCs w:val="28"/>
        </w:rPr>
        <w:t>At male im- og ekspressionistisk</w:t>
      </w:r>
    </w:p>
    <w:p w14:paraId="50871DD6" w14:textId="4C8A12F0" w:rsidR="00216437" w:rsidRPr="00216437" w:rsidRDefault="00216437" w:rsidP="0098187D">
      <w:pPr>
        <w:jc w:val="center"/>
        <w:rPr>
          <w:b/>
          <w:bCs/>
          <w:color w:val="000000" w:themeColor="text1"/>
          <w:sz w:val="28"/>
          <w:szCs w:val="28"/>
        </w:rPr>
      </w:pPr>
      <w:r>
        <w:rPr>
          <w:b/>
          <w:bCs/>
          <w:color w:val="000000" w:themeColor="text1"/>
          <w:sz w:val="28"/>
          <w:szCs w:val="28"/>
        </w:rPr>
        <w:t>Øvelse med fokus på farver og malestil</w:t>
      </w:r>
    </w:p>
    <w:p w14:paraId="33BD7752" w14:textId="77777777" w:rsidR="0098187D" w:rsidRPr="00216437" w:rsidRDefault="0098187D" w:rsidP="001B60F1">
      <w:pPr>
        <w:rPr>
          <w:color w:val="000000" w:themeColor="text1"/>
        </w:rPr>
      </w:pPr>
    </w:p>
    <w:p w14:paraId="46D0A293" w14:textId="078D607D" w:rsidR="0009670E" w:rsidRPr="00216437" w:rsidRDefault="0009670E" w:rsidP="001B60F1">
      <w:pPr>
        <w:rPr>
          <w:b/>
          <w:bCs/>
          <w:color w:val="000000" w:themeColor="text1"/>
          <w:sz w:val="28"/>
          <w:szCs w:val="28"/>
        </w:rPr>
      </w:pPr>
      <w:r w:rsidRPr="00216437">
        <w:rPr>
          <w:b/>
          <w:bCs/>
          <w:color w:val="000000" w:themeColor="text1"/>
          <w:sz w:val="28"/>
          <w:szCs w:val="28"/>
        </w:rPr>
        <w:t>Impressionisme</w:t>
      </w:r>
    </w:p>
    <w:p w14:paraId="44409E85" w14:textId="5BD9206A" w:rsidR="001B60F1" w:rsidRPr="001B60F1" w:rsidRDefault="001B60F1" w:rsidP="001B60F1">
      <w:pPr>
        <w:rPr>
          <w:color w:val="000000" w:themeColor="text1"/>
        </w:rPr>
      </w:pPr>
      <w:r w:rsidRPr="001B60F1">
        <w:rPr>
          <w:color w:val="000000" w:themeColor="text1"/>
        </w:rPr>
        <w:t>Impressionisme er en strømning inden for </w:t>
      </w:r>
      <w:r w:rsidRPr="00216437">
        <w:rPr>
          <w:color w:val="000000" w:themeColor="text1"/>
        </w:rPr>
        <w:t xml:space="preserve">malerkunsten </w:t>
      </w:r>
      <w:r w:rsidRPr="001B60F1">
        <w:rPr>
          <w:color w:val="000000" w:themeColor="text1"/>
        </w:rPr>
        <w:t>og litteratur. Den startede i Frankrig i 1870’erne, og kommer af ordet ‘</w:t>
      </w:r>
      <w:proofErr w:type="spellStart"/>
      <w:r w:rsidRPr="001B60F1">
        <w:rPr>
          <w:color w:val="000000" w:themeColor="text1"/>
        </w:rPr>
        <w:t>impression</w:t>
      </w:r>
      <w:proofErr w:type="spellEnd"/>
      <w:r w:rsidRPr="001B60F1">
        <w:rPr>
          <w:color w:val="000000" w:themeColor="text1"/>
        </w:rPr>
        <w:t>’, der betyder ‘</w:t>
      </w:r>
      <w:r w:rsidRPr="001B60F1">
        <w:rPr>
          <w:i/>
          <w:iCs/>
          <w:color w:val="000000" w:themeColor="text1"/>
        </w:rPr>
        <w:t>indtryk</w:t>
      </w:r>
      <w:r w:rsidRPr="001B60F1">
        <w:rPr>
          <w:color w:val="000000" w:themeColor="text1"/>
        </w:rPr>
        <w:t>‘.</w:t>
      </w:r>
    </w:p>
    <w:p w14:paraId="7E0E26CF" w14:textId="77777777" w:rsidR="001B60F1" w:rsidRPr="001B60F1" w:rsidRDefault="001B60F1" w:rsidP="001B60F1">
      <w:pPr>
        <w:rPr>
          <w:color w:val="000000" w:themeColor="text1"/>
        </w:rPr>
      </w:pPr>
      <w:r w:rsidRPr="001B60F1">
        <w:rPr>
          <w:color w:val="000000" w:themeColor="text1"/>
        </w:rPr>
        <w:t> </w:t>
      </w:r>
    </w:p>
    <w:p w14:paraId="47EDC8FF" w14:textId="20CF7E41" w:rsidR="001B60F1" w:rsidRPr="001B60F1" w:rsidRDefault="001B60F1" w:rsidP="001B60F1">
      <w:pPr>
        <w:rPr>
          <w:color w:val="000000" w:themeColor="text1"/>
        </w:rPr>
      </w:pPr>
      <w:r w:rsidRPr="001B60F1">
        <w:rPr>
          <w:color w:val="000000" w:themeColor="text1"/>
        </w:rPr>
        <w:t xml:space="preserve">Når man ser impressionistiske malerier tæt på, er der ofte brugt en teknik, som ser meget grynet ud. Billedet af sammensat af hundreder eller </w:t>
      </w:r>
      <w:proofErr w:type="spellStart"/>
      <w:r w:rsidRPr="001B60F1">
        <w:rPr>
          <w:color w:val="000000" w:themeColor="text1"/>
        </w:rPr>
        <w:t>tusindevis</w:t>
      </w:r>
      <w:proofErr w:type="spellEnd"/>
      <w:r w:rsidRPr="001B60F1">
        <w:rPr>
          <w:color w:val="000000" w:themeColor="text1"/>
        </w:rPr>
        <w:t xml:space="preserve"> af små prikker eller </w:t>
      </w:r>
      <w:proofErr w:type="spellStart"/>
      <w:r w:rsidRPr="001B60F1">
        <w:rPr>
          <w:color w:val="000000" w:themeColor="text1"/>
        </w:rPr>
        <w:t>penselstrøj</w:t>
      </w:r>
      <w:proofErr w:type="spellEnd"/>
      <w:r w:rsidRPr="001B60F1">
        <w:rPr>
          <w:color w:val="000000" w:themeColor="text1"/>
        </w:rPr>
        <w:t>.</w:t>
      </w:r>
      <w:r w:rsidR="0098187D" w:rsidRPr="00216437">
        <w:rPr>
          <w:color w:val="000000" w:themeColor="text1"/>
        </w:rPr>
        <w:t xml:space="preserve"> </w:t>
      </w:r>
      <w:r w:rsidRPr="001B60F1">
        <w:rPr>
          <w:color w:val="000000" w:themeColor="text1"/>
        </w:rPr>
        <w:t xml:space="preserve">Når man ser billedet på afstand forenes farverne på den helt rigtige måde og motivet virker meget </w:t>
      </w:r>
      <w:proofErr w:type="spellStart"/>
      <w:r w:rsidRPr="001B60F1">
        <w:rPr>
          <w:color w:val="000000" w:themeColor="text1"/>
        </w:rPr>
        <w:t>detajleret</w:t>
      </w:r>
      <w:proofErr w:type="spellEnd"/>
      <w:r w:rsidRPr="001B60F1">
        <w:rPr>
          <w:color w:val="000000" w:themeColor="text1"/>
        </w:rPr>
        <w:t>.</w:t>
      </w:r>
    </w:p>
    <w:p w14:paraId="0844AE97" w14:textId="77777777" w:rsidR="001B60F1" w:rsidRPr="001B60F1" w:rsidRDefault="001B60F1" w:rsidP="001B60F1">
      <w:pPr>
        <w:rPr>
          <w:color w:val="000000" w:themeColor="text1"/>
        </w:rPr>
      </w:pPr>
      <w:r w:rsidRPr="001B60F1">
        <w:rPr>
          <w:color w:val="000000" w:themeColor="text1"/>
        </w:rPr>
        <w:t> </w:t>
      </w:r>
    </w:p>
    <w:p w14:paraId="4DEA8310" w14:textId="73A1A081" w:rsidR="001B60F1" w:rsidRPr="001B60F1" w:rsidRDefault="001B60F1" w:rsidP="001B60F1">
      <w:pPr>
        <w:rPr>
          <w:color w:val="000000" w:themeColor="text1"/>
          <w:u w:val="single"/>
        </w:rPr>
      </w:pPr>
      <w:r w:rsidRPr="001B60F1">
        <w:rPr>
          <w:color w:val="000000" w:themeColor="text1"/>
        </w:rPr>
        <w:t xml:space="preserve">Det er ikke et forsøg på at </w:t>
      </w:r>
      <w:r w:rsidRPr="00216437">
        <w:rPr>
          <w:color w:val="000000" w:themeColor="text1"/>
        </w:rPr>
        <w:t xml:space="preserve">male </w:t>
      </w:r>
      <w:proofErr w:type="spellStart"/>
      <w:r w:rsidRPr="00216437">
        <w:rPr>
          <w:color w:val="000000" w:themeColor="text1"/>
        </w:rPr>
        <w:t>natura</w:t>
      </w:r>
      <w:r w:rsidR="00E865A2">
        <w:rPr>
          <w:color w:val="000000" w:themeColor="text1"/>
        </w:rPr>
        <w:t>f</w:t>
      </w:r>
      <w:r w:rsidRPr="00216437">
        <w:rPr>
          <w:color w:val="000000" w:themeColor="text1"/>
        </w:rPr>
        <w:t>listisk</w:t>
      </w:r>
      <w:proofErr w:type="spellEnd"/>
      <w:r w:rsidRPr="00216437">
        <w:rPr>
          <w:color w:val="000000" w:themeColor="text1"/>
        </w:rPr>
        <w:t>,</w:t>
      </w:r>
      <w:r w:rsidRPr="001B60F1">
        <w:rPr>
          <w:color w:val="000000" w:themeColor="text1"/>
        </w:rPr>
        <w:t xml:space="preserve"> maleren forsøger kun at indfange </w:t>
      </w:r>
      <w:r w:rsidRPr="001B60F1">
        <w:rPr>
          <w:color w:val="000000" w:themeColor="text1"/>
          <w:u w:val="single"/>
        </w:rPr>
        <w:t>en oplevelse af virkeligheden i et bestemt øjeblik. </w:t>
      </w:r>
    </w:p>
    <w:p w14:paraId="13395993" w14:textId="77777777" w:rsidR="001B60F1" w:rsidRPr="00216437" w:rsidRDefault="001B60F1" w:rsidP="001B60F1">
      <w:pPr>
        <w:rPr>
          <w:color w:val="000000" w:themeColor="text1"/>
        </w:rPr>
      </w:pPr>
      <w:r w:rsidRPr="001B60F1">
        <w:rPr>
          <w:color w:val="000000" w:themeColor="text1"/>
        </w:rPr>
        <w:t> </w:t>
      </w:r>
    </w:p>
    <w:p w14:paraId="3FC172ED" w14:textId="77777777" w:rsidR="0098187D" w:rsidRPr="00216437" w:rsidRDefault="001B60F1" w:rsidP="001B60F1">
      <w:pPr>
        <w:rPr>
          <w:color w:val="000000" w:themeColor="text1"/>
        </w:rPr>
      </w:pPr>
      <w:r w:rsidRPr="00216437">
        <w:rPr>
          <w:color w:val="000000" w:themeColor="text1"/>
        </w:rPr>
        <w:t xml:space="preserve">Man satte farverne op på lærredet side om side i små </w:t>
      </w:r>
      <w:r w:rsidRPr="00216437">
        <w:rPr>
          <w:color w:val="000000" w:themeColor="text1"/>
          <w:u w:val="single"/>
        </w:rPr>
        <w:t>kommalignende enkeltstrøg;</w:t>
      </w:r>
      <w:r w:rsidRPr="00216437">
        <w:rPr>
          <w:color w:val="000000" w:themeColor="text1"/>
        </w:rPr>
        <w:t xml:space="preserve"> ved betragtning på den rette afstand forenede farverne sig i betragterens øje (optisk blanding) til en flimrende og vibrerende helhed, hvis maleriske lyskraft var af en indtil da ukendt naturnærhed. </w:t>
      </w:r>
    </w:p>
    <w:p w14:paraId="19AB1C32" w14:textId="77777777" w:rsidR="0098187D" w:rsidRPr="00216437" w:rsidRDefault="0098187D" w:rsidP="001B60F1">
      <w:pPr>
        <w:rPr>
          <w:color w:val="000000" w:themeColor="text1"/>
        </w:rPr>
      </w:pPr>
    </w:p>
    <w:p w14:paraId="778A202A" w14:textId="7B62D5A5" w:rsidR="001B60F1" w:rsidRPr="00216437" w:rsidRDefault="001B60F1" w:rsidP="001B60F1">
      <w:pPr>
        <w:rPr>
          <w:color w:val="000000" w:themeColor="text1"/>
        </w:rPr>
      </w:pPr>
      <w:r w:rsidRPr="00216437">
        <w:rPr>
          <w:color w:val="000000" w:themeColor="text1"/>
        </w:rPr>
        <w:t>Impressionisternes nye "</w:t>
      </w:r>
      <w:r w:rsidRPr="00216437">
        <w:rPr>
          <w:color w:val="000000" w:themeColor="text1"/>
          <w:u w:val="single"/>
        </w:rPr>
        <w:t xml:space="preserve">regnbuepalet" var sammensat af solspektrets rene farver samt hvidt; jordfarver og sort blev udeladt. </w:t>
      </w:r>
      <w:r w:rsidRPr="00216437">
        <w:rPr>
          <w:color w:val="000000" w:themeColor="text1"/>
        </w:rPr>
        <w:t>For yderligere at styrke opfattelsen af billedernes lysreflektion udnyttede de kontrasten mellem spektralfarvernes kolde og varme egenskaber.</w:t>
      </w:r>
    </w:p>
    <w:p w14:paraId="4D5883ED" w14:textId="77777777" w:rsidR="0098187D" w:rsidRPr="00216437" w:rsidRDefault="0098187D" w:rsidP="001B60F1">
      <w:pPr>
        <w:rPr>
          <w:color w:val="000000" w:themeColor="text1"/>
        </w:rPr>
      </w:pPr>
    </w:p>
    <w:p w14:paraId="13E04722" w14:textId="57CA0785" w:rsidR="0098187D" w:rsidRPr="00216437" w:rsidRDefault="001B60F1" w:rsidP="0098187D">
      <w:pPr>
        <w:rPr>
          <w:color w:val="000000" w:themeColor="text1"/>
        </w:rPr>
      </w:pPr>
      <w:r w:rsidRPr="00216437">
        <w:rPr>
          <w:color w:val="000000" w:themeColor="text1"/>
        </w:rPr>
        <w:t xml:space="preserve">Denne naturalistiske side blev også understreget ved </w:t>
      </w:r>
      <w:r w:rsidRPr="00216437">
        <w:rPr>
          <w:color w:val="000000" w:themeColor="text1"/>
          <w:u w:val="single"/>
        </w:rPr>
        <w:t>det fotografiske øjebliksbilledes</w:t>
      </w:r>
      <w:r w:rsidRPr="00216437">
        <w:rPr>
          <w:color w:val="000000" w:themeColor="text1"/>
        </w:rPr>
        <w:t xml:space="preserve"> betydning for impressionisterne; de efterlignede gerne snapshoteffekten i fotografiernes ofte lidt tilfældigt virkende motivbeskæringer til at fremme indtrykket af det flygtige og momentane.</w:t>
      </w:r>
    </w:p>
    <w:p w14:paraId="1E159136" w14:textId="264C83FB" w:rsidR="0098187D" w:rsidRDefault="0098187D" w:rsidP="0098187D">
      <w:pPr>
        <w:rPr>
          <w:color w:val="000000" w:themeColor="text1"/>
        </w:rPr>
      </w:pPr>
      <w:r w:rsidRPr="00216437">
        <w:rPr>
          <w:color w:val="000000" w:themeColor="text1"/>
        </w:rPr>
        <w:t xml:space="preserve">Impressionistiske kunstnere fokuserer på at indfange den øjeblikkelige stemning og atmosfære i deres værker. </w:t>
      </w:r>
      <w:r w:rsidRPr="00216437">
        <w:rPr>
          <w:color w:val="000000" w:themeColor="text1"/>
          <w:u w:val="single"/>
        </w:rPr>
        <w:t>Lyset og farvernes skiftende nuancer spiller en afgørende rolle i</w:t>
      </w:r>
      <w:r w:rsidRPr="00216437">
        <w:rPr>
          <w:rStyle w:val="apple-converted-space"/>
          <w:rFonts w:eastAsiaTheme="majorEastAsia"/>
          <w:color w:val="000000" w:themeColor="text1"/>
          <w:u w:val="single"/>
        </w:rPr>
        <w:t> </w:t>
      </w:r>
      <w:r w:rsidRPr="00216437">
        <w:rPr>
          <w:color w:val="000000" w:themeColor="text1"/>
          <w:u w:val="single"/>
        </w:rPr>
        <w:t>impressionistiske</w:t>
      </w:r>
      <w:r w:rsidRPr="00216437">
        <w:rPr>
          <w:rStyle w:val="apple-converted-space"/>
          <w:rFonts w:eastAsiaTheme="majorEastAsia"/>
          <w:color w:val="000000" w:themeColor="text1"/>
          <w:u w:val="single"/>
        </w:rPr>
        <w:t> </w:t>
      </w:r>
      <w:r w:rsidRPr="00216437">
        <w:rPr>
          <w:color w:val="000000" w:themeColor="text1"/>
          <w:u w:val="single"/>
        </w:rPr>
        <w:t>malerier,</w:t>
      </w:r>
      <w:r w:rsidRPr="00216437">
        <w:rPr>
          <w:color w:val="000000" w:themeColor="text1"/>
        </w:rPr>
        <w:t xml:space="preserve"> og kunstnerne bruger ofte pasteltoner til at skabe deres billeder</w:t>
      </w:r>
      <w:r w:rsidR="00915518">
        <w:rPr>
          <w:color w:val="000000" w:themeColor="text1"/>
        </w:rPr>
        <w:t xml:space="preserve">. </w:t>
      </w:r>
    </w:p>
    <w:p w14:paraId="3085A878" w14:textId="77777777" w:rsidR="00915518" w:rsidRPr="00216437" w:rsidRDefault="00915518" w:rsidP="0098187D">
      <w:pPr>
        <w:rPr>
          <w:color w:val="000000" w:themeColor="text1"/>
        </w:rPr>
      </w:pPr>
    </w:p>
    <w:p w14:paraId="0AFF604D" w14:textId="77777777" w:rsidR="0009670E" w:rsidRPr="00216437" w:rsidRDefault="0009670E" w:rsidP="0009670E">
      <w:pPr>
        <w:pStyle w:val="Ingenafstand"/>
        <w:rPr>
          <w:rFonts w:ascii="Times New Roman" w:hAnsi="Times New Roman" w:cs="Times New Roman"/>
          <w:b/>
          <w:bCs/>
          <w:color w:val="000000" w:themeColor="text1"/>
          <w:sz w:val="28"/>
          <w:szCs w:val="28"/>
        </w:rPr>
      </w:pPr>
      <w:r w:rsidRPr="00216437">
        <w:rPr>
          <w:rFonts w:ascii="Times New Roman" w:hAnsi="Times New Roman" w:cs="Times New Roman"/>
          <w:b/>
          <w:bCs/>
          <w:color w:val="000000" w:themeColor="text1"/>
          <w:sz w:val="28"/>
          <w:szCs w:val="28"/>
        </w:rPr>
        <w:t>Ekspressionisme</w:t>
      </w:r>
    </w:p>
    <w:p w14:paraId="2D5A0932" w14:textId="77777777" w:rsidR="0009670E" w:rsidRPr="00216437" w:rsidRDefault="0009670E" w:rsidP="0009670E">
      <w:pPr>
        <w:pStyle w:val="NormalWeb"/>
        <w:spacing w:before="0" w:beforeAutospacing="0" w:after="188" w:afterAutospacing="0"/>
        <w:rPr>
          <w:color w:val="000000" w:themeColor="text1"/>
        </w:rPr>
      </w:pPr>
      <w:r w:rsidRPr="00216437">
        <w:rPr>
          <w:color w:val="000000" w:themeColor="text1"/>
        </w:rPr>
        <w:t>I Ekspressionismen bliver det moderne menneske skildret i al sin hæslighed. Det er luderen, udbytteren, selvmorderen og det fortravlede storbymenneske, der er centrale i persongalleriet. Samt især storbyen selv, fordi den netop er eksponent for mange af civilisationens mest destruktive kræfter.</w:t>
      </w:r>
    </w:p>
    <w:p w14:paraId="5AF1B8B4" w14:textId="03706476" w:rsidR="0009670E" w:rsidRPr="00216437" w:rsidRDefault="0009670E" w:rsidP="0009670E">
      <w:pPr>
        <w:pStyle w:val="NormalWeb"/>
        <w:spacing w:before="0" w:beforeAutospacing="0" w:after="0" w:afterAutospacing="0"/>
        <w:rPr>
          <w:color w:val="000000" w:themeColor="text1"/>
        </w:rPr>
      </w:pPr>
      <w:r w:rsidRPr="00216437">
        <w:rPr>
          <w:color w:val="000000" w:themeColor="text1"/>
        </w:rPr>
        <w:t>Den ekspressionistiske bevægelse spirede inden Første Verdenskrig (1914-18) men fik et afgørende skub efter krigen.</w:t>
      </w:r>
      <w:r w:rsidRPr="00216437">
        <w:rPr>
          <w:rStyle w:val="apple-converted-space"/>
          <w:rFonts w:eastAsiaTheme="majorEastAsia"/>
          <w:color w:val="000000" w:themeColor="text1"/>
        </w:rPr>
        <w:t> </w:t>
      </w:r>
      <w:r w:rsidRPr="00216437">
        <w:rPr>
          <w:color w:val="000000" w:themeColor="text1"/>
        </w:rPr>
        <w:t xml:space="preserve">Krigen var et kulturelt chok, der vendte op og ned på verdens tilstand. Den blev et væsentligt talerør for kunstnere, der ville sprænge de kendte rammer for kunsten. Her kunne kunstneren </w:t>
      </w:r>
      <w:r w:rsidRPr="00216437">
        <w:rPr>
          <w:color w:val="000000" w:themeColor="text1"/>
          <w:u w:val="single"/>
        </w:rPr>
        <w:t>udtrykke sine indre følelser i et voldsomt og kontroversielt formsprog</w:t>
      </w:r>
      <w:r w:rsidRPr="00216437">
        <w:rPr>
          <w:color w:val="000000" w:themeColor="text1"/>
        </w:rPr>
        <w:t xml:space="preserve">. </w:t>
      </w:r>
    </w:p>
    <w:p w14:paraId="33B033C4" w14:textId="296B155C" w:rsidR="0009670E" w:rsidRPr="00216437" w:rsidRDefault="0009670E" w:rsidP="0009670E">
      <w:pPr>
        <w:pStyle w:val="Ingenafstand"/>
        <w:rPr>
          <w:rFonts w:ascii="Times New Roman" w:hAnsi="Times New Roman" w:cs="Times New Roman"/>
          <w:color w:val="000000" w:themeColor="text1"/>
        </w:rPr>
      </w:pPr>
      <w:r w:rsidRPr="00216437">
        <w:rPr>
          <w:rFonts w:ascii="Times New Roman" w:hAnsi="Times New Roman" w:cs="Times New Roman"/>
          <w:color w:val="000000" w:themeColor="text1"/>
        </w:rPr>
        <w:t>Begrebet ekspressionisme stammer fra det latinske ‘</w:t>
      </w:r>
      <w:proofErr w:type="spellStart"/>
      <w:r w:rsidRPr="00216437">
        <w:rPr>
          <w:rFonts w:ascii="Times New Roman" w:hAnsi="Times New Roman" w:cs="Times New Roman"/>
          <w:color w:val="000000" w:themeColor="text1"/>
        </w:rPr>
        <w:t>ekspressio</w:t>
      </w:r>
      <w:proofErr w:type="spellEnd"/>
      <w:r w:rsidRPr="00216437">
        <w:rPr>
          <w:rFonts w:ascii="Times New Roman" w:hAnsi="Times New Roman" w:cs="Times New Roman"/>
          <w:color w:val="000000" w:themeColor="text1"/>
        </w:rPr>
        <w:t xml:space="preserve">’, der betyder ‘udtryk’, og det, </w:t>
      </w:r>
      <w:r w:rsidRPr="00216437">
        <w:rPr>
          <w:rFonts w:ascii="Times New Roman" w:hAnsi="Times New Roman" w:cs="Times New Roman"/>
          <w:color w:val="000000" w:themeColor="text1"/>
          <w:u w:val="single"/>
        </w:rPr>
        <w:t>kunstneren har på hjerte, får kraftfulde udtryk i den ekspressionistiske kunst</w:t>
      </w:r>
      <w:r w:rsidRPr="00216437">
        <w:rPr>
          <w:rFonts w:ascii="Times New Roman" w:hAnsi="Times New Roman" w:cs="Times New Roman"/>
          <w:color w:val="000000" w:themeColor="text1"/>
        </w:rPr>
        <w:t xml:space="preserve">. Her sættes ord, lyd og farver på kunstnerens </w:t>
      </w:r>
      <w:r w:rsidRPr="00216437">
        <w:rPr>
          <w:rFonts w:ascii="Times New Roman" w:hAnsi="Times New Roman" w:cs="Times New Roman"/>
          <w:color w:val="000000" w:themeColor="text1"/>
          <w:u w:val="single"/>
        </w:rPr>
        <w:t>subjektive følelser, fornemmelser og selvoplevede indtryk</w:t>
      </w:r>
      <w:r w:rsidRPr="00216437">
        <w:rPr>
          <w:rFonts w:ascii="Times New Roman" w:hAnsi="Times New Roman" w:cs="Times New Roman"/>
          <w:color w:val="000000" w:themeColor="text1"/>
        </w:rPr>
        <w:t xml:space="preserve">. Kunstnernes budskaber har form af et </w:t>
      </w:r>
      <w:r w:rsidRPr="00216437">
        <w:rPr>
          <w:rFonts w:ascii="Times New Roman" w:hAnsi="Times New Roman" w:cs="Times New Roman"/>
          <w:color w:val="000000" w:themeColor="text1"/>
          <w:u w:val="single"/>
        </w:rPr>
        <w:t>voldsomt indre pres, der kommer til udtryk gennem følelsesmæssige udbrud.</w:t>
      </w:r>
      <w:r w:rsidRPr="00216437">
        <w:rPr>
          <w:rFonts w:ascii="Times New Roman" w:hAnsi="Times New Roman" w:cs="Times New Roman"/>
          <w:color w:val="000000" w:themeColor="text1"/>
        </w:rPr>
        <w:t xml:space="preserve"> </w:t>
      </w:r>
      <w:r w:rsidR="00A418A7">
        <w:rPr>
          <w:rFonts w:ascii="Times New Roman" w:hAnsi="Times New Roman" w:cs="Times New Roman"/>
          <w:color w:val="000000" w:themeColor="text1"/>
        </w:rPr>
        <w:t xml:space="preserve">Billedet skal ikke behage øjet! </w:t>
      </w:r>
      <w:r w:rsidRPr="00216437">
        <w:rPr>
          <w:rFonts w:ascii="Times New Roman" w:hAnsi="Times New Roman" w:cs="Times New Roman"/>
          <w:color w:val="000000" w:themeColor="text1"/>
        </w:rPr>
        <w:t xml:space="preserve">Hvert eneste ekspressionistisk billede blev dybest set en </w:t>
      </w:r>
      <w:r w:rsidRPr="00216437">
        <w:rPr>
          <w:rFonts w:ascii="Times New Roman" w:hAnsi="Times New Roman" w:cs="Times New Roman"/>
          <w:color w:val="000000" w:themeColor="text1"/>
          <w:u w:val="single"/>
        </w:rPr>
        <w:t>afbildning af kunstnerens aktuelle sindstilstand</w:t>
      </w:r>
      <w:r w:rsidRPr="00216437">
        <w:rPr>
          <w:rFonts w:ascii="Times New Roman" w:hAnsi="Times New Roman" w:cs="Times New Roman"/>
          <w:color w:val="000000" w:themeColor="text1"/>
        </w:rPr>
        <w:t>, anskueliggjort ved dens prægning af billedets motiv eller emne.</w:t>
      </w:r>
    </w:p>
    <w:p w14:paraId="7C38E4D3" w14:textId="77777777" w:rsidR="0009670E" w:rsidRPr="00216437" w:rsidRDefault="0009670E" w:rsidP="0009670E">
      <w:pPr>
        <w:pStyle w:val="NormalWeb"/>
        <w:rPr>
          <w:color w:val="000000" w:themeColor="text1"/>
        </w:rPr>
      </w:pPr>
      <w:r w:rsidRPr="00216437">
        <w:rPr>
          <w:color w:val="000000" w:themeColor="text1"/>
        </w:rPr>
        <w:lastRenderedPageBreak/>
        <w:t>Med hævdelsen af det subjektive måtte ekspressionisternes billeder selvsagt blive forskelligartede. Alligevel fik den ekspressionistiske udtryksform visse almene grundtræk.</w:t>
      </w:r>
    </w:p>
    <w:p w14:paraId="16112B24" w14:textId="597B559D" w:rsidR="0009670E" w:rsidRPr="00216437" w:rsidRDefault="0009670E" w:rsidP="00A418A7">
      <w:pPr>
        <w:pStyle w:val="NormalWeb"/>
        <w:rPr>
          <w:color w:val="000000" w:themeColor="text1"/>
        </w:rPr>
      </w:pPr>
      <w:r w:rsidRPr="00216437">
        <w:rPr>
          <w:color w:val="000000" w:themeColor="text1"/>
        </w:rPr>
        <w:t xml:space="preserve">Der sås en gennemgående tendens til forenkling af de figurative billedkomponenter, som gerne blev fremstillet med </w:t>
      </w:r>
      <w:r w:rsidRPr="00216437">
        <w:rPr>
          <w:color w:val="000000" w:themeColor="text1"/>
          <w:u w:val="single"/>
        </w:rPr>
        <w:t>stærke farver i store, relativt ubrudte flader</w:t>
      </w:r>
      <w:r w:rsidRPr="00216437">
        <w:rPr>
          <w:color w:val="000000" w:themeColor="text1"/>
        </w:rPr>
        <w:t>. Penselføringen var oftest præget af udtryksfuld heftighed, og det ekspressive indhold søgtes intensiveret gennem en stærkt deformerende figurtegning, grænsende til karikatur.</w:t>
      </w:r>
    </w:p>
    <w:p w14:paraId="010D40D4" w14:textId="021E2EB0" w:rsidR="0009670E" w:rsidRPr="00216437" w:rsidRDefault="0009670E" w:rsidP="0009670E">
      <w:pPr>
        <w:pStyle w:val="Ingenafstand"/>
        <w:rPr>
          <w:rFonts w:ascii="Times New Roman" w:hAnsi="Times New Roman" w:cs="Times New Roman"/>
          <w:color w:val="000000" w:themeColor="text1"/>
        </w:rPr>
      </w:pPr>
      <w:r w:rsidRPr="00216437">
        <w:rPr>
          <w:rFonts w:ascii="Times New Roman" w:hAnsi="Times New Roman" w:cs="Times New Roman"/>
          <w:color w:val="000000" w:themeColor="text1"/>
        </w:rPr>
        <w:t xml:space="preserve"> </w:t>
      </w:r>
    </w:p>
    <w:tbl>
      <w:tblPr>
        <w:tblStyle w:val="Tabel-Gitter"/>
        <w:tblW w:w="0" w:type="auto"/>
        <w:tblLook w:val="04A0" w:firstRow="1" w:lastRow="0" w:firstColumn="1" w:lastColumn="0" w:noHBand="0" w:noVBand="1"/>
      </w:tblPr>
      <w:tblGrid>
        <w:gridCol w:w="4814"/>
        <w:gridCol w:w="4814"/>
      </w:tblGrid>
      <w:tr w:rsidR="00216437" w:rsidRPr="00216437" w14:paraId="7AFEFB7F" w14:textId="77777777" w:rsidTr="004B5B7C">
        <w:tc>
          <w:tcPr>
            <w:tcW w:w="4814" w:type="dxa"/>
          </w:tcPr>
          <w:p w14:paraId="072DBDBD" w14:textId="77BCE1AB" w:rsidR="004B5B7C" w:rsidRPr="00216437" w:rsidRDefault="004B5B7C">
            <w:pPr>
              <w:rPr>
                <w:color w:val="000000" w:themeColor="text1"/>
              </w:rPr>
            </w:pPr>
            <w:r w:rsidRPr="00216437">
              <w:rPr>
                <w:color w:val="000000" w:themeColor="text1"/>
              </w:rPr>
              <w:t>Impressionistisk malestil</w:t>
            </w:r>
          </w:p>
        </w:tc>
        <w:tc>
          <w:tcPr>
            <w:tcW w:w="4814" w:type="dxa"/>
          </w:tcPr>
          <w:p w14:paraId="00D4B3B6" w14:textId="124A4871" w:rsidR="004B5B7C" w:rsidRPr="00216437" w:rsidRDefault="0098187D">
            <w:pPr>
              <w:rPr>
                <w:color w:val="000000" w:themeColor="text1"/>
              </w:rPr>
            </w:pPr>
            <w:r w:rsidRPr="00216437">
              <w:rPr>
                <w:color w:val="000000" w:themeColor="text1"/>
              </w:rPr>
              <w:t>Ekspressionistisk malestil</w:t>
            </w:r>
          </w:p>
        </w:tc>
      </w:tr>
      <w:tr w:rsidR="00216437" w:rsidRPr="00216437" w14:paraId="345C5CDE" w14:textId="77777777" w:rsidTr="004B5B7C">
        <w:tc>
          <w:tcPr>
            <w:tcW w:w="4814" w:type="dxa"/>
          </w:tcPr>
          <w:p w14:paraId="4E66A9FF" w14:textId="0D65885E" w:rsidR="00216437" w:rsidRPr="00216437" w:rsidRDefault="00216437" w:rsidP="0098187D">
            <w:pPr>
              <w:pStyle w:val="Listeafsnit"/>
              <w:numPr>
                <w:ilvl w:val="0"/>
                <w:numId w:val="1"/>
              </w:numPr>
              <w:rPr>
                <w:color w:val="000000" w:themeColor="text1"/>
              </w:rPr>
            </w:pPr>
            <w:r>
              <w:rPr>
                <w:color w:val="000000" w:themeColor="text1"/>
              </w:rPr>
              <w:t xml:space="preserve">Tager udgangspunkt i </w:t>
            </w:r>
            <w:r w:rsidRPr="001B60F1">
              <w:rPr>
                <w:color w:val="000000" w:themeColor="text1"/>
              </w:rPr>
              <w:t>en oplevelse af virkeligheden</w:t>
            </w:r>
          </w:p>
          <w:p w14:paraId="04825669" w14:textId="53ED3713" w:rsidR="004B5B7C" w:rsidRPr="00216437" w:rsidRDefault="004B5B7C" w:rsidP="0098187D">
            <w:pPr>
              <w:pStyle w:val="Listeafsnit"/>
              <w:numPr>
                <w:ilvl w:val="0"/>
                <w:numId w:val="1"/>
              </w:numPr>
              <w:rPr>
                <w:color w:val="000000" w:themeColor="text1"/>
              </w:rPr>
            </w:pPr>
            <w:r w:rsidRPr="00216437">
              <w:rPr>
                <w:color w:val="000000" w:themeColor="text1"/>
              </w:rPr>
              <w:t>"regnbuepalet" var sammensat af solspektrets rene farver samt hvidt; jordfarver og sort blev udeladt</w:t>
            </w:r>
          </w:p>
          <w:p w14:paraId="4BE6CEF3" w14:textId="1CC3E64F" w:rsidR="004B5B7C" w:rsidRPr="00216437" w:rsidRDefault="004B5B7C" w:rsidP="0098187D">
            <w:pPr>
              <w:pStyle w:val="Listeafsnit"/>
              <w:numPr>
                <w:ilvl w:val="0"/>
                <w:numId w:val="1"/>
              </w:numPr>
              <w:rPr>
                <w:color w:val="000000" w:themeColor="text1"/>
              </w:rPr>
            </w:pPr>
            <w:r w:rsidRPr="00216437">
              <w:rPr>
                <w:color w:val="000000" w:themeColor="text1"/>
              </w:rPr>
              <w:t>kontrasten mellem spektralfarvernes kolde og varme egenskaber- ingen sort!</w:t>
            </w:r>
          </w:p>
          <w:p w14:paraId="0913CF22" w14:textId="0C492FD0" w:rsidR="004B5B7C" w:rsidRPr="00216437" w:rsidRDefault="004B5B7C" w:rsidP="0098187D">
            <w:pPr>
              <w:pStyle w:val="Listeafsnit"/>
              <w:numPr>
                <w:ilvl w:val="0"/>
                <w:numId w:val="1"/>
              </w:numPr>
              <w:rPr>
                <w:color w:val="000000" w:themeColor="text1"/>
              </w:rPr>
            </w:pPr>
            <w:r w:rsidRPr="00216437">
              <w:rPr>
                <w:color w:val="000000" w:themeColor="text1"/>
              </w:rPr>
              <w:t>små kommalignende enkeltstrøg</w:t>
            </w:r>
          </w:p>
          <w:p w14:paraId="230321B0" w14:textId="77777777" w:rsidR="004B5B7C" w:rsidRPr="00216437" w:rsidRDefault="004B5B7C">
            <w:pPr>
              <w:rPr>
                <w:color w:val="000000" w:themeColor="text1"/>
              </w:rPr>
            </w:pPr>
          </w:p>
        </w:tc>
        <w:tc>
          <w:tcPr>
            <w:tcW w:w="4814" w:type="dxa"/>
          </w:tcPr>
          <w:p w14:paraId="0A46E942" w14:textId="77777777" w:rsidR="00216437" w:rsidRPr="00A418A7" w:rsidRDefault="00216437" w:rsidP="00A418A7">
            <w:pPr>
              <w:pStyle w:val="Listeafsnit"/>
              <w:numPr>
                <w:ilvl w:val="0"/>
                <w:numId w:val="1"/>
              </w:numPr>
              <w:rPr>
                <w:color w:val="000000" w:themeColor="text1"/>
              </w:rPr>
            </w:pPr>
            <w:r w:rsidRPr="00A418A7">
              <w:rPr>
                <w:color w:val="272626"/>
                <w:shd w:val="clear" w:color="auto" w:fill="FFFFFF"/>
              </w:rPr>
              <w:t>tager udgangspunkt i det indre</w:t>
            </w:r>
          </w:p>
          <w:p w14:paraId="7A8F0ABF" w14:textId="73727D89" w:rsidR="00216437" w:rsidRPr="00A418A7" w:rsidRDefault="00216437" w:rsidP="00A418A7">
            <w:pPr>
              <w:pStyle w:val="Listeafsnit"/>
              <w:numPr>
                <w:ilvl w:val="0"/>
                <w:numId w:val="1"/>
              </w:numPr>
              <w:rPr>
                <w:color w:val="000000" w:themeColor="text1"/>
              </w:rPr>
            </w:pPr>
            <w:r w:rsidRPr="00A418A7">
              <w:rPr>
                <w:color w:val="272626"/>
                <w:shd w:val="clear" w:color="auto" w:fill="FFFFFF"/>
              </w:rPr>
              <w:t>stærke, klare, rene farver</w:t>
            </w:r>
          </w:p>
          <w:p w14:paraId="5096B461" w14:textId="781FE487" w:rsidR="004B5B7C" w:rsidRPr="00A418A7" w:rsidRDefault="00216437" w:rsidP="00A418A7">
            <w:pPr>
              <w:pStyle w:val="Listeafsnit"/>
              <w:numPr>
                <w:ilvl w:val="0"/>
                <w:numId w:val="1"/>
              </w:numPr>
              <w:rPr>
                <w:color w:val="000000" w:themeColor="text1"/>
              </w:rPr>
            </w:pPr>
            <w:r w:rsidRPr="00A418A7">
              <w:rPr>
                <w:color w:val="272626"/>
                <w:shd w:val="clear" w:color="auto" w:fill="FFFFFF"/>
              </w:rPr>
              <w:t>forenklede figurer og store følelser</w:t>
            </w:r>
          </w:p>
          <w:p w14:paraId="4B9A6D31" w14:textId="77777777" w:rsidR="00216437" w:rsidRPr="00A418A7" w:rsidRDefault="00216437" w:rsidP="00A418A7">
            <w:pPr>
              <w:pStyle w:val="Listeafsnit"/>
              <w:numPr>
                <w:ilvl w:val="0"/>
                <w:numId w:val="1"/>
              </w:numPr>
              <w:rPr>
                <w:color w:val="000000" w:themeColor="text1"/>
              </w:rPr>
            </w:pPr>
            <w:r w:rsidRPr="00A418A7">
              <w:rPr>
                <w:color w:val="000000" w:themeColor="text1"/>
              </w:rPr>
              <w:t>afbildning af kunstnerens aktuelle sindstilstand</w:t>
            </w:r>
          </w:p>
          <w:p w14:paraId="7E0634FB" w14:textId="77777777" w:rsidR="00216437" w:rsidRPr="00A418A7" w:rsidRDefault="00216437" w:rsidP="00A418A7">
            <w:pPr>
              <w:pStyle w:val="Listeafsnit"/>
              <w:numPr>
                <w:ilvl w:val="0"/>
                <w:numId w:val="1"/>
              </w:numPr>
              <w:rPr>
                <w:color w:val="000000" w:themeColor="text1"/>
              </w:rPr>
            </w:pPr>
            <w:r w:rsidRPr="00A418A7">
              <w:rPr>
                <w:color w:val="000000" w:themeColor="text1"/>
              </w:rPr>
              <w:t>store, relativt ubrudte flader</w:t>
            </w:r>
          </w:p>
          <w:p w14:paraId="3C456C5D" w14:textId="360B708D" w:rsidR="00A418A7" w:rsidRPr="00216437" w:rsidRDefault="00A418A7" w:rsidP="00A418A7">
            <w:pPr>
              <w:numPr>
                <w:ilvl w:val="0"/>
                <w:numId w:val="1"/>
              </w:numPr>
              <w:spacing w:before="150"/>
              <w:rPr>
                <w:color w:val="292929"/>
              </w:rPr>
            </w:pPr>
            <w:r w:rsidRPr="00216437">
              <w:rPr>
                <w:color w:val="292929"/>
              </w:rPr>
              <w:t>Fremstår ofte foruroligende og livlige med deres hurtige, voldsomme penselstrøg og uden korrekt farvegengivelse</w:t>
            </w:r>
          </w:p>
          <w:p w14:paraId="4A302731" w14:textId="3A7D970A" w:rsidR="00A418A7" w:rsidRPr="00A418A7" w:rsidRDefault="00A418A7" w:rsidP="00A418A7">
            <w:pPr>
              <w:rPr>
                <w:color w:val="000000" w:themeColor="text1"/>
              </w:rPr>
            </w:pPr>
          </w:p>
        </w:tc>
      </w:tr>
    </w:tbl>
    <w:p w14:paraId="7145A220" w14:textId="77777777" w:rsidR="004B5B7C" w:rsidRDefault="004B5B7C">
      <w:pPr>
        <w:rPr>
          <w:color w:val="203E51"/>
        </w:rPr>
      </w:pPr>
    </w:p>
    <w:p w14:paraId="47E6ABF9" w14:textId="77777777" w:rsidR="004B5B7C" w:rsidRPr="001B60F1" w:rsidRDefault="004B5B7C">
      <w:pPr>
        <w:rPr>
          <w:color w:val="203E51"/>
        </w:rPr>
      </w:pPr>
    </w:p>
    <w:p w14:paraId="387B8EB8" w14:textId="51089795" w:rsidR="001B60F1" w:rsidRDefault="001B60F1">
      <w:pPr>
        <w:rPr>
          <w:rFonts w:ascii="Arial" w:hAnsi="Arial" w:cs="Arial"/>
          <w:color w:val="040C28"/>
          <w:shd w:val="clear" w:color="auto" w:fill="D3E3FD"/>
        </w:rPr>
      </w:pPr>
      <w:r>
        <w:rPr>
          <w:rFonts w:ascii="Arial" w:hAnsi="Arial" w:cs="Arial"/>
          <w:noProof/>
          <w:color w:val="040C28"/>
          <w:shd w:val="clear" w:color="auto" w:fill="D3E3FD"/>
        </w:rPr>
        <w:drawing>
          <wp:inline distT="0" distB="0" distL="0" distR="0" wp14:anchorId="51AC1927" wp14:editId="04FAA66B">
            <wp:extent cx="4583092" cy="3114152"/>
            <wp:effectExtent l="0" t="0" r="1905" b="0"/>
            <wp:docPr id="1648274567" name="Billede 3" descr="Et billede, der indeholder tekst, skærmbillede, Font/skrifttype, dokumen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74567" name="Billede 3" descr="Et billede, der indeholder tekst, skærmbillede, Font/skrifttype, dokument&#10;&#10;Automatisk genereret beskrivelse"/>
                    <pic:cNvPicPr/>
                  </pic:nvPicPr>
                  <pic:blipFill>
                    <a:blip r:embed="rId5">
                      <a:extLst>
                        <a:ext uri="{28A0092B-C50C-407E-A947-70E740481C1C}">
                          <a14:useLocalDpi xmlns:a14="http://schemas.microsoft.com/office/drawing/2010/main" val="0"/>
                        </a:ext>
                      </a:extLst>
                    </a:blip>
                    <a:stretch>
                      <a:fillRect/>
                    </a:stretch>
                  </pic:blipFill>
                  <pic:spPr>
                    <a:xfrm>
                      <a:off x="0" y="0"/>
                      <a:ext cx="4606182" cy="3129842"/>
                    </a:xfrm>
                    <a:prstGeom prst="rect">
                      <a:avLst/>
                    </a:prstGeom>
                  </pic:spPr>
                </pic:pic>
              </a:graphicData>
            </a:graphic>
          </wp:inline>
        </w:drawing>
      </w:r>
    </w:p>
    <w:p w14:paraId="34AB09AA" w14:textId="3DFA6C80" w:rsidR="001B60F1" w:rsidRDefault="001B60F1">
      <w:pPr>
        <w:rPr>
          <w:rFonts w:ascii="Arial" w:hAnsi="Arial" w:cs="Arial"/>
          <w:color w:val="4D5156"/>
          <w:shd w:val="clear" w:color="auto" w:fill="FFFFFF"/>
        </w:rPr>
      </w:pPr>
      <w:r>
        <w:rPr>
          <w:rFonts w:ascii="Arial" w:hAnsi="Arial" w:cs="Arial"/>
          <w:noProof/>
          <w:color w:val="4D5156"/>
          <w:shd w:val="clear" w:color="auto" w:fill="FFFFFF"/>
        </w:rPr>
        <w:lastRenderedPageBreak/>
        <w:drawing>
          <wp:inline distT="0" distB="0" distL="0" distR="0" wp14:anchorId="4B212D43" wp14:editId="3A702DC1">
            <wp:extent cx="5687367" cy="7224994"/>
            <wp:effectExtent l="0" t="0" r="2540" b="1905"/>
            <wp:docPr id="110635684" name="Billede 1" descr="Et billede, der indeholder maleri, paraply, kunst,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5684" name="Billede 1" descr="Et billede, der indeholder maleri, paraply, kunst, plante&#10;&#10;Automatisk genereret beskrivelse"/>
                    <pic:cNvPicPr/>
                  </pic:nvPicPr>
                  <pic:blipFill>
                    <a:blip r:embed="rId6">
                      <a:extLst>
                        <a:ext uri="{28A0092B-C50C-407E-A947-70E740481C1C}">
                          <a14:useLocalDpi xmlns:a14="http://schemas.microsoft.com/office/drawing/2010/main" val="0"/>
                        </a:ext>
                      </a:extLst>
                    </a:blip>
                    <a:stretch>
                      <a:fillRect/>
                    </a:stretch>
                  </pic:blipFill>
                  <pic:spPr>
                    <a:xfrm>
                      <a:off x="0" y="0"/>
                      <a:ext cx="5695953" cy="7235902"/>
                    </a:xfrm>
                    <a:prstGeom prst="rect">
                      <a:avLst/>
                    </a:prstGeom>
                  </pic:spPr>
                </pic:pic>
              </a:graphicData>
            </a:graphic>
          </wp:inline>
        </w:drawing>
      </w:r>
    </w:p>
    <w:p w14:paraId="66413325" w14:textId="7530CA56" w:rsidR="0098187D" w:rsidRDefault="0098187D">
      <w:pPr>
        <w:rPr>
          <w:rFonts w:ascii="Arial" w:hAnsi="Arial" w:cs="Arial"/>
          <w:color w:val="4D5156"/>
          <w:shd w:val="clear" w:color="auto" w:fill="FFFFFF"/>
        </w:rPr>
      </w:pPr>
      <w:r>
        <w:rPr>
          <w:rFonts w:ascii="Arial" w:hAnsi="Arial" w:cs="Arial"/>
          <w:color w:val="4D5156"/>
          <w:shd w:val="clear" w:color="auto" w:fill="FFFFFF"/>
        </w:rPr>
        <w:t>Impressionistisk!</w:t>
      </w:r>
    </w:p>
    <w:p w14:paraId="3DD8FD13" w14:textId="77777777" w:rsidR="001B60F1" w:rsidRDefault="001B60F1">
      <w:pPr>
        <w:rPr>
          <w:rFonts w:ascii="Arial" w:hAnsi="Arial" w:cs="Arial"/>
          <w:color w:val="4D5156"/>
          <w:shd w:val="clear" w:color="auto" w:fill="FFFFFF"/>
        </w:rPr>
      </w:pPr>
    </w:p>
    <w:p w14:paraId="7DF526E6" w14:textId="097B58BC" w:rsidR="001B60F1" w:rsidRDefault="001B60F1">
      <w:r>
        <w:rPr>
          <w:noProof/>
        </w:rPr>
        <w:lastRenderedPageBreak/>
        <w:drawing>
          <wp:inline distT="0" distB="0" distL="0" distR="0" wp14:anchorId="5C07D1A1" wp14:editId="36C72517">
            <wp:extent cx="6120130" cy="5118735"/>
            <wp:effectExtent l="0" t="0" r="1270" b="0"/>
            <wp:docPr id="68023062" name="Billede 2" descr="Et billede, der indeholder maleri, båd, kunst,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3062" name="Billede 2" descr="Et billede, der indeholder maleri, båd, kunst, udendørs&#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6120130" cy="5118735"/>
                    </a:xfrm>
                    <a:prstGeom prst="rect">
                      <a:avLst/>
                    </a:prstGeom>
                  </pic:spPr>
                </pic:pic>
              </a:graphicData>
            </a:graphic>
          </wp:inline>
        </w:drawing>
      </w:r>
    </w:p>
    <w:p w14:paraId="060781DD" w14:textId="15AF09F1" w:rsidR="0098187D" w:rsidRDefault="0098187D">
      <w:r>
        <w:t xml:space="preserve">Impressionistisk! </w:t>
      </w:r>
    </w:p>
    <w:p w14:paraId="31CBDD40" w14:textId="21100173" w:rsidR="0098187D" w:rsidRDefault="0098187D">
      <w:r>
        <w:t xml:space="preserve"> </w:t>
      </w:r>
    </w:p>
    <w:p w14:paraId="5EEC9444" w14:textId="77777777" w:rsidR="00216437" w:rsidRDefault="00216437"/>
    <w:p w14:paraId="7C1FEF3B" w14:textId="77777777" w:rsidR="00216437" w:rsidRDefault="00216437"/>
    <w:p w14:paraId="0AEE30AC" w14:textId="77777777" w:rsidR="00216437" w:rsidRDefault="00216437"/>
    <w:p w14:paraId="6A7EAC17" w14:textId="77777777" w:rsidR="00216437" w:rsidRDefault="00216437"/>
    <w:p w14:paraId="574AB7B0" w14:textId="77777777" w:rsidR="00216437" w:rsidRDefault="00216437"/>
    <w:p w14:paraId="0AB59927" w14:textId="77777777" w:rsidR="00216437" w:rsidRDefault="00216437"/>
    <w:p w14:paraId="53A3A4E3" w14:textId="77777777" w:rsidR="00216437" w:rsidRDefault="00216437"/>
    <w:p w14:paraId="49F3115E" w14:textId="77777777" w:rsidR="00216437" w:rsidRDefault="00216437"/>
    <w:p w14:paraId="250BF0E5" w14:textId="77777777" w:rsidR="00216437" w:rsidRDefault="00216437"/>
    <w:p w14:paraId="7089E5F1" w14:textId="32921908" w:rsidR="00216437" w:rsidRDefault="00216437">
      <w:r>
        <w:rPr>
          <w:noProof/>
        </w:rPr>
        <w:lastRenderedPageBreak/>
        <w:drawing>
          <wp:inline distT="0" distB="0" distL="0" distR="0" wp14:anchorId="29D70AF8" wp14:editId="17AD46C1">
            <wp:extent cx="4079631" cy="5543315"/>
            <wp:effectExtent l="0" t="0" r="0" b="0"/>
            <wp:docPr id="527191476" name="Billede 4" descr="Et billede, der indeholder maleri, tegning, skitse, Kunstvær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91476" name="Billede 4" descr="Et billede, der indeholder maleri, tegning, skitse, Kunstværk&#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4087375" cy="5553837"/>
                    </a:xfrm>
                    <a:prstGeom prst="rect">
                      <a:avLst/>
                    </a:prstGeom>
                  </pic:spPr>
                </pic:pic>
              </a:graphicData>
            </a:graphic>
          </wp:inline>
        </w:drawing>
      </w:r>
    </w:p>
    <w:p w14:paraId="5BDC6C10" w14:textId="77777777" w:rsidR="00A418A7" w:rsidRDefault="00A418A7">
      <w:r>
        <w:t>E</w:t>
      </w:r>
      <w:r w:rsidR="00216437">
        <w:t>kspressionisme</w:t>
      </w:r>
      <w:r>
        <w:t xml:space="preserve">: måden, mennesket på billedet føler indeni (sindstilstand) kan ses i motiv og baggrund- en sindsbevægelse omdanner sanseindtryk i forhold til os </w:t>
      </w:r>
    </w:p>
    <w:p w14:paraId="652E84AC" w14:textId="78C94156" w:rsidR="00216437" w:rsidRDefault="00A418A7">
      <w:r>
        <w:t xml:space="preserve">selv men også omgivelser. </w:t>
      </w:r>
    </w:p>
    <w:p w14:paraId="2509EDFE" w14:textId="77777777" w:rsidR="00A418A7" w:rsidRDefault="00A418A7"/>
    <w:p w14:paraId="46AE859B" w14:textId="304660D4" w:rsidR="00A418A7" w:rsidRDefault="00A418A7">
      <w:r>
        <w:rPr>
          <w:noProof/>
          <w14:ligatures w14:val="standardContextual"/>
        </w:rPr>
        <w:lastRenderedPageBreak/>
        <w:drawing>
          <wp:inline distT="0" distB="0" distL="0" distR="0" wp14:anchorId="16FD6A67" wp14:editId="236C253B">
            <wp:extent cx="5355772" cy="6266920"/>
            <wp:effectExtent l="0" t="0" r="3810" b="0"/>
            <wp:docPr id="629528774" name="Billede 5" descr="Et billede, der indeholder maleri, tegning, kunst, Ans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28774" name="Billede 5" descr="Et billede, der indeholder maleri, tegning, kunst, Ansigt&#10;&#10;Automatisk genereret beskrivelse"/>
                    <pic:cNvPicPr/>
                  </pic:nvPicPr>
                  <pic:blipFill>
                    <a:blip r:embed="rId9">
                      <a:extLst>
                        <a:ext uri="{28A0092B-C50C-407E-A947-70E740481C1C}">
                          <a14:useLocalDpi xmlns:a14="http://schemas.microsoft.com/office/drawing/2010/main" val="0"/>
                        </a:ext>
                      </a:extLst>
                    </a:blip>
                    <a:stretch>
                      <a:fillRect/>
                    </a:stretch>
                  </pic:blipFill>
                  <pic:spPr>
                    <a:xfrm>
                      <a:off x="0" y="0"/>
                      <a:ext cx="5364554" cy="6277196"/>
                    </a:xfrm>
                    <a:prstGeom prst="rect">
                      <a:avLst/>
                    </a:prstGeom>
                  </pic:spPr>
                </pic:pic>
              </a:graphicData>
            </a:graphic>
          </wp:inline>
        </w:drawing>
      </w:r>
    </w:p>
    <w:p w14:paraId="66AD6BD5" w14:textId="77777777" w:rsidR="00A418A7" w:rsidRDefault="00A418A7"/>
    <w:p w14:paraId="1D25EE58" w14:textId="1D1F32C5" w:rsidR="00A418A7" w:rsidRDefault="00A418A7">
      <w:r>
        <w:rPr>
          <w:noProof/>
          <w14:ligatures w14:val="standardContextual"/>
        </w:rPr>
        <w:lastRenderedPageBreak/>
        <w:drawing>
          <wp:inline distT="0" distB="0" distL="0" distR="0" wp14:anchorId="50EB7B8B" wp14:editId="18F1E521">
            <wp:extent cx="4963886" cy="7291584"/>
            <wp:effectExtent l="0" t="0" r="1905" b="0"/>
            <wp:docPr id="1397569640"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69640" name="Billede 1397569640"/>
                    <pic:cNvPicPr/>
                  </pic:nvPicPr>
                  <pic:blipFill>
                    <a:blip r:embed="rId10">
                      <a:extLst>
                        <a:ext uri="{28A0092B-C50C-407E-A947-70E740481C1C}">
                          <a14:useLocalDpi xmlns:a14="http://schemas.microsoft.com/office/drawing/2010/main" val="0"/>
                        </a:ext>
                      </a:extLst>
                    </a:blip>
                    <a:stretch>
                      <a:fillRect/>
                    </a:stretch>
                  </pic:blipFill>
                  <pic:spPr>
                    <a:xfrm>
                      <a:off x="0" y="0"/>
                      <a:ext cx="4970461" cy="7301242"/>
                    </a:xfrm>
                    <a:prstGeom prst="rect">
                      <a:avLst/>
                    </a:prstGeom>
                  </pic:spPr>
                </pic:pic>
              </a:graphicData>
            </a:graphic>
          </wp:inline>
        </w:drawing>
      </w:r>
    </w:p>
    <w:sectPr w:rsidR="00A418A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D13AB"/>
    <w:multiLevelType w:val="hybridMultilevel"/>
    <w:tmpl w:val="D78E06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AA62E71"/>
    <w:multiLevelType w:val="multilevel"/>
    <w:tmpl w:val="E3E6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7596095">
    <w:abstractNumId w:val="0"/>
  </w:num>
  <w:num w:numId="2" w16cid:durableId="21249548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0F1"/>
    <w:rsid w:val="0009670E"/>
    <w:rsid w:val="001213DC"/>
    <w:rsid w:val="001B60F1"/>
    <w:rsid w:val="00216437"/>
    <w:rsid w:val="003559C6"/>
    <w:rsid w:val="0036176F"/>
    <w:rsid w:val="004B5B7C"/>
    <w:rsid w:val="0056685F"/>
    <w:rsid w:val="0058625B"/>
    <w:rsid w:val="00915518"/>
    <w:rsid w:val="0098187D"/>
    <w:rsid w:val="00A418A7"/>
    <w:rsid w:val="00B35C50"/>
    <w:rsid w:val="00C067F6"/>
    <w:rsid w:val="00C9748E"/>
    <w:rsid w:val="00D7733F"/>
    <w:rsid w:val="00E563AD"/>
    <w:rsid w:val="00E865A2"/>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E3CE61F"/>
  <w15:chartTrackingRefBased/>
  <w15:docId w15:val="{626E9FF5-C6DA-0D4E-998A-F89774979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437"/>
    <w:pPr>
      <w:spacing w:after="0" w:line="240" w:lineRule="auto"/>
    </w:pPr>
    <w:rPr>
      <w:rFonts w:ascii="Times New Roman" w:eastAsia="Times New Roman" w:hAnsi="Times New Roman" w:cs="Times New Roman"/>
      <w:kern w:val="0"/>
      <w14:ligatures w14:val="none"/>
    </w:rPr>
  </w:style>
  <w:style w:type="paragraph" w:styleId="Overskrift1">
    <w:name w:val="heading 1"/>
    <w:basedOn w:val="Normal"/>
    <w:next w:val="Normal"/>
    <w:link w:val="Overskrift1Tegn"/>
    <w:uiPriority w:val="9"/>
    <w:qFormat/>
    <w:rsid w:val="001B60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1B60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1B60F1"/>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1B60F1"/>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1B60F1"/>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1B60F1"/>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1B60F1"/>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1B60F1"/>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1B60F1"/>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B60F1"/>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1B60F1"/>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1B60F1"/>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1B60F1"/>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1B60F1"/>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1B60F1"/>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1B60F1"/>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1B60F1"/>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1B60F1"/>
    <w:rPr>
      <w:rFonts w:eastAsiaTheme="majorEastAsia" w:cstheme="majorBidi"/>
      <w:color w:val="272727" w:themeColor="text1" w:themeTint="D8"/>
    </w:rPr>
  </w:style>
  <w:style w:type="paragraph" w:styleId="Titel">
    <w:name w:val="Title"/>
    <w:basedOn w:val="Normal"/>
    <w:next w:val="Normal"/>
    <w:link w:val="TitelTegn"/>
    <w:uiPriority w:val="10"/>
    <w:qFormat/>
    <w:rsid w:val="001B60F1"/>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B60F1"/>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1B60F1"/>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1B60F1"/>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1B60F1"/>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1B60F1"/>
    <w:rPr>
      <w:i/>
      <w:iCs/>
      <w:color w:val="404040" w:themeColor="text1" w:themeTint="BF"/>
    </w:rPr>
  </w:style>
  <w:style w:type="paragraph" w:styleId="Listeafsnit">
    <w:name w:val="List Paragraph"/>
    <w:basedOn w:val="Normal"/>
    <w:uiPriority w:val="34"/>
    <w:qFormat/>
    <w:rsid w:val="001B60F1"/>
    <w:pPr>
      <w:ind w:left="720"/>
      <w:contextualSpacing/>
    </w:pPr>
  </w:style>
  <w:style w:type="character" w:styleId="Kraftigfremhvning">
    <w:name w:val="Intense Emphasis"/>
    <w:basedOn w:val="Standardskrifttypeiafsnit"/>
    <w:uiPriority w:val="21"/>
    <w:qFormat/>
    <w:rsid w:val="001B60F1"/>
    <w:rPr>
      <w:i/>
      <w:iCs/>
      <w:color w:val="0F4761" w:themeColor="accent1" w:themeShade="BF"/>
    </w:rPr>
  </w:style>
  <w:style w:type="paragraph" w:styleId="Strktcitat">
    <w:name w:val="Intense Quote"/>
    <w:basedOn w:val="Normal"/>
    <w:next w:val="Normal"/>
    <w:link w:val="StrktcitatTegn"/>
    <w:uiPriority w:val="30"/>
    <w:qFormat/>
    <w:rsid w:val="001B60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1B60F1"/>
    <w:rPr>
      <w:i/>
      <w:iCs/>
      <w:color w:val="0F4761" w:themeColor="accent1" w:themeShade="BF"/>
    </w:rPr>
  </w:style>
  <w:style w:type="character" w:styleId="Kraftighenvisning">
    <w:name w:val="Intense Reference"/>
    <w:basedOn w:val="Standardskrifttypeiafsnit"/>
    <w:uiPriority w:val="32"/>
    <w:qFormat/>
    <w:rsid w:val="001B60F1"/>
    <w:rPr>
      <w:b/>
      <w:bCs/>
      <w:smallCaps/>
      <w:color w:val="0F4761" w:themeColor="accent1" w:themeShade="BF"/>
      <w:spacing w:val="5"/>
    </w:rPr>
  </w:style>
  <w:style w:type="character" w:customStyle="1" w:styleId="apple-converted-space">
    <w:name w:val="apple-converted-space"/>
    <w:basedOn w:val="Standardskrifttypeiafsnit"/>
    <w:rsid w:val="001B60F1"/>
  </w:style>
  <w:style w:type="character" w:styleId="Hyperlink">
    <w:name w:val="Hyperlink"/>
    <w:basedOn w:val="Standardskrifttypeiafsnit"/>
    <w:uiPriority w:val="99"/>
    <w:semiHidden/>
    <w:unhideWhenUsed/>
    <w:rsid w:val="001B60F1"/>
    <w:rPr>
      <w:color w:val="0000FF"/>
      <w:u w:val="single"/>
    </w:rPr>
  </w:style>
  <w:style w:type="character" w:styleId="Fremhv">
    <w:name w:val="Emphasis"/>
    <w:basedOn w:val="Standardskrifttypeiafsnit"/>
    <w:uiPriority w:val="20"/>
    <w:qFormat/>
    <w:rsid w:val="001B60F1"/>
    <w:rPr>
      <w:i/>
      <w:iCs/>
    </w:rPr>
  </w:style>
  <w:style w:type="table" w:styleId="Tabel-Gitter">
    <w:name w:val="Table Grid"/>
    <w:basedOn w:val="Tabel-Normal"/>
    <w:uiPriority w:val="39"/>
    <w:rsid w:val="004B5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09670E"/>
    <w:pPr>
      <w:spacing w:after="0" w:line="240" w:lineRule="auto"/>
    </w:pPr>
  </w:style>
  <w:style w:type="paragraph" w:styleId="NormalWeb">
    <w:name w:val="Normal (Web)"/>
    <w:basedOn w:val="Normal"/>
    <w:uiPriority w:val="99"/>
    <w:unhideWhenUsed/>
    <w:rsid w:val="0009670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763511">
      <w:bodyDiv w:val="1"/>
      <w:marLeft w:val="0"/>
      <w:marRight w:val="0"/>
      <w:marTop w:val="0"/>
      <w:marBottom w:val="0"/>
      <w:divBdr>
        <w:top w:val="none" w:sz="0" w:space="0" w:color="auto"/>
        <w:left w:val="none" w:sz="0" w:space="0" w:color="auto"/>
        <w:bottom w:val="none" w:sz="0" w:space="0" w:color="auto"/>
        <w:right w:val="none" w:sz="0" w:space="0" w:color="auto"/>
      </w:divBdr>
    </w:div>
    <w:div w:id="695545317">
      <w:bodyDiv w:val="1"/>
      <w:marLeft w:val="0"/>
      <w:marRight w:val="0"/>
      <w:marTop w:val="0"/>
      <w:marBottom w:val="0"/>
      <w:divBdr>
        <w:top w:val="none" w:sz="0" w:space="0" w:color="auto"/>
        <w:left w:val="none" w:sz="0" w:space="0" w:color="auto"/>
        <w:bottom w:val="none" w:sz="0" w:space="0" w:color="auto"/>
        <w:right w:val="none" w:sz="0" w:space="0" w:color="auto"/>
      </w:divBdr>
    </w:div>
    <w:div w:id="1339699203">
      <w:bodyDiv w:val="1"/>
      <w:marLeft w:val="0"/>
      <w:marRight w:val="0"/>
      <w:marTop w:val="0"/>
      <w:marBottom w:val="0"/>
      <w:divBdr>
        <w:top w:val="none" w:sz="0" w:space="0" w:color="auto"/>
        <w:left w:val="none" w:sz="0" w:space="0" w:color="auto"/>
        <w:bottom w:val="none" w:sz="0" w:space="0" w:color="auto"/>
        <w:right w:val="none" w:sz="0" w:space="0" w:color="auto"/>
      </w:divBdr>
      <w:divsChild>
        <w:div w:id="490413051">
          <w:marLeft w:val="0"/>
          <w:marRight w:val="0"/>
          <w:marTop w:val="0"/>
          <w:marBottom w:val="0"/>
          <w:divBdr>
            <w:top w:val="none" w:sz="0" w:space="0" w:color="auto"/>
            <w:left w:val="none" w:sz="0" w:space="0" w:color="auto"/>
            <w:bottom w:val="none" w:sz="0" w:space="0" w:color="auto"/>
            <w:right w:val="none" w:sz="0" w:space="0" w:color="auto"/>
          </w:divBdr>
        </w:div>
        <w:div w:id="158541980">
          <w:marLeft w:val="0"/>
          <w:marRight w:val="0"/>
          <w:marTop w:val="0"/>
          <w:marBottom w:val="0"/>
          <w:divBdr>
            <w:top w:val="none" w:sz="0" w:space="0" w:color="auto"/>
            <w:left w:val="none" w:sz="0" w:space="0" w:color="auto"/>
            <w:bottom w:val="none" w:sz="0" w:space="0" w:color="auto"/>
            <w:right w:val="none" w:sz="0" w:space="0" w:color="auto"/>
          </w:divBdr>
        </w:div>
        <w:div w:id="2144539795">
          <w:marLeft w:val="0"/>
          <w:marRight w:val="0"/>
          <w:marTop w:val="0"/>
          <w:marBottom w:val="0"/>
          <w:divBdr>
            <w:top w:val="none" w:sz="0" w:space="0" w:color="auto"/>
            <w:left w:val="none" w:sz="0" w:space="0" w:color="auto"/>
            <w:bottom w:val="none" w:sz="0" w:space="0" w:color="auto"/>
            <w:right w:val="none" w:sz="0" w:space="0" w:color="auto"/>
          </w:divBdr>
        </w:div>
        <w:div w:id="1649633488">
          <w:marLeft w:val="0"/>
          <w:marRight w:val="0"/>
          <w:marTop w:val="0"/>
          <w:marBottom w:val="0"/>
          <w:divBdr>
            <w:top w:val="none" w:sz="0" w:space="0" w:color="auto"/>
            <w:left w:val="none" w:sz="0" w:space="0" w:color="auto"/>
            <w:bottom w:val="none" w:sz="0" w:space="0" w:color="auto"/>
            <w:right w:val="none" w:sz="0" w:space="0" w:color="auto"/>
          </w:divBdr>
        </w:div>
        <w:div w:id="211773829">
          <w:marLeft w:val="0"/>
          <w:marRight w:val="0"/>
          <w:marTop w:val="0"/>
          <w:marBottom w:val="0"/>
          <w:divBdr>
            <w:top w:val="none" w:sz="0" w:space="0" w:color="auto"/>
            <w:left w:val="none" w:sz="0" w:space="0" w:color="auto"/>
            <w:bottom w:val="none" w:sz="0" w:space="0" w:color="auto"/>
            <w:right w:val="none" w:sz="0" w:space="0" w:color="auto"/>
          </w:divBdr>
        </w:div>
        <w:div w:id="931662758">
          <w:marLeft w:val="0"/>
          <w:marRight w:val="0"/>
          <w:marTop w:val="0"/>
          <w:marBottom w:val="0"/>
          <w:divBdr>
            <w:top w:val="none" w:sz="0" w:space="0" w:color="auto"/>
            <w:left w:val="none" w:sz="0" w:space="0" w:color="auto"/>
            <w:bottom w:val="none" w:sz="0" w:space="0" w:color="auto"/>
            <w:right w:val="none" w:sz="0" w:space="0" w:color="auto"/>
          </w:divBdr>
        </w:div>
        <w:div w:id="2065248466">
          <w:marLeft w:val="0"/>
          <w:marRight w:val="0"/>
          <w:marTop w:val="0"/>
          <w:marBottom w:val="0"/>
          <w:divBdr>
            <w:top w:val="none" w:sz="0" w:space="0" w:color="auto"/>
            <w:left w:val="none" w:sz="0" w:space="0" w:color="auto"/>
            <w:bottom w:val="none" w:sz="0" w:space="0" w:color="auto"/>
            <w:right w:val="none" w:sz="0" w:space="0" w:color="auto"/>
          </w:divBdr>
        </w:div>
        <w:div w:id="144972770">
          <w:marLeft w:val="0"/>
          <w:marRight w:val="0"/>
          <w:marTop w:val="0"/>
          <w:marBottom w:val="0"/>
          <w:divBdr>
            <w:top w:val="none" w:sz="0" w:space="0" w:color="auto"/>
            <w:left w:val="none" w:sz="0" w:space="0" w:color="auto"/>
            <w:bottom w:val="none" w:sz="0" w:space="0" w:color="auto"/>
            <w:right w:val="none" w:sz="0" w:space="0" w:color="auto"/>
          </w:divBdr>
        </w:div>
      </w:divsChild>
    </w:div>
    <w:div w:id="135688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624</Words>
  <Characters>3811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Cathrine Strange</dc:creator>
  <cp:keywords/>
  <dc:description/>
  <cp:lastModifiedBy>Cathrine Strange</cp:lastModifiedBy>
  <cp:revision>2</cp:revision>
  <cp:lastPrinted>2024-06-12T05:52:00Z</cp:lastPrinted>
  <dcterms:created xsi:type="dcterms:W3CDTF">2025-01-05T18:20:00Z</dcterms:created>
  <dcterms:modified xsi:type="dcterms:W3CDTF">2025-01-05T18:20:00Z</dcterms:modified>
</cp:coreProperties>
</file>