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43EAC" w14:textId="41B20BCF" w:rsidR="00CF1C2B" w:rsidRPr="000D1A39" w:rsidRDefault="0012707E">
      <w:pPr>
        <w:rPr>
          <w:b/>
          <w:bCs/>
          <w:sz w:val="40"/>
          <w:szCs w:val="40"/>
        </w:rPr>
      </w:pPr>
      <w:r w:rsidRPr="000D1A39">
        <w:rPr>
          <w:b/>
          <w:bCs/>
          <w:sz w:val="40"/>
          <w:szCs w:val="40"/>
        </w:rPr>
        <w:t>Undervisningsbeskrivelse Teknikfag PLS 2024/25</w:t>
      </w:r>
    </w:p>
    <w:p w14:paraId="363ED71F" w14:textId="7BA81EDC" w:rsidR="0012707E" w:rsidRDefault="0043331C">
      <w:r>
        <w:t>Ved Per Kim Nielsen</w:t>
      </w:r>
    </w:p>
    <w:p w14:paraId="639AD04D" w14:textId="1E678919" w:rsidR="0043331C" w:rsidRDefault="0043331C">
      <w:r>
        <w:t>Overtaget klasse lige inden eksamensprojekter. Så undervisningsbeskrivelsen er sammensat af for</w:t>
      </w:r>
      <w:r w:rsidR="00EE022D">
        <w:t>skellige delelementer jeg har fundet på Moodle og ved elevernes hjælp.</w:t>
      </w:r>
    </w:p>
    <w:p w14:paraId="482277BA" w14:textId="581230A3" w:rsidR="00410015" w:rsidRPr="000D1A39" w:rsidRDefault="00410015">
      <w:pPr>
        <w:rPr>
          <w:b/>
          <w:bCs/>
          <w:sz w:val="32"/>
          <w:szCs w:val="32"/>
        </w:rPr>
      </w:pPr>
      <w:r w:rsidRPr="000D1A39">
        <w:rPr>
          <w:b/>
          <w:bCs/>
          <w:sz w:val="32"/>
          <w:szCs w:val="32"/>
        </w:rPr>
        <w:t>Generelt anvendt litteratur:</w:t>
      </w:r>
    </w:p>
    <w:p w14:paraId="668A66D9" w14:textId="5AFA61A0" w:rsidR="00410015" w:rsidRDefault="005D05A2">
      <w:r>
        <w:t>Projektarbejdet</w:t>
      </w:r>
      <w:r w:rsidR="00F361D6">
        <w:t>: Teknologi</w:t>
      </w:r>
      <w:r>
        <w:t xml:space="preserve"> og teknikfag</w:t>
      </w:r>
      <w:r w:rsidR="00F361D6">
        <w:t xml:space="preserve">.  </w:t>
      </w:r>
      <w:r w:rsidR="00BC03D9">
        <w:t xml:space="preserve">Mette Møller </w:t>
      </w:r>
      <w:r w:rsidR="007F0578">
        <w:t xml:space="preserve">Jeppesen, Lars Bo Henriksen og </w:t>
      </w:r>
      <w:r w:rsidR="00FE572A">
        <w:t>Henrik Worm Routhe.</w:t>
      </w:r>
      <w:r w:rsidR="007F0578">
        <w:t xml:space="preserve"> </w:t>
      </w:r>
      <w:r w:rsidR="00F361D6">
        <w:t xml:space="preserve">2025 </w:t>
      </w:r>
      <w:r w:rsidR="0044650F">
        <w:t>S</w:t>
      </w:r>
      <w:r w:rsidR="00F361D6">
        <w:t>ystime</w:t>
      </w:r>
      <w:r w:rsidR="0044650F">
        <w:t xml:space="preserve">. </w:t>
      </w:r>
      <w:hyperlink r:id="rId5" w:history="1">
        <w:r w:rsidR="00F06052" w:rsidRPr="00F06052">
          <w:rPr>
            <w:rStyle w:val="Hyperlink"/>
          </w:rPr>
          <w:t>Forside | Projektarbejdet</w:t>
        </w:r>
      </w:hyperlink>
      <w:r w:rsidR="00F06052">
        <w:t xml:space="preserve"> </w:t>
      </w:r>
    </w:p>
    <w:p w14:paraId="27DAD190" w14:textId="45A65069" w:rsidR="0012707E" w:rsidRDefault="00074B0D">
      <w:r>
        <w:t>Proces</w:t>
      </w:r>
      <w:r w:rsidR="00721B9B">
        <w:t xml:space="preserve">, levnedsmiddel og sundhed. </w:t>
      </w:r>
      <w:r w:rsidR="00BD653E">
        <w:t>L.D. Rasmussen. Systime.</w:t>
      </w:r>
      <w:r w:rsidR="00472E35">
        <w:t xml:space="preserve"> </w:t>
      </w:r>
      <w:hyperlink r:id="rId6" w:history="1">
        <w:r w:rsidR="00472E35" w:rsidRPr="00472E35">
          <w:rPr>
            <w:rStyle w:val="Hyperlink"/>
          </w:rPr>
          <w:t>Forside | Proces, levnedsmiddel og sundhed</w:t>
        </w:r>
      </w:hyperlink>
      <w:r w:rsidR="00472E35">
        <w:t xml:space="preserve"> </w:t>
      </w:r>
    </w:p>
    <w:p w14:paraId="32B39269" w14:textId="0E7263C7" w:rsidR="001827A5" w:rsidRDefault="001827A5">
      <w:r>
        <w:t xml:space="preserve">Problemer og teknologi. </w:t>
      </w:r>
      <w:r w:rsidR="00E43A22">
        <w:t xml:space="preserve">Peter Larsen. </w:t>
      </w:r>
      <w:r w:rsidR="00547653">
        <w:t>Redigeret</w:t>
      </w:r>
      <w:r w:rsidR="00B20892">
        <w:t xml:space="preserve"> 2022 Systime. </w:t>
      </w:r>
      <w:hyperlink r:id="rId7" w:history="1">
        <w:r w:rsidR="00B20892" w:rsidRPr="00B20892">
          <w:rPr>
            <w:rStyle w:val="Hyperlink"/>
          </w:rPr>
          <w:t>Forside | Problemer &amp; teknologi</w:t>
        </w:r>
      </w:hyperlink>
    </w:p>
    <w:p w14:paraId="5D73EDE7" w14:textId="77777777" w:rsidR="008E5341" w:rsidRDefault="008E5341">
      <w:pPr>
        <w:rPr>
          <w:b/>
          <w:bCs/>
        </w:rPr>
      </w:pPr>
    </w:p>
    <w:p w14:paraId="30423DAD" w14:textId="1867B413" w:rsidR="00DC2258" w:rsidRPr="000D1A39" w:rsidRDefault="00DC2258">
      <w:pPr>
        <w:rPr>
          <w:b/>
          <w:bCs/>
          <w:sz w:val="32"/>
          <w:szCs w:val="32"/>
        </w:rPr>
      </w:pPr>
      <w:r w:rsidRPr="000D1A39">
        <w:rPr>
          <w:b/>
          <w:bCs/>
          <w:sz w:val="32"/>
          <w:szCs w:val="32"/>
        </w:rPr>
        <w:t xml:space="preserve">General </w:t>
      </w:r>
      <w:r w:rsidR="00FD44AE" w:rsidRPr="000D1A39">
        <w:rPr>
          <w:b/>
          <w:bCs/>
          <w:sz w:val="32"/>
          <w:szCs w:val="32"/>
        </w:rPr>
        <w:t>tekster og indlæring:</w:t>
      </w:r>
    </w:p>
    <w:p w14:paraId="46021A64" w14:textId="36FD58BE" w:rsidR="0012707E" w:rsidRPr="00FD44AE" w:rsidRDefault="0012707E">
      <w:r w:rsidRPr="00FD44AE">
        <w:t>Om projektstyring, flovdiagram og gruppedannelse:</w:t>
      </w:r>
    </w:p>
    <w:p w14:paraId="1047551A" w14:textId="2338FAD1" w:rsidR="0012707E" w:rsidRDefault="0012707E">
      <w:r>
        <w:t xml:space="preserve">Gratis program til flowdiagram </w:t>
      </w:r>
      <w:hyperlink r:id="rId8" w:history="1">
        <w:r w:rsidRPr="00780AC3">
          <w:rPr>
            <w:rStyle w:val="Hyperlink"/>
          </w:rPr>
          <w:t>https://trello.com/</w:t>
        </w:r>
      </w:hyperlink>
      <w:r>
        <w:t xml:space="preserve"> </w:t>
      </w:r>
    </w:p>
    <w:p w14:paraId="41C474FA" w14:textId="58D2D551" w:rsidR="0012707E" w:rsidRDefault="0012707E">
      <w:r>
        <w:t xml:space="preserve">Anvendelse af </w:t>
      </w:r>
      <w:r w:rsidR="00415A41">
        <w:t>Microsoft pakken</w:t>
      </w:r>
      <w:r w:rsidR="00401DAE">
        <w:t xml:space="preserve"> til projektstyring.</w:t>
      </w:r>
    </w:p>
    <w:p w14:paraId="041FDB83" w14:textId="7A3E25F1" w:rsidR="00401DAE" w:rsidRDefault="00401DAE">
      <w:r>
        <w:t>Forskellige projektstyringsprogrammer</w:t>
      </w:r>
    </w:p>
    <w:p w14:paraId="753230EE" w14:textId="5FADDE43" w:rsidR="00401DAE" w:rsidRDefault="00401DAE">
      <w:r>
        <w:t>Lærerplanen Bekendtgørelser</w:t>
      </w:r>
    </w:p>
    <w:p w14:paraId="7BD01CE4" w14:textId="41A16080" w:rsidR="00401DAE" w:rsidRDefault="00401DAE">
      <w:r>
        <w:t>Årsplan</w:t>
      </w:r>
    </w:p>
    <w:p w14:paraId="3C78002F" w14:textId="77777777" w:rsidR="00401DAE" w:rsidRDefault="00401DAE"/>
    <w:p w14:paraId="6AF94FEA" w14:textId="047AB88C" w:rsidR="0012707E" w:rsidRPr="000D1A39" w:rsidRDefault="0012707E">
      <w:pPr>
        <w:rPr>
          <w:b/>
          <w:bCs/>
          <w:sz w:val="32"/>
          <w:szCs w:val="32"/>
        </w:rPr>
      </w:pPr>
      <w:r w:rsidRPr="000D1A39">
        <w:rPr>
          <w:b/>
          <w:bCs/>
          <w:sz w:val="32"/>
          <w:szCs w:val="32"/>
        </w:rPr>
        <w:t>Analyse af citron</w:t>
      </w:r>
      <w:r w:rsidR="00124163" w:rsidRPr="000D1A39">
        <w:rPr>
          <w:b/>
          <w:bCs/>
          <w:sz w:val="32"/>
          <w:szCs w:val="32"/>
        </w:rPr>
        <w:t xml:space="preserve"> </w:t>
      </w:r>
      <w:r w:rsidR="00EC23AA" w:rsidRPr="000D1A39">
        <w:rPr>
          <w:b/>
          <w:bCs/>
          <w:sz w:val="32"/>
          <w:szCs w:val="32"/>
        </w:rPr>
        <w:t>(6 lektioner)</w:t>
      </w:r>
    </w:p>
    <w:p w14:paraId="045E4DD0" w14:textId="5E84FBE4" w:rsidR="00401DAE" w:rsidRDefault="00777657">
      <w:r>
        <w:t>Masse</w:t>
      </w:r>
      <w:r w:rsidR="000423DF">
        <w:t>procenten af citronsyre</w:t>
      </w:r>
    </w:p>
    <w:p w14:paraId="2528762D" w14:textId="3A6740D2" w:rsidR="002C4D55" w:rsidRDefault="002C4D55">
      <w:r>
        <w:t>Rapportskrivning</w:t>
      </w:r>
    </w:p>
    <w:p w14:paraId="79E86AAF" w14:textId="77777777" w:rsidR="00D054ED" w:rsidRPr="00D054ED" w:rsidRDefault="00D054ED" w:rsidP="00D054ED">
      <w:hyperlink r:id="rId9" w:history="1">
        <w:r w:rsidRPr="00D054ED">
          <w:rPr>
            <w:rStyle w:val="Hyperlink"/>
          </w:rPr>
          <w:t>Analyse af citron, 220808</w:t>
        </w:r>
      </w:hyperlink>
    </w:p>
    <w:p w14:paraId="6451C5D1" w14:textId="77777777" w:rsidR="00D054ED" w:rsidRPr="00D054ED" w:rsidRDefault="00D054ED" w:rsidP="00D054ED">
      <w:hyperlink r:id="rId10" w:tgtFrame="_blank" w:history="1">
        <w:r w:rsidRPr="00D054ED">
          <w:rPr>
            <w:rStyle w:val="Hyperlink"/>
          </w:rPr>
          <w:t>Indstilling af NaOH med KHP, 220808</w:t>
        </w:r>
      </w:hyperlink>
    </w:p>
    <w:p w14:paraId="301EC1B6" w14:textId="77777777" w:rsidR="00D054ED" w:rsidRPr="00D054ED" w:rsidRDefault="00D054ED" w:rsidP="00D054ED">
      <w:hyperlink r:id="rId11" w:tgtFrame="_blank" w:history="1">
        <w:r w:rsidRPr="00D054ED">
          <w:rPr>
            <w:rStyle w:val="Hyperlink"/>
          </w:rPr>
          <w:t>FRIDA-database fra DTU</w:t>
        </w:r>
      </w:hyperlink>
    </w:p>
    <w:p w14:paraId="7DE1BEF5" w14:textId="77777777" w:rsidR="00401DAE" w:rsidRDefault="00401DAE"/>
    <w:p w14:paraId="3A69AB4F" w14:textId="4A17750E" w:rsidR="0012707E" w:rsidRPr="000D1A39" w:rsidRDefault="0012707E">
      <w:pPr>
        <w:rPr>
          <w:b/>
          <w:bCs/>
          <w:sz w:val="32"/>
          <w:szCs w:val="32"/>
        </w:rPr>
      </w:pPr>
      <w:r w:rsidRPr="000D1A39">
        <w:rPr>
          <w:b/>
          <w:bCs/>
          <w:sz w:val="32"/>
          <w:szCs w:val="32"/>
        </w:rPr>
        <w:t>Projekt om: Koffein og mangan i te</w:t>
      </w:r>
      <w:r w:rsidR="00EC23AA" w:rsidRPr="000D1A39">
        <w:rPr>
          <w:b/>
          <w:bCs/>
          <w:sz w:val="32"/>
          <w:szCs w:val="32"/>
        </w:rPr>
        <w:t xml:space="preserve"> (26 lektioner)</w:t>
      </w:r>
    </w:p>
    <w:p w14:paraId="55E4D60C" w14:textId="7884CDBF" w:rsidR="00FB6876" w:rsidRPr="00FB6876" w:rsidRDefault="003020E4" w:rsidP="00FB6876">
      <w:pPr>
        <w:pStyle w:val="Listeafsnit"/>
        <w:numPr>
          <w:ilvl w:val="0"/>
          <w:numId w:val="3"/>
        </w:numPr>
      </w:pPr>
      <w:r w:rsidRPr="003244E7">
        <w:t>https://ods.od.nih.gov/factsheets/Manganese-HealthProfessional/</w:t>
      </w:r>
      <w:r w:rsidRPr="003244E7">
        <w:br/>
      </w:r>
      <w:hyperlink r:id="rId12" w:tgtFrame="_blank" w:history="1">
        <w:r w:rsidRPr="003244E7">
          <w:rPr>
            <w:rStyle w:val="Hyperlink"/>
          </w:rPr>
          <w:t>https://go.drugbank.com/drugs/DB00201</w:t>
        </w:r>
      </w:hyperlink>
      <w:r w:rsidRPr="003244E7">
        <w:br/>
        <w:t>https://www.fda.gov/consumers/consumer-updates/spilling-beans-how-much-caffeine-too-</w:t>
      </w:r>
      <w:r w:rsidRPr="003244E7">
        <w:lastRenderedPageBreak/>
        <w:t>much</w:t>
      </w:r>
      <w:r w:rsidRPr="003244E7">
        <w:br/>
      </w:r>
      <w:hyperlink r:id="rId13" w:tgtFrame="_blank" w:history="1">
        <w:r w:rsidRPr="003244E7">
          <w:rPr>
            <w:rStyle w:val="Hyperlink"/>
          </w:rPr>
          <w:t>https://go.drugbank.com/unearth/q?searcher=drugs&amp;query=purine&amp;approved=1&amp;us=0&amp;ca=0&amp;eu=0&amp;eu=1&amp;commit=Apply+Filter</w:t>
        </w:r>
      </w:hyperlink>
    </w:p>
    <w:p w14:paraId="46F4652C" w14:textId="3A0235BB" w:rsidR="00FB6876" w:rsidRPr="00FB6876" w:rsidRDefault="00FB6876" w:rsidP="00E32E04"/>
    <w:p w14:paraId="5451407F" w14:textId="54D6B5D5" w:rsidR="00FB6876" w:rsidRPr="00FB6876" w:rsidRDefault="00FB6876" w:rsidP="00A63836">
      <w:pPr>
        <w:pStyle w:val="Listeafsnit"/>
        <w:numPr>
          <w:ilvl w:val="0"/>
          <w:numId w:val="3"/>
        </w:numPr>
      </w:pPr>
      <w:hyperlink r:id="rId14" w:history="1">
        <w:r w:rsidRPr="00FB6876">
          <w:rPr>
            <w:rStyle w:val="Hyperlink"/>
          </w:rPr>
          <w:t>Apparatteknik, kap. 20_væskechromatografi Fil</w:t>
        </w:r>
      </w:hyperlink>
      <w:r w:rsidRPr="00FB6876">
        <w:rPr>
          <w:noProof/>
        </w:rPr>
        <mc:AlternateContent>
          <mc:Choice Requires="wps">
            <w:drawing>
              <wp:inline distT="0" distB="0" distL="0" distR="0" wp14:anchorId="2360DC33" wp14:editId="36D0AF0D">
                <wp:extent cx="304800" cy="304800"/>
                <wp:effectExtent l="0" t="0" r="0" b="0"/>
                <wp:docPr id="1171379929" name="Rektangel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9E8834" id="Rektangel 3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0359122" w14:textId="350EF90C" w:rsidR="00FB6876" w:rsidRPr="00FB6876" w:rsidRDefault="00FB6876" w:rsidP="00A63836">
      <w:pPr>
        <w:pStyle w:val="Listeafsnit"/>
        <w:numPr>
          <w:ilvl w:val="0"/>
          <w:numId w:val="3"/>
        </w:numPr>
      </w:pPr>
      <w:hyperlink r:id="rId15" w:history="1">
        <w:r w:rsidRPr="00FB6876">
          <w:rPr>
            <w:rStyle w:val="Hyperlink"/>
          </w:rPr>
          <w:t>Apparatteknik, kap. 26_spektrofotometri Fil</w:t>
        </w:r>
      </w:hyperlink>
    </w:p>
    <w:p w14:paraId="1DA7033D" w14:textId="35C085B3" w:rsidR="00FB6876" w:rsidRPr="00FB6876" w:rsidRDefault="00FB6876" w:rsidP="00A63836">
      <w:pPr>
        <w:pStyle w:val="Listeafsnit"/>
        <w:numPr>
          <w:ilvl w:val="0"/>
          <w:numId w:val="3"/>
        </w:numPr>
      </w:pPr>
      <w:hyperlink r:id="rId16" w:history="1">
        <w:r w:rsidRPr="00FB6876">
          <w:rPr>
            <w:rStyle w:val="Hyperlink"/>
          </w:rPr>
          <w:t>OmkrystalliseringURL</w:t>
        </w:r>
      </w:hyperlink>
    </w:p>
    <w:p w14:paraId="01BB7BE0" w14:textId="27DC077C" w:rsidR="00FB6876" w:rsidRPr="00FB6876" w:rsidRDefault="00FB6876" w:rsidP="00A63836">
      <w:pPr>
        <w:pStyle w:val="Listeafsnit"/>
        <w:numPr>
          <w:ilvl w:val="0"/>
          <w:numId w:val="3"/>
        </w:numPr>
      </w:pPr>
      <w:hyperlink r:id="rId17" w:history="1">
        <w:r w:rsidRPr="00FB6876">
          <w:rPr>
            <w:rStyle w:val="Hyperlink"/>
          </w:rPr>
          <w:t>TLCURL</w:t>
        </w:r>
      </w:hyperlink>
    </w:p>
    <w:p w14:paraId="62E051D6" w14:textId="0F9B4C7A" w:rsidR="00FB6876" w:rsidRPr="00FB6876" w:rsidRDefault="00FB6876" w:rsidP="00A63836">
      <w:pPr>
        <w:pStyle w:val="Listeafsnit"/>
        <w:numPr>
          <w:ilvl w:val="0"/>
          <w:numId w:val="3"/>
        </w:numPr>
      </w:pPr>
      <w:hyperlink r:id="rId18" w:history="1">
        <w:r w:rsidRPr="00FB6876">
          <w:rPr>
            <w:rStyle w:val="Hyperlink"/>
          </w:rPr>
          <w:t>TLC-data for koffein, theobromin og theophyllin Fil</w:t>
        </w:r>
      </w:hyperlink>
    </w:p>
    <w:p w14:paraId="52B05FD9" w14:textId="77777777" w:rsidR="00FB6876" w:rsidRPr="00FB6876" w:rsidRDefault="00FB6876" w:rsidP="0048348C">
      <w:pPr>
        <w:pStyle w:val="Listeafsnit"/>
        <w:numPr>
          <w:ilvl w:val="0"/>
          <w:numId w:val="3"/>
        </w:numPr>
      </w:pPr>
      <w:hyperlink r:id="rId19" w:history="1">
        <w:r w:rsidRPr="00FB6876">
          <w:rPr>
            <w:rStyle w:val="Hyperlink"/>
          </w:rPr>
          <w:t>TLC, solventstyrke Fil</w:t>
        </w:r>
      </w:hyperlink>
    </w:p>
    <w:p w14:paraId="3A3A30D9" w14:textId="422DE71F" w:rsidR="0027272E" w:rsidRDefault="0027272E" w:rsidP="00280EED">
      <w:pPr>
        <w:pStyle w:val="Listeafsnit"/>
      </w:pPr>
    </w:p>
    <w:p w14:paraId="42327EE3" w14:textId="6570D171" w:rsidR="006C555D" w:rsidRPr="00350E10" w:rsidRDefault="006C555D"/>
    <w:p w14:paraId="08D12A73" w14:textId="54DCFAF7" w:rsidR="0012707E" w:rsidRPr="000D1A39" w:rsidRDefault="0012707E">
      <w:pPr>
        <w:rPr>
          <w:b/>
          <w:bCs/>
          <w:sz w:val="32"/>
          <w:szCs w:val="32"/>
        </w:rPr>
      </w:pPr>
      <w:r w:rsidRPr="000D1A39">
        <w:rPr>
          <w:b/>
          <w:bCs/>
          <w:sz w:val="32"/>
          <w:szCs w:val="32"/>
        </w:rPr>
        <w:t xml:space="preserve">Projekt om: </w:t>
      </w:r>
      <w:r w:rsidR="00415A41" w:rsidRPr="000D1A39">
        <w:rPr>
          <w:b/>
          <w:bCs/>
          <w:sz w:val="32"/>
          <w:szCs w:val="32"/>
        </w:rPr>
        <w:t>Hydro kolloider</w:t>
      </w:r>
      <w:r w:rsidR="00C34A4E" w:rsidRPr="000D1A39">
        <w:rPr>
          <w:b/>
          <w:bCs/>
          <w:sz w:val="32"/>
          <w:szCs w:val="32"/>
        </w:rPr>
        <w:t xml:space="preserve"> (42 lektioner)</w:t>
      </w:r>
    </w:p>
    <w:p w14:paraId="15535DC7" w14:textId="77777777" w:rsidR="0027272E" w:rsidRDefault="0027272E" w:rsidP="0027272E">
      <w:pPr>
        <w:pStyle w:val="Listeafsnit"/>
        <w:numPr>
          <w:ilvl w:val="0"/>
          <w:numId w:val="3"/>
        </w:numPr>
      </w:pPr>
      <w:r>
        <w:t xml:space="preserve">Projektoplæg: </w:t>
      </w:r>
      <w:hyperlink r:id="rId20" w:history="1">
        <w:r w:rsidRPr="003F4654">
          <w:rPr>
            <w:rStyle w:val="Hyperlink"/>
          </w:rPr>
          <w:t>https://moodle.celf.dk/pluginfile.php/566703/mod_resource/content/4/Hydrokolloider%20-%20Del%201%20og%202%2C%20230905.pdf</w:t>
        </w:r>
      </w:hyperlink>
      <w:r>
        <w:t xml:space="preserve"> </w:t>
      </w:r>
    </w:p>
    <w:p w14:paraId="3F963185" w14:textId="092346C1" w:rsidR="00350E10" w:rsidRDefault="0027272E">
      <w:r>
        <w:t>Materialer:</w:t>
      </w:r>
    </w:p>
    <w:p w14:paraId="7199553C" w14:textId="206799DC" w:rsidR="00046429" w:rsidRDefault="00046429" w:rsidP="00A53D53">
      <w:pPr>
        <w:spacing w:after="0"/>
      </w:pPr>
      <w:r>
        <w:tab/>
      </w:r>
      <w:r w:rsidR="00C2021A">
        <w:t>Hydrokalloider. Holder maden i form.</w:t>
      </w:r>
    </w:p>
    <w:p w14:paraId="57D42A0B" w14:textId="1DE23F25" w:rsidR="00C2021A" w:rsidRDefault="00C2021A" w:rsidP="00A53D53">
      <w:pPr>
        <w:spacing w:after="0"/>
      </w:pPr>
      <w:r>
        <w:tab/>
      </w:r>
      <w:r w:rsidR="00A53D53">
        <w:t>Henrik Parbo</w:t>
      </w:r>
    </w:p>
    <w:p w14:paraId="29E27B3D" w14:textId="36C8E4EC" w:rsidR="00A53D53" w:rsidRDefault="00A53D53" w:rsidP="00A53D53">
      <w:pPr>
        <w:spacing w:after="0"/>
      </w:pPr>
      <w:r>
        <w:tab/>
        <w:t>Kemisk forlag 1997 s. 8-67</w:t>
      </w:r>
    </w:p>
    <w:p w14:paraId="0AD10839" w14:textId="77777777" w:rsidR="00A53D53" w:rsidRDefault="00A53D53" w:rsidP="00A53D53">
      <w:pPr>
        <w:spacing w:after="0"/>
      </w:pPr>
    </w:p>
    <w:tbl>
      <w:tblPr>
        <w:tblW w:w="0" w:type="auto"/>
        <w:tblInd w:w="1134" w:type="dxa"/>
        <w:tblCellMar>
          <w:left w:w="0" w:type="dxa"/>
          <w:right w:w="0" w:type="dxa"/>
        </w:tblCellMar>
        <w:tblLook w:val="04A0" w:firstRow="1" w:lastRow="0" w:firstColumn="1" w:lastColumn="0" w:noHBand="0" w:noVBand="1"/>
      </w:tblPr>
      <w:tblGrid>
        <w:gridCol w:w="1905"/>
      </w:tblGrid>
      <w:tr w:rsidR="005A54C3" w:rsidRPr="00E32E04" w14:paraId="01E2FD09" w14:textId="77777777" w:rsidTr="005A54C3">
        <w:tc>
          <w:tcPr>
            <w:tcW w:w="1905" w:type="dxa"/>
            <w:tcBorders>
              <w:top w:val="nil"/>
              <w:left w:val="nil"/>
              <w:bottom w:val="nil"/>
              <w:right w:val="nil"/>
            </w:tcBorders>
            <w:vAlign w:val="center"/>
            <w:hideMark/>
          </w:tcPr>
          <w:p w14:paraId="01F728C0" w14:textId="77777777" w:rsidR="005A54C3" w:rsidRPr="005A54C3" w:rsidRDefault="005A54C3" w:rsidP="005A54C3">
            <w:pPr>
              <w:rPr>
                <w:lang w:val="en-US"/>
              </w:rPr>
            </w:pPr>
            <w:hyperlink r:id="rId21" w:history="1">
              <w:r w:rsidRPr="005A54C3">
                <w:rPr>
                  <w:rStyle w:val="Hyperlink"/>
                  <w:lang w:val="en-US"/>
                </w:rPr>
                <w:t>cp kelco - carrageenan book.pdf</w:t>
              </w:r>
            </w:hyperlink>
          </w:p>
        </w:tc>
      </w:tr>
    </w:tbl>
    <w:p w14:paraId="7C11E6FC" w14:textId="77777777" w:rsidR="005A54C3" w:rsidRPr="005A54C3" w:rsidRDefault="005A54C3" w:rsidP="005A54C3">
      <w:pPr>
        <w:rPr>
          <w:vanish/>
          <w:lang w:val="en-US"/>
        </w:rPr>
      </w:pPr>
    </w:p>
    <w:tbl>
      <w:tblPr>
        <w:tblW w:w="0" w:type="auto"/>
        <w:tblCellMar>
          <w:left w:w="0" w:type="dxa"/>
          <w:right w:w="0" w:type="dxa"/>
        </w:tblCellMar>
        <w:tblLook w:val="04A0" w:firstRow="1" w:lastRow="0" w:firstColumn="1" w:lastColumn="0" w:noHBand="0" w:noVBand="1"/>
      </w:tblPr>
      <w:tblGrid>
        <w:gridCol w:w="255"/>
        <w:gridCol w:w="285"/>
        <w:gridCol w:w="3191"/>
      </w:tblGrid>
      <w:tr w:rsidR="005A54C3" w:rsidRPr="005A54C3" w14:paraId="5EA7161A" w14:textId="77777777" w:rsidTr="005A54C3">
        <w:trPr>
          <w:trHeight w:val="480"/>
        </w:trPr>
        <w:tc>
          <w:tcPr>
            <w:tcW w:w="255" w:type="dxa"/>
            <w:tcBorders>
              <w:top w:val="nil"/>
              <w:left w:val="nil"/>
              <w:bottom w:val="nil"/>
              <w:right w:val="nil"/>
            </w:tcBorders>
            <w:vAlign w:val="center"/>
            <w:hideMark/>
          </w:tcPr>
          <w:p w14:paraId="55D74288" w14:textId="77777777" w:rsidR="005A54C3" w:rsidRPr="005A54C3" w:rsidRDefault="005A54C3" w:rsidP="005A54C3">
            <w:pPr>
              <w:rPr>
                <w:lang w:val="en-US"/>
              </w:rPr>
            </w:pPr>
          </w:p>
        </w:tc>
        <w:tc>
          <w:tcPr>
            <w:tcW w:w="285" w:type="dxa"/>
            <w:tcBorders>
              <w:top w:val="nil"/>
              <w:left w:val="nil"/>
              <w:bottom w:val="nil"/>
              <w:right w:val="nil"/>
            </w:tcBorders>
            <w:vAlign w:val="center"/>
            <w:hideMark/>
          </w:tcPr>
          <w:p w14:paraId="3E2050D2" w14:textId="77777777" w:rsidR="005A54C3" w:rsidRPr="005A54C3" w:rsidRDefault="005A54C3" w:rsidP="005A54C3">
            <w:pPr>
              <w:rPr>
                <w:lang w:val="en-US"/>
              </w:rPr>
            </w:pPr>
          </w:p>
        </w:tc>
        <w:tc>
          <w:tcPr>
            <w:tcW w:w="0" w:type="auto"/>
            <w:tcBorders>
              <w:top w:val="nil"/>
              <w:left w:val="nil"/>
              <w:bottom w:val="nil"/>
              <w:right w:val="nil"/>
            </w:tcBorders>
            <w:vAlign w:val="center"/>
            <w:hideMark/>
          </w:tcPr>
          <w:p w14:paraId="78C953F7" w14:textId="026A1F6A" w:rsidR="005A54C3" w:rsidRPr="005A54C3" w:rsidRDefault="005A54C3" w:rsidP="005A54C3">
            <w:hyperlink r:id="rId22" w:history="1">
              <w:r w:rsidRPr="005A54C3">
                <w:rPr>
                  <w:rStyle w:val="Hyperlink"/>
                </w:rPr>
                <w:t>Fødevarekemi, præsentation.pptx</w:t>
              </w:r>
            </w:hyperlink>
          </w:p>
        </w:tc>
      </w:tr>
    </w:tbl>
    <w:p w14:paraId="4B07C886" w14:textId="77777777" w:rsidR="005A54C3" w:rsidRPr="005A54C3" w:rsidRDefault="005A54C3" w:rsidP="005A54C3">
      <w:pPr>
        <w:rPr>
          <w:vanish/>
        </w:rPr>
      </w:pPr>
    </w:p>
    <w:tbl>
      <w:tblPr>
        <w:tblW w:w="0" w:type="auto"/>
        <w:tblCellMar>
          <w:left w:w="0" w:type="dxa"/>
          <w:right w:w="0" w:type="dxa"/>
        </w:tblCellMar>
        <w:tblLook w:val="04A0" w:firstRow="1" w:lastRow="0" w:firstColumn="1" w:lastColumn="0" w:noHBand="0" w:noVBand="1"/>
      </w:tblPr>
      <w:tblGrid>
        <w:gridCol w:w="255"/>
        <w:gridCol w:w="285"/>
        <w:gridCol w:w="2311"/>
      </w:tblGrid>
      <w:tr w:rsidR="005A54C3" w:rsidRPr="005A54C3" w14:paraId="06AC67A6" w14:textId="77777777" w:rsidTr="005A54C3">
        <w:trPr>
          <w:trHeight w:val="480"/>
        </w:trPr>
        <w:tc>
          <w:tcPr>
            <w:tcW w:w="255" w:type="dxa"/>
            <w:tcBorders>
              <w:top w:val="nil"/>
              <w:left w:val="nil"/>
              <w:bottom w:val="nil"/>
              <w:right w:val="nil"/>
            </w:tcBorders>
            <w:vAlign w:val="center"/>
            <w:hideMark/>
          </w:tcPr>
          <w:p w14:paraId="04A497CC" w14:textId="77777777" w:rsidR="005A54C3" w:rsidRPr="005A54C3" w:rsidRDefault="005A54C3" w:rsidP="005A54C3"/>
        </w:tc>
        <w:tc>
          <w:tcPr>
            <w:tcW w:w="285" w:type="dxa"/>
            <w:tcBorders>
              <w:top w:val="nil"/>
              <w:left w:val="nil"/>
              <w:bottom w:val="nil"/>
              <w:right w:val="nil"/>
            </w:tcBorders>
            <w:vAlign w:val="center"/>
            <w:hideMark/>
          </w:tcPr>
          <w:p w14:paraId="39601BCA" w14:textId="77777777" w:rsidR="005A54C3" w:rsidRPr="005A54C3" w:rsidRDefault="005A54C3" w:rsidP="005A54C3"/>
        </w:tc>
        <w:tc>
          <w:tcPr>
            <w:tcW w:w="0" w:type="auto"/>
            <w:tcBorders>
              <w:top w:val="nil"/>
              <w:left w:val="nil"/>
              <w:bottom w:val="nil"/>
              <w:right w:val="nil"/>
            </w:tcBorders>
            <w:vAlign w:val="center"/>
            <w:hideMark/>
          </w:tcPr>
          <w:p w14:paraId="3716F471" w14:textId="3C43D17E" w:rsidR="005A54C3" w:rsidRPr="005A54C3" w:rsidRDefault="005A54C3" w:rsidP="005A54C3">
            <w:hyperlink r:id="rId23" w:history="1">
              <w:r w:rsidRPr="005A54C3">
                <w:rPr>
                  <w:rStyle w:val="Hyperlink"/>
                </w:rPr>
                <w:t>Pektinudvinding (1).docx</w:t>
              </w:r>
            </w:hyperlink>
          </w:p>
        </w:tc>
      </w:tr>
    </w:tbl>
    <w:p w14:paraId="1F11018E" w14:textId="77777777" w:rsidR="005A54C3" w:rsidRPr="005A54C3" w:rsidRDefault="005A54C3" w:rsidP="005A54C3">
      <w:pPr>
        <w:rPr>
          <w:vanish/>
        </w:rPr>
      </w:pPr>
    </w:p>
    <w:tbl>
      <w:tblPr>
        <w:tblW w:w="0" w:type="auto"/>
        <w:tblCellMar>
          <w:left w:w="0" w:type="dxa"/>
          <w:right w:w="0" w:type="dxa"/>
        </w:tblCellMar>
        <w:tblLook w:val="04A0" w:firstRow="1" w:lastRow="0" w:firstColumn="1" w:lastColumn="0" w:noHBand="0" w:noVBand="1"/>
      </w:tblPr>
      <w:tblGrid>
        <w:gridCol w:w="255"/>
        <w:gridCol w:w="285"/>
        <w:gridCol w:w="2825"/>
      </w:tblGrid>
      <w:tr w:rsidR="005A54C3" w:rsidRPr="005A54C3" w14:paraId="45F5E8A2" w14:textId="77777777" w:rsidTr="005A54C3">
        <w:trPr>
          <w:trHeight w:val="480"/>
        </w:trPr>
        <w:tc>
          <w:tcPr>
            <w:tcW w:w="255" w:type="dxa"/>
            <w:tcBorders>
              <w:top w:val="nil"/>
              <w:left w:val="nil"/>
              <w:bottom w:val="nil"/>
              <w:right w:val="nil"/>
            </w:tcBorders>
            <w:vAlign w:val="center"/>
            <w:hideMark/>
          </w:tcPr>
          <w:p w14:paraId="6A756B8A" w14:textId="77777777" w:rsidR="005A54C3" w:rsidRPr="005A54C3" w:rsidRDefault="005A54C3" w:rsidP="005A54C3"/>
        </w:tc>
        <w:tc>
          <w:tcPr>
            <w:tcW w:w="285" w:type="dxa"/>
            <w:tcBorders>
              <w:top w:val="nil"/>
              <w:left w:val="nil"/>
              <w:bottom w:val="nil"/>
              <w:right w:val="nil"/>
            </w:tcBorders>
            <w:vAlign w:val="center"/>
            <w:hideMark/>
          </w:tcPr>
          <w:p w14:paraId="35AB8DDC" w14:textId="77777777" w:rsidR="005A54C3" w:rsidRPr="005A54C3" w:rsidRDefault="005A54C3" w:rsidP="005A54C3"/>
        </w:tc>
        <w:tc>
          <w:tcPr>
            <w:tcW w:w="0" w:type="auto"/>
            <w:tcBorders>
              <w:top w:val="nil"/>
              <w:left w:val="nil"/>
              <w:bottom w:val="nil"/>
              <w:right w:val="nil"/>
            </w:tcBorders>
            <w:vAlign w:val="center"/>
            <w:hideMark/>
          </w:tcPr>
          <w:p w14:paraId="116E0D03" w14:textId="10C89A28" w:rsidR="005A54C3" w:rsidRPr="005A54C3" w:rsidRDefault="005A54C3" w:rsidP="005A54C3">
            <w:hyperlink r:id="rId24" w:history="1">
              <w:r w:rsidRPr="005A54C3">
                <w:rPr>
                  <w:rStyle w:val="Hyperlink"/>
                </w:rPr>
                <w:t>Vingummifremstilling (2).docx</w:t>
              </w:r>
            </w:hyperlink>
          </w:p>
        </w:tc>
      </w:tr>
    </w:tbl>
    <w:p w14:paraId="15E6466E" w14:textId="77777777" w:rsidR="0027272E" w:rsidRPr="00350E10" w:rsidRDefault="0027272E"/>
    <w:p w14:paraId="155513DC" w14:textId="7F02DDD0" w:rsidR="0012707E" w:rsidRPr="000D1A39" w:rsidRDefault="0012707E">
      <w:pPr>
        <w:rPr>
          <w:b/>
          <w:bCs/>
          <w:sz w:val="32"/>
          <w:szCs w:val="32"/>
        </w:rPr>
      </w:pPr>
      <w:r w:rsidRPr="000D1A39">
        <w:rPr>
          <w:b/>
          <w:bCs/>
          <w:sz w:val="32"/>
          <w:szCs w:val="32"/>
        </w:rPr>
        <w:t>Mini projekt om fremstilling af juice</w:t>
      </w:r>
      <w:r w:rsidR="00C34A4E" w:rsidRPr="000D1A39">
        <w:rPr>
          <w:b/>
          <w:bCs/>
          <w:sz w:val="32"/>
          <w:szCs w:val="32"/>
        </w:rPr>
        <w:t xml:space="preserve"> </w:t>
      </w:r>
      <w:r w:rsidR="006D5103" w:rsidRPr="000D1A39">
        <w:rPr>
          <w:b/>
          <w:bCs/>
          <w:sz w:val="32"/>
          <w:szCs w:val="32"/>
        </w:rPr>
        <w:t>(10 lektioner)</w:t>
      </w:r>
    </w:p>
    <w:p w14:paraId="05495F12" w14:textId="77777777" w:rsidR="005D3685" w:rsidRPr="005D3685" w:rsidRDefault="005D3685" w:rsidP="005D3685">
      <w:r w:rsidRPr="005D3685">
        <w:rPr>
          <w:b/>
          <w:bCs/>
        </w:rPr>
        <w:t>Materialer:</w:t>
      </w:r>
    </w:p>
    <w:p w14:paraId="6AD0ED82" w14:textId="1FF457A8" w:rsidR="005D3685" w:rsidRPr="005D3685" w:rsidRDefault="005D3685" w:rsidP="00A51F3C">
      <w:pPr>
        <w:pStyle w:val="Listeafsnit"/>
        <w:numPr>
          <w:ilvl w:val="0"/>
          <w:numId w:val="1"/>
        </w:numPr>
      </w:pPr>
      <w:hyperlink r:id="rId25" w:tgtFrame="_blank" w:tooltip="Præsentation: Enzymer i fødevareprocesser, 230208" w:history="1">
        <w:r w:rsidRPr="005D3685">
          <w:rPr>
            <w:rStyle w:val="Hyperlink"/>
          </w:rPr>
          <w:t>Præsentation: Enzymer i fødevareprocesser</w:t>
        </w:r>
      </w:hyperlink>
      <w:r w:rsidR="0023337A">
        <w:t xml:space="preserve"> </w:t>
      </w:r>
      <w:r w:rsidR="0042469D">
        <w:t xml:space="preserve"> </w:t>
      </w:r>
      <w:r w:rsidR="0042469D">
        <w:object w:dxaOrig="1504" w:dyaOrig="982" w14:anchorId="66748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26" o:title=""/>
          </v:shape>
          <o:OLEObject Type="Embed" ProgID="PowerPoint.Show.12" ShapeID="_x0000_i1025" DrawAspect="Icon" ObjectID="_1807343252" r:id="rId27"/>
        </w:object>
      </w:r>
    </w:p>
    <w:p w14:paraId="6C34885D" w14:textId="754486C1" w:rsidR="005D3685" w:rsidRPr="005D3685" w:rsidRDefault="005D3685" w:rsidP="00A51F3C">
      <w:pPr>
        <w:pStyle w:val="Listeafsnit"/>
        <w:numPr>
          <w:ilvl w:val="0"/>
          <w:numId w:val="1"/>
        </w:numPr>
      </w:pPr>
      <w:hyperlink r:id="rId28" w:tgtFrame="_blank" w:tooltip="Oplæg til miniprojekt om juicefremstilling, 230208" w:history="1">
        <w:r w:rsidRPr="005D3685">
          <w:rPr>
            <w:rStyle w:val="Hyperlink"/>
          </w:rPr>
          <w:t>Oplæg til miniprojekt om juicefremstilling</w:t>
        </w:r>
      </w:hyperlink>
      <w:r w:rsidR="00BC1933">
        <w:t xml:space="preserve"> </w:t>
      </w:r>
      <w:r w:rsidR="00BC1933" w:rsidRPr="00BC1933">
        <w:t>https://moodle.celf.dk/pluginfile.php/566678/mod_label/intro/Opl%C3%A6g%20til%20Miniprojekt%20om%20juicefremstilling%2C%20230208.pdf</w:t>
      </w:r>
    </w:p>
    <w:p w14:paraId="3660469B" w14:textId="01E2FAF2" w:rsidR="005D3685" w:rsidRPr="005D3685" w:rsidRDefault="005D3685" w:rsidP="00A51F3C">
      <w:pPr>
        <w:pStyle w:val="Listeafsnit"/>
        <w:numPr>
          <w:ilvl w:val="0"/>
          <w:numId w:val="1"/>
        </w:numPr>
      </w:pPr>
      <w:hyperlink r:id="rId29" w:tgtFrame="_blank" w:tooltip="Forsøgsvejledning: Juicefremstilling, 230208" w:history="1">
        <w:r w:rsidRPr="005D3685">
          <w:rPr>
            <w:rStyle w:val="Hyperlink"/>
          </w:rPr>
          <w:t>Forsøgsvejledning: Juicefremstilling</w:t>
        </w:r>
      </w:hyperlink>
      <w:r w:rsidR="00B11F4D">
        <w:t xml:space="preserve"> </w:t>
      </w:r>
      <w:r w:rsidR="00B11F4D" w:rsidRPr="00B11F4D">
        <w:t>"C:\Users\nagy-pn\OneDrive - IT Center Fyn\Skrivebord\Teknikfaget\Juicefremstilling.pdf"</w:t>
      </w:r>
    </w:p>
    <w:p w14:paraId="26B195AE" w14:textId="77777777" w:rsidR="005D3685" w:rsidRPr="005D3685" w:rsidRDefault="005D3685"/>
    <w:p w14:paraId="2F9FE9E8" w14:textId="77777777" w:rsidR="00350E10" w:rsidRDefault="00350E10"/>
    <w:p w14:paraId="44FDDFE4" w14:textId="7F225E28" w:rsidR="0012707E" w:rsidRPr="00F65A56" w:rsidRDefault="0012707E">
      <w:pPr>
        <w:rPr>
          <w:b/>
          <w:bCs/>
          <w:sz w:val="32"/>
          <w:szCs w:val="32"/>
        </w:rPr>
      </w:pPr>
      <w:r w:rsidRPr="00F65A56">
        <w:rPr>
          <w:b/>
          <w:bCs/>
          <w:sz w:val="32"/>
          <w:szCs w:val="32"/>
        </w:rPr>
        <w:t xml:space="preserve">Projekt om: Fedtstof- og proteinindhold i </w:t>
      </w:r>
      <w:r w:rsidR="007A3615" w:rsidRPr="00F65A56">
        <w:rPr>
          <w:b/>
          <w:bCs/>
          <w:sz w:val="32"/>
          <w:szCs w:val="32"/>
        </w:rPr>
        <w:t>levnedsmidler (</w:t>
      </w:r>
      <w:r w:rsidR="00D715A0" w:rsidRPr="00F65A56">
        <w:rPr>
          <w:b/>
          <w:bCs/>
          <w:sz w:val="32"/>
          <w:szCs w:val="32"/>
        </w:rPr>
        <w:t>52</w:t>
      </w:r>
      <w:r w:rsidR="00D853EB" w:rsidRPr="00F65A56">
        <w:rPr>
          <w:b/>
          <w:bCs/>
          <w:sz w:val="32"/>
          <w:szCs w:val="32"/>
        </w:rPr>
        <w:t xml:space="preserve"> lektioner)</w:t>
      </w:r>
    </w:p>
    <w:p w14:paraId="74007EB0" w14:textId="31FFA1EB" w:rsidR="00A51F3C" w:rsidRDefault="00A51F3C">
      <w:r>
        <w:t>Materialer</w:t>
      </w:r>
      <w:r w:rsidR="00EF6F64">
        <w:t>:</w:t>
      </w:r>
    </w:p>
    <w:p w14:paraId="7661AC0C" w14:textId="13BA5B2B" w:rsidR="00286549" w:rsidRDefault="00386E48" w:rsidP="008F6EA8">
      <w:pPr>
        <w:pStyle w:val="Listeafsnit"/>
        <w:numPr>
          <w:ilvl w:val="0"/>
          <w:numId w:val="3"/>
        </w:numPr>
      </w:pPr>
      <w:hyperlink r:id="rId30" w:history="1">
        <w:r w:rsidRPr="003F4654">
          <w:rPr>
            <w:rStyle w:val="Hyperlink"/>
          </w:rPr>
          <w:t>https://moodle.celf.dk/mod/resource/view.php?id=495086</w:t>
        </w:r>
      </w:hyperlink>
      <w:r>
        <w:t xml:space="preserve"> </w:t>
      </w:r>
    </w:p>
    <w:p w14:paraId="1930E9BB" w14:textId="4398A972" w:rsidR="008F6EA8" w:rsidRDefault="00286549" w:rsidP="008F6EA8">
      <w:pPr>
        <w:pStyle w:val="Listeafsnit"/>
        <w:numPr>
          <w:ilvl w:val="0"/>
          <w:numId w:val="3"/>
        </w:numPr>
      </w:pPr>
      <w:hyperlink r:id="rId31" w:history="1">
        <w:r w:rsidRPr="003F4654">
          <w:rPr>
            <w:rStyle w:val="Hyperlink"/>
          </w:rPr>
          <w:t>https://isiskemib.systime.dk/?id=1489</w:t>
        </w:r>
      </w:hyperlink>
      <w:r w:rsidR="00B9610B" w:rsidRPr="003244E7">
        <w:br/>
        <w:t>https://pmc.ncbi.nlm.nih.gov/articles/PMC4190204/</w:t>
      </w:r>
      <w:r w:rsidR="00B9610B" w:rsidRPr="003244E7">
        <w:br/>
      </w:r>
    </w:p>
    <w:p w14:paraId="54906E86" w14:textId="04836622" w:rsidR="00350E10" w:rsidRDefault="001760A7" w:rsidP="008F6EA8">
      <w:pPr>
        <w:pStyle w:val="Listeafsnit"/>
        <w:numPr>
          <w:ilvl w:val="0"/>
          <w:numId w:val="3"/>
        </w:numPr>
      </w:pPr>
      <w:r>
        <w:t>F</w:t>
      </w:r>
      <w:r w:rsidR="008F6EA8">
        <w:t xml:space="preserve">RIDA Database over fødevarers indholdsstoffer: </w:t>
      </w:r>
      <w:hyperlink r:id="rId32" w:history="1">
        <w:r w:rsidR="008F6EA8" w:rsidRPr="003F4654">
          <w:rPr>
            <w:rStyle w:val="Hyperlink"/>
          </w:rPr>
          <w:t>https://frida.fooddata.dk/?lang=en</w:t>
        </w:r>
      </w:hyperlink>
    </w:p>
    <w:p w14:paraId="1E24961C" w14:textId="4501597C" w:rsidR="00D7000D" w:rsidRDefault="00D7000D" w:rsidP="008F6EA8">
      <w:pPr>
        <w:pStyle w:val="Listeafsnit"/>
        <w:numPr>
          <w:ilvl w:val="0"/>
          <w:numId w:val="3"/>
        </w:numPr>
      </w:pPr>
      <w:r>
        <w:t xml:space="preserve">Fødevarekemi, incl fedtstoffer og proteiner </w:t>
      </w:r>
      <w:hyperlink r:id="rId33" w:history="1">
        <w:r w:rsidRPr="003F4654">
          <w:rPr>
            <w:rStyle w:val="Hyperlink"/>
          </w:rPr>
          <w:t>https://moodle.celf.dk/mod/resource/view.php?id=495090</w:t>
        </w:r>
      </w:hyperlink>
      <w:r>
        <w:t xml:space="preserve"> </w:t>
      </w:r>
    </w:p>
    <w:tbl>
      <w:tblPr>
        <w:tblW w:w="0" w:type="auto"/>
        <w:tblCellMar>
          <w:left w:w="0" w:type="dxa"/>
          <w:right w:w="0" w:type="dxa"/>
        </w:tblCellMar>
        <w:tblLook w:val="04A0" w:firstRow="1" w:lastRow="0" w:firstColumn="1" w:lastColumn="0" w:noHBand="0" w:noVBand="1"/>
      </w:tblPr>
      <w:tblGrid>
        <w:gridCol w:w="255"/>
        <w:gridCol w:w="255"/>
        <w:gridCol w:w="285"/>
        <w:gridCol w:w="1950"/>
      </w:tblGrid>
      <w:tr w:rsidR="006D30FE" w14:paraId="07BBA3F1" w14:textId="77777777" w:rsidTr="006D30FE">
        <w:trPr>
          <w:trHeight w:val="480"/>
        </w:trPr>
        <w:tc>
          <w:tcPr>
            <w:tcW w:w="255" w:type="dxa"/>
            <w:tcBorders>
              <w:top w:val="nil"/>
              <w:left w:val="nil"/>
              <w:bottom w:val="nil"/>
              <w:right w:val="nil"/>
            </w:tcBorders>
            <w:vAlign w:val="center"/>
            <w:hideMark/>
          </w:tcPr>
          <w:p w14:paraId="50A5DCFD" w14:textId="77777777" w:rsidR="006D30FE" w:rsidRDefault="006D30FE" w:rsidP="006D30FE">
            <w:pPr>
              <w:pStyle w:val="Listeafsnit"/>
              <w:numPr>
                <w:ilvl w:val="0"/>
                <w:numId w:val="3"/>
              </w:numPr>
            </w:pPr>
          </w:p>
        </w:tc>
        <w:tc>
          <w:tcPr>
            <w:tcW w:w="255" w:type="dxa"/>
            <w:tcBorders>
              <w:top w:val="nil"/>
              <w:left w:val="nil"/>
              <w:bottom w:val="nil"/>
              <w:right w:val="nil"/>
            </w:tcBorders>
            <w:vAlign w:val="center"/>
            <w:hideMark/>
          </w:tcPr>
          <w:p w14:paraId="061BAD5B" w14:textId="77777777" w:rsidR="006D30FE" w:rsidRDefault="006D30FE">
            <w:pPr>
              <w:rPr>
                <w:sz w:val="20"/>
                <w:szCs w:val="20"/>
              </w:rPr>
            </w:pPr>
          </w:p>
        </w:tc>
        <w:tc>
          <w:tcPr>
            <w:tcW w:w="285" w:type="dxa"/>
            <w:tcBorders>
              <w:top w:val="nil"/>
              <w:left w:val="nil"/>
              <w:bottom w:val="nil"/>
              <w:right w:val="nil"/>
            </w:tcBorders>
            <w:vAlign w:val="center"/>
            <w:hideMark/>
          </w:tcPr>
          <w:p w14:paraId="6ED62E8F" w14:textId="77777777" w:rsidR="006D30FE" w:rsidRDefault="006D30FE">
            <w:pPr>
              <w:rPr>
                <w:sz w:val="20"/>
                <w:szCs w:val="20"/>
              </w:rPr>
            </w:pPr>
          </w:p>
        </w:tc>
        <w:tc>
          <w:tcPr>
            <w:tcW w:w="0" w:type="auto"/>
            <w:tcBorders>
              <w:top w:val="nil"/>
              <w:left w:val="nil"/>
              <w:bottom w:val="nil"/>
              <w:right w:val="nil"/>
            </w:tcBorders>
            <w:vAlign w:val="center"/>
            <w:hideMark/>
          </w:tcPr>
          <w:p w14:paraId="29C50E20" w14:textId="0D351326" w:rsidR="006D30FE" w:rsidRDefault="006D30FE" w:rsidP="006D30FE">
            <w:pPr>
              <w:rPr>
                <w:sz w:val="24"/>
                <w:szCs w:val="24"/>
              </w:rPr>
            </w:pPr>
            <w:r>
              <w:rPr>
                <w:noProof/>
              </w:rPr>
              <mc:AlternateContent>
                <mc:Choice Requires="wps">
                  <w:drawing>
                    <wp:inline distT="0" distB="0" distL="0" distR="0" wp14:anchorId="3E8247F6" wp14:editId="320F3A1C">
                      <wp:extent cx="304800" cy="304800"/>
                      <wp:effectExtent l="0" t="0" r="0" b="0"/>
                      <wp:docPr id="848780361" name="Rektangel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75215" id="Rektangel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34" w:history="1">
              <w:r>
                <w:rPr>
                  <w:rStyle w:val="Hyperlink"/>
                  <w:color w:val="2372FA"/>
                </w:rPr>
                <w:t>DSCN9272.JPG</w:t>
              </w:r>
            </w:hyperlink>
          </w:p>
        </w:tc>
      </w:tr>
      <w:tr w:rsidR="006D30FE" w14:paraId="384D954B" w14:textId="77777777" w:rsidTr="006D30FE">
        <w:trPr>
          <w:trHeight w:val="480"/>
        </w:trPr>
        <w:tc>
          <w:tcPr>
            <w:tcW w:w="255" w:type="dxa"/>
            <w:tcBorders>
              <w:top w:val="nil"/>
              <w:left w:val="nil"/>
              <w:bottom w:val="nil"/>
              <w:right w:val="nil"/>
            </w:tcBorders>
            <w:vAlign w:val="center"/>
            <w:hideMark/>
          </w:tcPr>
          <w:p w14:paraId="448CFE83" w14:textId="77777777" w:rsidR="006D30FE" w:rsidRDefault="006D30FE">
            <w:pPr>
              <w:shd w:val="clear" w:color="auto" w:fill="FFFFFF"/>
              <w:rPr>
                <w:rFonts w:ascii="Segoe UI" w:hAnsi="Segoe UI" w:cs="Segoe UI"/>
                <w:color w:val="1D2125"/>
                <w:sz w:val="23"/>
                <w:szCs w:val="23"/>
              </w:rPr>
            </w:pPr>
          </w:p>
        </w:tc>
        <w:tc>
          <w:tcPr>
            <w:tcW w:w="255" w:type="dxa"/>
            <w:tcBorders>
              <w:top w:val="nil"/>
              <w:left w:val="nil"/>
              <w:bottom w:val="nil"/>
              <w:right w:val="nil"/>
            </w:tcBorders>
            <w:vAlign w:val="center"/>
            <w:hideMark/>
          </w:tcPr>
          <w:p w14:paraId="700CB6A3" w14:textId="77777777" w:rsidR="006D30FE" w:rsidRDefault="006D30FE">
            <w:pPr>
              <w:rPr>
                <w:sz w:val="20"/>
                <w:szCs w:val="20"/>
              </w:rPr>
            </w:pPr>
          </w:p>
        </w:tc>
        <w:tc>
          <w:tcPr>
            <w:tcW w:w="285" w:type="dxa"/>
            <w:tcBorders>
              <w:top w:val="nil"/>
              <w:left w:val="nil"/>
              <w:bottom w:val="nil"/>
              <w:right w:val="nil"/>
            </w:tcBorders>
            <w:vAlign w:val="center"/>
            <w:hideMark/>
          </w:tcPr>
          <w:p w14:paraId="32C77D42" w14:textId="77777777" w:rsidR="006D30FE" w:rsidRDefault="006D30FE">
            <w:pPr>
              <w:rPr>
                <w:sz w:val="20"/>
                <w:szCs w:val="20"/>
              </w:rPr>
            </w:pPr>
          </w:p>
        </w:tc>
        <w:tc>
          <w:tcPr>
            <w:tcW w:w="0" w:type="auto"/>
            <w:tcBorders>
              <w:top w:val="nil"/>
              <w:left w:val="nil"/>
              <w:bottom w:val="nil"/>
              <w:right w:val="nil"/>
            </w:tcBorders>
            <w:vAlign w:val="center"/>
            <w:hideMark/>
          </w:tcPr>
          <w:p w14:paraId="2A1D1223" w14:textId="28928A71" w:rsidR="006D30FE" w:rsidRDefault="006D30FE" w:rsidP="006D30FE">
            <w:pPr>
              <w:rPr>
                <w:sz w:val="24"/>
                <w:szCs w:val="24"/>
              </w:rPr>
            </w:pPr>
            <w:r>
              <w:rPr>
                <w:noProof/>
              </w:rPr>
              <mc:AlternateContent>
                <mc:Choice Requires="wps">
                  <w:drawing>
                    <wp:inline distT="0" distB="0" distL="0" distR="0" wp14:anchorId="270F7685" wp14:editId="6956233B">
                      <wp:extent cx="304800" cy="304800"/>
                      <wp:effectExtent l="0" t="0" r="0" b="0"/>
                      <wp:docPr id="1271766584" name="Rektangel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66885" id="Rektangel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35" w:history="1">
              <w:r>
                <w:rPr>
                  <w:rStyle w:val="Hyperlink"/>
                  <w:color w:val="2372FA"/>
                </w:rPr>
                <w:t>DSCN9273.JPG</w:t>
              </w:r>
            </w:hyperlink>
          </w:p>
        </w:tc>
      </w:tr>
    </w:tbl>
    <w:p w14:paraId="13652A27" w14:textId="77777777" w:rsidR="006D30FE" w:rsidRDefault="006D30FE" w:rsidP="006D30FE">
      <w:pPr>
        <w:shd w:val="clear" w:color="auto" w:fill="FFFFFF"/>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55"/>
        <w:gridCol w:w="285"/>
        <w:gridCol w:w="1950"/>
      </w:tblGrid>
      <w:tr w:rsidR="006D30FE" w14:paraId="41EE2C84" w14:textId="77777777" w:rsidTr="006D30FE">
        <w:trPr>
          <w:trHeight w:val="480"/>
        </w:trPr>
        <w:tc>
          <w:tcPr>
            <w:tcW w:w="255" w:type="dxa"/>
            <w:tcBorders>
              <w:top w:val="nil"/>
              <w:left w:val="nil"/>
              <w:bottom w:val="nil"/>
              <w:right w:val="nil"/>
            </w:tcBorders>
            <w:vAlign w:val="center"/>
            <w:hideMark/>
          </w:tcPr>
          <w:p w14:paraId="2B0ECDB8" w14:textId="77777777" w:rsidR="006D30FE" w:rsidRDefault="006D30FE">
            <w:pPr>
              <w:shd w:val="clear" w:color="auto" w:fill="FFFFFF"/>
              <w:rPr>
                <w:rFonts w:ascii="Segoe UI" w:hAnsi="Segoe UI" w:cs="Segoe UI"/>
                <w:color w:val="1D2125"/>
                <w:sz w:val="23"/>
                <w:szCs w:val="23"/>
              </w:rPr>
            </w:pPr>
          </w:p>
        </w:tc>
        <w:tc>
          <w:tcPr>
            <w:tcW w:w="255" w:type="dxa"/>
            <w:tcBorders>
              <w:top w:val="nil"/>
              <w:left w:val="nil"/>
              <w:bottom w:val="nil"/>
              <w:right w:val="nil"/>
            </w:tcBorders>
            <w:vAlign w:val="center"/>
            <w:hideMark/>
          </w:tcPr>
          <w:p w14:paraId="71F6E47B" w14:textId="77777777" w:rsidR="006D30FE" w:rsidRDefault="006D30FE">
            <w:pPr>
              <w:rPr>
                <w:sz w:val="20"/>
                <w:szCs w:val="20"/>
              </w:rPr>
            </w:pPr>
          </w:p>
        </w:tc>
        <w:tc>
          <w:tcPr>
            <w:tcW w:w="285" w:type="dxa"/>
            <w:tcBorders>
              <w:top w:val="nil"/>
              <w:left w:val="nil"/>
              <w:bottom w:val="nil"/>
              <w:right w:val="nil"/>
            </w:tcBorders>
            <w:vAlign w:val="center"/>
            <w:hideMark/>
          </w:tcPr>
          <w:p w14:paraId="27A83E51" w14:textId="77777777" w:rsidR="006D30FE" w:rsidRDefault="006D30FE">
            <w:pPr>
              <w:rPr>
                <w:sz w:val="20"/>
                <w:szCs w:val="20"/>
              </w:rPr>
            </w:pPr>
          </w:p>
        </w:tc>
        <w:tc>
          <w:tcPr>
            <w:tcW w:w="0" w:type="auto"/>
            <w:tcBorders>
              <w:top w:val="nil"/>
              <w:left w:val="nil"/>
              <w:bottom w:val="nil"/>
              <w:right w:val="nil"/>
            </w:tcBorders>
            <w:vAlign w:val="center"/>
            <w:hideMark/>
          </w:tcPr>
          <w:p w14:paraId="7C6B782C" w14:textId="2891CFB8" w:rsidR="006D30FE" w:rsidRDefault="006D30FE" w:rsidP="006D30FE">
            <w:pPr>
              <w:rPr>
                <w:sz w:val="24"/>
                <w:szCs w:val="24"/>
              </w:rPr>
            </w:pPr>
            <w:r>
              <w:rPr>
                <w:noProof/>
              </w:rPr>
              <mc:AlternateContent>
                <mc:Choice Requires="wps">
                  <w:drawing>
                    <wp:inline distT="0" distB="0" distL="0" distR="0" wp14:anchorId="1742911A" wp14:editId="4D7F52A1">
                      <wp:extent cx="304800" cy="304800"/>
                      <wp:effectExtent l="0" t="0" r="0" b="0"/>
                      <wp:docPr id="1849545830" name="Rektangel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4C0B9D" id="Rektangel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36" w:history="1">
              <w:r>
                <w:rPr>
                  <w:rStyle w:val="Hyperlink"/>
                  <w:color w:val="2372FA"/>
                </w:rPr>
                <w:t>DSCN9274.JPG</w:t>
              </w:r>
            </w:hyperlink>
          </w:p>
        </w:tc>
      </w:tr>
      <w:tr w:rsidR="006D30FE" w14:paraId="7490B1C3" w14:textId="77777777" w:rsidTr="006D30FE">
        <w:trPr>
          <w:trHeight w:val="480"/>
        </w:trPr>
        <w:tc>
          <w:tcPr>
            <w:tcW w:w="255" w:type="dxa"/>
            <w:tcBorders>
              <w:top w:val="nil"/>
              <w:left w:val="nil"/>
              <w:bottom w:val="nil"/>
              <w:right w:val="nil"/>
            </w:tcBorders>
            <w:vAlign w:val="center"/>
            <w:hideMark/>
          </w:tcPr>
          <w:p w14:paraId="692E9998" w14:textId="77777777" w:rsidR="006D30FE" w:rsidRDefault="006D30FE">
            <w:pPr>
              <w:shd w:val="clear" w:color="auto" w:fill="FFFFFF"/>
              <w:rPr>
                <w:rFonts w:ascii="Segoe UI" w:hAnsi="Segoe UI" w:cs="Segoe UI"/>
                <w:color w:val="1D2125"/>
                <w:sz w:val="23"/>
                <w:szCs w:val="23"/>
              </w:rPr>
            </w:pPr>
          </w:p>
        </w:tc>
        <w:tc>
          <w:tcPr>
            <w:tcW w:w="255" w:type="dxa"/>
            <w:tcBorders>
              <w:top w:val="nil"/>
              <w:left w:val="nil"/>
              <w:bottom w:val="nil"/>
              <w:right w:val="nil"/>
            </w:tcBorders>
            <w:vAlign w:val="center"/>
            <w:hideMark/>
          </w:tcPr>
          <w:p w14:paraId="3BC74DA9" w14:textId="77777777" w:rsidR="006D30FE" w:rsidRDefault="006D30FE">
            <w:pPr>
              <w:rPr>
                <w:sz w:val="20"/>
                <w:szCs w:val="20"/>
              </w:rPr>
            </w:pPr>
          </w:p>
        </w:tc>
        <w:tc>
          <w:tcPr>
            <w:tcW w:w="285" w:type="dxa"/>
            <w:tcBorders>
              <w:top w:val="nil"/>
              <w:left w:val="nil"/>
              <w:bottom w:val="nil"/>
              <w:right w:val="nil"/>
            </w:tcBorders>
            <w:vAlign w:val="center"/>
            <w:hideMark/>
          </w:tcPr>
          <w:p w14:paraId="67FB2662" w14:textId="77777777" w:rsidR="006D30FE" w:rsidRDefault="006D30FE">
            <w:pPr>
              <w:rPr>
                <w:sz w:val="20"/>
                <w:szCs w:val="20"/>
              </w:rPr>
            </w:pPr>
          </w:p>
        </w:tc>
        <w:tc>
          <w:tcPr>
            <w:tcW w:w="0" w:type="auto"/>
            <w:tcBorders>
              <w:top w:val="nil"/>
              <w:left w:val="nil"/>
              <w:bottom w:val="nil"/>
              <w:right w:val="nil"/>
            </w:tcBorders>
            <w:vAlign w:val="center"/>
            <w:hideMark/>
          </w:tcPr>
          <w:p w14:paraId="28FC5D36" w14:textId="23EE3BD6" w:rsidR="006D30FE" w:rsidRDefault="006D30FE" w:rsidP="006D30FE">
            <w:pPr>
              <w:rPr>
                <w:sz w:val="24"/>
                <w:szCs w:val="24"/>
              </w:rPr>
            </w:pPr>
            <w:r>
              <w:rPr>
                <w:noProof/>
              </w:rPr>
              <mc:AlternateContent>
                <mc:Choice Requires="wps">
                  <w:drawing>
                    <wp:inline distT="0" distB="0" distL="0" distR="0" wp14:anchorId="6FC5628B" wp14:editId="5C8636B9">
                      <wp:extent cx="304800" cy="304800"/>
                      <wp:effectExtent l="0" t="0" r="0" b="0"/>
                      <wp:docPr id="704775373" name="Rektange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0C424" id="Rektangel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37" w:history="1">
              <w:r>
                <w:rPr>
                  <w:rStyle w:val="Hyperlink"/>
                  <w:color w:val="2372FA"/>
                </w:rPr>
                <w:t>DSCN9275.JPG</w:t>
              </w:r>
            </w:hyperlink>
          </w:p>
        </w:tc>
      </w:tr>
    </w:tbl>
    <w:p w14:paraId="6E007B2D" w14:textId="77777777" w:rsidR="006D30FE" w:rsidRDefault="006D30FE" w:rsidP="006D30FE">
      <w:pPr>
        <w:shd w:val="clear" w:color="auto" w:fill="FFFFFF"/>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55"/>
        <w:gridCol w:w="285"/>
        <w:gridCol w:w="1950"/>
      </w:tblGrid>
      <w:tr w:rsidR="006D30FE" w14:paraId="0B643AB3" w14:textId="77777777" w:rsidTr="006D30FE">
        <w:trPr>
          <w:trHeight w:val="480"/>
        </w:trPr>
        <w:tc>
          <w:tcPr>
            <w:tcW w:w="255" w:type="dxa"/>
            <w:tcBorders>
              <w:top w:val="nil"/>
              <w:left w:val="nil"/>
              <w:bottom w:val="nil"/>
              <w:right w:val="nil"/>
            </w:tcBorders>
            <w:vAlign w:val="center"/>
            <w:hideMark/>
          </w:tcPr>
          <w:p w14:paraId="23825892" w14:textId="77777777" w:rsidR="006D30FE" w:rsidRDefault="006D30FE">
            <w:pPr>
              <w:shd w:val="clear" w:color="auto" w:fill="FFFFFF"/>
              <w:rPr>
                <w:rFonts w:ascii="Segoe UI" w:hAnsi="Segoe UI" w:cs="Segoe UI"/>
                <w:color w:val="1D2125"/>
                <w:sz w:val="23"/>
                <w:szCs w:val="23"/>
              </w:rPr>
            </w:pPr>
          </w:p>
        </w:tc>
        <w:tc>
          <w:tcPr>
            <w:tcW w:w="255" w:type="dxa"/>
            <w:tcBorders>
              <w:top w:val="nil"/>
              <w:left w:val="nil"/>
              <w:bottom w:val="nil"/>
              <w:right w:val="nil"/>
            </w:tcBorders>
            <w:vAlign w:val="center"/>
            <w:hideMark/>
          </w:tcPr>
          <w:p w14:paraId="5A8CB02E" w14:textId="77777777" w:rsidR="006D30FE" w:rsidRDefault="006D30FE">
            <w:pPr>
              <w:rPr>
                <w:sz w:val="20"/>
                <w:szCs w:val="20"/>
              </w:rPr>
            </w:pPr>
          </w:p>
        </w:tc>
        <w:tc>
          <w:tcPr>
            <w:tcW w:w="285" w:type="dxa"/>
            <w:tcBorders>
              <w:top w:val="nil"/>
              <w:left w:val="nil"/>
              <w:bottom w:val="nil"/>
              <w:right w:val="nil"/>
            </w:tcBorders>
            <w:vAlign w:val="center"/>
            <w:hideMark/>
          </w:tcPr>
          <w:p w14:paraId="624FB810" w14:textId="77777777" w:rsidR="006D30FE" w:rsidRDefault="006D30FE">
            <w:pPr>
              <w:rPr>
                <w:sz w:val="20"/>
                <w:szCs w:val="20"/>
              </w:rPr>
            </w:pPr>
          </w:p>
        </w:tc>
        <w:tc>
          <w:tcPr>
            <w:tcW w:w="0" w:type="auto"/>
            <w:tcBorders>
              <w:top w:val="nil"/>
              <w:left w:val="nil"/>
              <w:bottom w:val="nil"/>
              <w:right w:val="nil"/>
            </w:tcBorders>
            <w:vAlign w:val="center"/>
            <w:hideMark/>
          </w:tcPr>
          <w:p w14:paraId="27553879" w14:textId="73A93C75" w:rsidR="006D30FE" w:rsidRDefault="006D30FE" w:rsidP="006D30FE">
            <w:pPr>
              <w:rPr>
                <w:sz w:val="24"/>
                <w:szCs w:val="24"/>
              </w:rPr>
            </w:pPr>
            <w:r>
              <w:rPr>
                <w:noProof/>
              </w:rPr>
              <mc:AlternateContent>
                <mc:Choice Requires="wps">
                  <w:drawing>
                    <wp:inline distT="0" distB="0" distL="0" distR="0" wp14:anchorId="02624F02" wp14:editId="6D9E7988">
                      <wp:extent cx="304800" cy="304800"/>
                      <wp:effectExtent l="0" t="0" r="0" b="0"/>
                      <wp:docPr id="1415197494" name="Rektangel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D7BA22" id="Rektangel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38" w:history="1">
              <w:r>
                <w:rPr>
                  <w:rStyle w:val="Hyperlink"/>
                  <w:color w:val="2372FA"/>
                </w:rPr>
                <w:t>DSCN9276.JPG</w:t>
              </w:r>
            </w:hyperlink>
          </w:p>
        </w:tc>
      </w:tr>
      <w:tr w:rsidR="006D30FE" w14:paraId="199DCB36" w14:textId="77777777" w:rsidTr="006D30FE">
        <w:trPr>
          <w:trHeight w:val="480"/>
        </w:trPr>
        <w:tc>
          <w:tcPr>
            <w:tcW w:w="255" w:type="dxa"/>
            <w:tcBorders>
              <w:top w:val="nil"/>
              <w:left w:val="nil"/>
              <w:bottom w:val="nil"/>
              <w:right w:val="nil"/>
            </w:tcBorders>
            <w:vAlign w:val="center"/>
            <w:hideMark/>
          </w:tcPr>
          <w:p w14:paraId="1F2C961C" w14:textId="77777777" w:rsidR="006D30FE" w:rsidRDefault="006D30FE">
            <w:pPr>
              <w:shd w:val="clear" w:color="auto" w:fill="FFFFFF"/>
              <w:rPr>
                <w:rFonts w:ascii="Segoe UI" w:hAnsi="Segoe UI" w:cs="Segoe UI"/>
                <w:color w:val="1D2125"/>
                <w:sz w:val="23"/>
                <w:szCs w:val="23"/>
              </w:rPr>
            </w:pPr>
          </w:p>
        </w:tc>
        <w:tc>
          <w:tcPr>
            <w:tcW w:w="255" w:type="dxa"/>
            <w:tcBorders>
              <w:top w:val="nil"/>
              <w:left w:val="nil"/>
              <w:bottom w:val="nil"/>
              <w:right w:val="nil"/>
            </w:tcBorders>
            <w:vAlign w:val="center"/>
            <w:hideMark/>
          </w:tcPr>
          <w:p w14:paraId="0C8762AD" w14:textId="77777777" w:rsidR="006D30FE" w:rsidRDefault="006D30FE">
            <w:pPr>
              <w:rPr>
                <w:sz w:val="20"/>
                <w:szCs w:val="20"/>
              </w:rPr>
            </w:pPr>
          </w:p>
        </w:tc>
        <w:tc>
          <w:tcPr>
            <w:tcW w:w="285" w:type="dxa"/>
            <w:tcBorders>
              <w:top w:val="nil"/>
              <w:left w:val="nil"/>
              <w:bottom w:val="nil"/>
              <w:right w:val="nil"/>
            </w:tcBorders>
            <w:vAlign w:val="center"/>
            <w:hideMark/>
          </w:tcPr>
          <w:p w14:paraId="40E14AA8" w14:textId="77777777" w:rsidR="006D30FE" w:rsidRDefault="006D30FE">
            <w:pPr>
              <w:rPr>
                <w:sz w:val="20"/>
                <w:szCs w:val="20"/>
              </w:rPr>
            </w:pPr>
          </w:p>
        </w:tc>
        <w:tc>
          <w:tcPr>
            <w:tcW w:w="0" w:type="auto"/>
            <w:tcBorders>
              <w:top w:val="nil"/>
              <w:left w:val="nil"/>
              <w:bottom w:val="nil"/>
              <w:right w:val="nil"/>
            </w:tcBorders>
            <w:vAlign w:val="center"/>
            <w:hideMark/>
          </w:tcPr>
          <w:p w14:paraId="1DF9F7A2" w14:textId="73C4E804" w:rsidR="006D30FE" w:rsidRDefault="006D30FE" w:rsidP="006D30FE">
            <w:pPr>
              <w:rPr>
                <w:sz w:val="24"/>
                <w:szCs w:val="24"/>
              </w:rPr>
            </w:pPr>
            <w:r>
              <w:rPr>
                <w:noProof/>
              </w:rPr>
              <mc:AlternateContent>
                <mc:Choice Requires="wps">
                  <w:drawing>
                    <wp:inline distT="0" distB="0" distL="0" distR="0" wp14:anchorId="107DB168" wp14:editId="1D2D73EC">
                      <wp:extent cx="304800" cy="304800"/>
                      <wp:effectExtent l="0" t="0" r="0" b="0"/>
                      <wp:docPr id="1848882328" name="Rektangel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C5B886" id="Rektangel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39" w:history="1">
              <w:r>
                <w:rPr>
                  <w:rStyle w:val="Hyperlink"/>
                  <w:color w:val="2372FA"/>
                </w:rPr>
                <w:t>DSCN9277.JPG</w:t>
              </w:r>
            </w:hyperlink>
          </w:p>
        </w:tc>
      </w:tr>
    </w:tbl>
    <w:p w14:paraId="5589836C" w14:textId="77777777" w:rsidR="006D30FE" w:rsidRDefault="006D30FE" w:rsidP="006D30FE">
      <w:pPr>
        <w:shd w:val="clear" w:color="auto" w:fill="FFFFFF"/>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55"/>
        <w:gridCol w:w="30"/>
        <w:gridCol w:w="837"/>
        <w:gridCol w:w="7463"/>
      </w:tblGrid>
      <w:tr w:rsidR="006D30FE" w14:paraId="57DD2A8D" w14:textId="77777777" w:rsidTr="006D30FE">
        <w:trPr>
          <w:trHeight w:val="480"/>
        </w:trPr>
        <w:tc>
          <w:tcPr>
            <w:tcW w:w="255" w:type="dxa"/>
            <w:tcBorders>
              <w:top w:val="nil"/>
              <w:left w:val="nil"/>
              <w:bottom w:val="nil"/>
              <w:right w:val="nil"/>
            </w:tcBorders>
            <w:vAlign w:val="center"/>
            <w:hideMark/>
          </w:tcPr>
          <w:p w14:paraId="1783B7E7" w14:textId="77777777" w:rsidR="006D30FE" w:rsidRDefault="006D30FE">
            <w:pPr>
              <w:shd w:val="clear" w:color="auto" w:fill="FFFFFF"/>
              <w:rPr>
                <w:rFonts w:ascii="Segoe UI" w:hAnsi="Segoe UI" w:cs="Segoe UI"/>
                <w:color w:val="1D2125"/>
                <w:sz w:val="23"/>
                <w:szCs w:val="23"/>
              </w:rPr>
            </w:pPr>
          </w:p>
        </w:tc>
        <w:tc>
          <w:tcPr>
            <w:tcW w:w="255" w:type="dxa"/>
            <w:tcBorders>
              <w:top w:val="nil"/>
              <w:left w:val="nil"/>
              <w:bottom w:val="nil"/>
              <w:right w:val="nil"/>
            </w:tcBorders>
            <w:vAlign w:val="center"/>
            <w:hideMark/>
          </w:tcPr>
          <w:p w14:paraId="3332E173" w14:textId="77777777" w:rsidR="006D30FE" w:rsidRDefault="006D30FE">
            <w:pPr>
              <w:rPr>
                <w:sz w:val="20"/>
                <w:szCs w:val="20"/>
              </w:rPr>
            </w:pPr>
          </w:p>
        </w:tc>
        <w:tc>
          <w:tcPr>
            <w:tcW w:w="285" w:type="dxa"/>
            <w:gridSpan w:val="2"/>
            <w:tcBorders>
              <w:top w:val="nil"/>
              <w:left w:val="nil"/>
              <w:bottom w:val="nil"/>
              <w:right w:val="nil"/>
            </w:tcBorders>
            <w:vAlign w:val="center"/>
            <w:hideMark/>
          </w:tcPr>
          <w:p w14:paraId="41FFCC06" w14:textId="77777777" w:rsidR="006D30FE" w:rsidRDefault="006D30FE">
            <w:pPr>
              <w:rPr>
                <w:sz w:val="20"/>
                <w:szCs w:val="20"/>
              </w:rPr>
            </w:pPr>
          </w:p>
        </w:tc>
        <w:tc>
          <w:tcPr>
            <w:tcW w:w="0" w:type="auto"/>
            <w:tcBorders>
              <w:top w:val="nil"/>
              <w:left w:val="nil"/>
              <w:bottom w:val="nil"/>
              <w:right w:val="nil"/>
            </w:tcBorders>
            <w:vAlign w:val="center"/>
            <w:hideMark/>
          </w:tcPr>
          <w:p w14:paraId="0D42D474" w14:textId="442E2A8D" w:rsidR="006D30FE" w:rsidRDefault="006D30FE" w:rsidP="006D30FE">
            <w:pPr>
              <w:rPr>
                <w:sz w:val="24"/>
                <w:szCs w:val="24"/>
              </w:rPr>
            </w:pPr>
            <w:hyperlink r:id="rId40" w:history="1">
              <w:r>
                <w:rPr>
                  <w:rStyle w:val="Hyperlink"/>
                  <w:color w:val="2372FA"/>
                </w:rPr>
                <w:t>DSCN9278.JPG</w:t>
              </w:r>
            </w:hyperlink>
          </w:p>
        </w:tc>
      </w:tr>
      <w:tr w:rsidR="006D30FE" w:rsidRPr="00E32E04" w14:paraId="7DE2EC14" w14:textId="77777777" w:rsidTr="006D30FE">
        <w:trPr>
          <w:trHeight w:val="480"/>
        </w:trPr>
        <w:tc>
          <w:tcPr>
            <w:tcW w:w="255" w:type="dxa"/>
            <w:tcBorders>
              <w:top w:val="nil"/>
              <w:left w:val="nil"/>
              <w:bottom w:val="nil"/>
              <w:right w:val="nil"/>
            </w:tcBorders>
            <w:vAlign w:val="center"/>
            <w:hideMark/>
          </w:tcPr>
          <w:p w14:paraId="5AB636D7" w14:textId="77777777" w:rsidR="006D30FE" w:rsidRDefault="006D30FE" w:rsidP="002623C7">
            <w:pPr>
              <w:shd w:val="clear" w:color="auto" w:fill="FFFFFF"/>
              <w:spacing w:after="0"/>
              <w:rPr>
                <w:rFonts w:ascii="Segoe UI" w:hAnsi="Segoe UI" w:cs="Segoe UI"/>
                <w:color w:val="1D2125"/>
                <w:sz w:val="23"/>
                <w:szCs w:val="23"/>
              </w:rPr>
            </w:pPr>
          </w:p>
        </w:tc>
        <w:tc>
          <w:tcPr>
            <w:tcW w:w="285" w:type="dxa"/>
            <w:gridSpan w:val="2"/>
            <w:tcBorders>
              <w:top w:val="nil"/>
              <w:left w:val="nil"/>
              <w:bottom w:val="nil"/>
              <w:right w:val="nil"/>
            </w:tcBorders>
            <w:vAlign w:val="center"/>
            <w:hideMark/>
          </w:tcPr>
          <w:p w14:paraId="1B62CB39" w14:textId="77777777" w:rsidR="006D30FE" w:rsidRDefault="006D30FE" w:rsidP="002623C7">
            <w:pPr>
              <w:spacing w:after="0"/>
              <w:rPr>
                <w:sz w:val="20"/>
                <w:szCs w:val="20"/>
              </w:rPr>
            </w:pPr>
          </w:p>
        </w:tc>
        <w:tc>
          <w:tcPr>
            <w:tcW w:w="0" w:type="auto"/>
            <w:gridSpan w:val="2"/>
            <w:tcBorders>
              <w:top w:val="nil"/>
              <w:left w:val="nil"/>
              <w:bottom w:val="nil"/>
              <w:right w:val="nil"/>
            </w:tcBorders>
            <w:vAlign w:val="center"/>
            <w:hideMark/>
          </w:tcPr>
          <w:p w14:paraId="381AF983" w14:textId="4C5C53ED" w:rsidR="006D30FE" w:rsidRPr="006D30FE" w:rsidRDefault="006D30FE" w:rsidP="002623C7">
            <w:pPr>
              <w:spacing w:after="0"/>
              <w:rPr>
                <w:sz w:val="24"/>
                <w:szCs w:val="24"/>
                <w:lang w:val="en-US"/>
              </w:rPr>
            </w:pPr>
            <w:r>
              <w:rPr>
                <w:noProof/>
              </w:rPr>
              <mc:AlternateContent>
                <mc:Choice Requires="wps">
                  <w:drawing>
                    <wp:inline distT="0" distB="0" distL="0" distR="0" wp14:anchorId="7705CE53" wp14:editId="627C0F1A">
                      <wp:extent cx="304800" cy="304800"/>
                      <wp:effectExtent l="0" t="0" r="0" b="0"/>
                      <wp:docPr id="402720400" name="Rektangel 14" descr="A guide to Kjeldahl Nitrogen Determination Methods and Apparatus_Labconco.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04D9AD" id="Rektangel 14" o:spid="_x0000_s1026" alt="A guide to Kjeldahl Nitrogen Determination Methods and Apparatus_Labconco.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1" w:history="1">
              <w:r w:rsidRPr="006D30FE">
                <w:rPr>
                  <w:rStyle w:val="Hyperlink"/>
                  <w:color w:val="2372FA"/>
                  <w:lang w:val="en-US"/>
                </w:rPr>
                <w:t>A guide to Kjeldahl Nitrogen Determination Methods and Apparatus_Labconco.PDF</w:t>
              </w:r>
            </w:hyperlink>
          </w:p>
        </w:tc>
      </w:tr>
    </w:tbl>
    <w:p w14:paraId="0587C523" w14:textId="77777777" w:rsidR="006D30FE" w:rsidRPr="006D30FE" w:rsidRDefault="006D30FE" w:rsidP="002623C7">
      <w:pPr>
        <w:shd w:val="clear" w:color="auto" w:fill="FFFFFF"/>
        <w:spacing w:after="0"/>
        <w:rPr>
          <w:rFonts w:ascii="Segoe UI" w:hAnsi="Segoe UI" w:cs="Segoe UI"/>
          <w:vanish/>
          <w:color w:val="1D2125"/>
          <w:sz w:val="23"/>
          <w:szCs w:val="23"/>
          <w:lang w:val="en-US"/>
        </w:rPr>
      </w:pPr>
    </w:p>
    <w:tbl>
      <w:tblPr>
        <w:tblW w:w="0" w:type="auto"/>
        <w:tblCellMar>
          <w:left w:w="0" w:type="dxa"/>
          <w:right w:w="0" w:type="dxa"/>
        </w:tblCellMar>
        <w:tblLook w:val="04A0" w:firstRow="1" w:lastRow="0" w:firstColumn="1" w:lastColumn="0" w:noHBand="0" w:noVBand="1"/>
      </w:tblPr>
      <w:tblGrid>
        <w:gridCol w:w="255"/>
        <w:gridCol w:w="285"/>
        <w:gridCol w:w="5184"/>
      </w:tblGrid>
      <w:tr w:rsidR="006D30FE" w14:paraId="029E2A45" w14:textId="77777777" w:rsidTr="006D30FE">
        <w:trPr>
          <w:trHeight w:val="480"/>
        </w:trPr>
        <w:tc>
          <w:tcPr>
            <w:tcW w:w="255" w:type="dxa"/>
            <w:tcBorders>
              <w:top w:val="nil"/>
              <w:left w:val="nil"/>
              <w:bottom w:val="nil"/>
              <w:right w:val="nil"/>
            </w:tcBorders>
            <w:vAlign w:val="center"/>
            <w:hideMark/>
          </w:tcPr>
          <w:p w14:paraId="44A28B95" w14:textId="77777777" w:rsidR="006D30FE" w:rsidRPr="006D30FE" w:rsidRDefault="006D30FE" w:rsidP="002623C7">
            <w:pPr>
              <w:shd w:val="clear" w:color="auto" w:fill="FFFFFF"/>
              <w:spacing w:after="0"/>
              <w:rPr>
                <w:rFonts w:ascii="Segoe UI" w:hAnsi="Segoe UI" w:cs="Segoe UI"/>
                <w:color w:val="1D2125"/>
                <w:sz w:val="23"/>
                <w:szCs w:val="23"/>
                <w:lang w:val="en-US"/>
              </w:rPr>
            </w:pPr>
          </w:p>
        </w:tc>
        <w:tc>
          <w:tcPr>
            <w:tcW w:w="285" w:type="dxa"/>
            <w:tcBorders>
              <w:top w:val="nil"/>
              <w:left w:val="nil"/>
              <w:bottom w:val="nil"/>
              <w:right w:val="nil"/>
            </w:tcBorders>
            <w:vAlign w:val="center"/>
            <w:hideMark/>
          </w:tcPr>
          <w:p w14:paraId="2AD1B1FD" w14:textId="77777777" w:rsidR="006D30FE" w:rsidRPr="006D30FE" w:rsidRDefault="006D30FE" w:rsidP="002623C7">
            <w:pPr>
              <w:spacing w:after="0"/>
              <w:rPr>
                <w:sz w:val="20"/>
                <w:szCs w:val="20"/>
                <w:lang w:val="en-US"/>
              </w:rPr>
            </w:pPr>
          </w:p>
        </w:tc>
        <w:tc>
          <w:tcPr>
            <w:tcW w:w="0" w:type="auto"/>
            <w:tcBorders>
              <w:top w:val="nil"/>
              <w:left w:val="nil"/>
              <w:bottom w:val="nil"/>
              <w:right w:val="nil"/>
            </w:tcBorders>
            <w:vAlign w:val="center"/>
            <w:hideMark/>
          </w:tcPr>
          <w:p w14:paraId="49A60F1A" w14:textId="78C89551" w:rsidR="006D30FE" w:rsidRDefault="006D30FE" w:rsidP="002623C7">
            <w:pPr>
              <w:spacing w:after="0"/>
              <w:rPr>
                <w:sz w:val="24"/>
                <w:szCs w:val="24"/>
              </w:rPr>
            </w:pPr>
            <w:r>
              <w:rPr>
                <w:noProof/>
              </w:rPr>
              <mc:AlternateContent>
                <mc:Choice Requires="wps">
                  <w:drawing>
                    <wp:inline distT="0" distB="0" distL="0" distR="0" wp14:anchorId="34C94F0C" wp14:editId="2339BB06">
                      <wp:extent cx="304800" cy="304800"/>
                      <wp:effectExtent l="0" t="0" r="0" b="0"/>
                      <wp:docPr id="219285185" name="Rektangel 13" descr="Aminosyresammensætning i peanuts, 201027.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E663E" id="Rektangel 13" o:spid="_x0000_s1026" alt="Aminosyresammensætning i peanuts, 201027.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2" w:history="1">
              <w:r>
                <w:rPr>
                  <w:rStyle w:val="Hyperlink"/>
                  <w:color w:val="2372FA"/>
                </w:rPr>
                <w:t>Aminosyresammensætning i peanuts, 201027.pdf</w:t>
              </w:r>
            </w:hyperlink>
          </w:p>
        </w:tc>
      </w:tr>
    </w:tbl>
    <w:p w14:paraId="08C85A08"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5681"/>
      </w:tblGrid>
      <w:tr w:rsidR="006D30FE" w:rsidRPr="00E32E04" w14:paraId="1B4656CF" w14:textId="77777777" w:rsidTr="006D30FE">
        <w:trPr>
          <w:trHeight w:val="480"/>
        </w:trPr>
        <w:tc>
          <w:tcPr>
            <w:tcW w:w="255" w:type="dxa"/>
            <w:tcBorders>
              <w:top w:val="nil"/>
              <w:left w:val="nil"/>
              <w:bottom w:val="nil"/>
              <w:right w:val="nil"/>
            </w:tcBorders>
            <w:vAlign w:val="center"/>
            <w:hideMark/>
          </w:tcPr>
          <w:p w14:paraId="0932AAE5"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77D2D052"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6D8ED320" w14:textId="7F8516F6" w:rsidR="006D30FE" w:rsidRPr="006D30FE" w:rsidRDefault="006D30FE" w:rsidP="002623C7">
            <w:pPr>
              <w:spacing w:after="0"/>
              <w:rPr>
                <w:sz w:val="24"/>
                <w:szCs w:val="24"/>
                <w:lang w:val="en-US"/>
              </w:rPr>
            </w:pPr>
            <w:r>
              <w:rPr>
                <w:noProof/>
              </w:rPr>
              <mc:AlternateContent>
                <mc:Choice Requires="wps">
                  <w:drawing>
                    <wp:inline distT="0" distB="0" distL="0" distR="0" wp14:anchorId="29EA53CE" wp14:editId="0E697A4A">
                      <wp:extent cx="304800" cy="304800"/>
                      <wp:effectExtent l="0" t="0" r="0" b="0"/>
                      <wp:docPr id="196126587" name="Rektangel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01835" id="Rektangel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3" w:history="1">
              <w:r w:rsidRPr="006D30FE">
                <w:rPr>
                  <w:rStyle w:val="Hyperlink"/>
                  <w:color w:val="2372FA"/>
                  <w:lang w:val="en-US"/>
                </w:rPr>
                <w:t>Cholesterol content and fatty acid profile of chocolates</w:t>
              </w:r>
            </w:hyperlink>
          </w:p>
        </w:tc>
      </w:tr>
    </w:tbl>
    <w:p w14:paraId="747CF121" w14:textId="77777777" w:rsidR="006D30FE" w:rsidRPr="006D30FE" w:rsidRDefault="006D30FE" w:rsidP="002623C7">
      <w:pPr>
        <w:shd w:val="clear" w:color="auto" w:fill="FFFFFF"/>
        <w:spacing w:after="0"/>
        <w:rPr>
          <w:rFonts w:ascii="Segoe UI" w:hAnsi="Segoe UI" w:cs="Segoe UI"/>
          <w:vanish/>
          <w:color w:val="1D2125"/>
          <w:sz w:val="23"/>
          <w:szCs w:val="23"/>
          <w:lang w:val="en-US"/>
        </w:rPr>
      </w:pPr>
    </w:p>
    <w:tbl>
      <w:tblPr>
        <w:tblW w:w="0" w:type="auto"/>
        <w:tblCellMar>
          <w:left w:w="0" w:type="dxa"/>
          <w:right w:w="0" w:type="dxa"/>
        </w:tblCellMar>
        <w:tblLook w:val="04A0" w:firstRow="1" w:lastRow="0" w:firstColumn="1" w:lastColumn="0" w:noHBand="0" w:noVBand="1"/>
      </w:tblPr>
      <w:tblGrid>
        <w:gridCol w:w="255"/>
        <w:gridCol w:w="285"/>
        <w:gridCol w:w="5096"/>
      </w:tblGrid>
      <w:tr w:rsidR="006D30FE" w14:paraId="7B3DEB7F" w14:textId="77777777" w:rsidTr="006D30FE">
        <w:trPr>
          <w:trHeight w:val="480"/>
        </w:trPr>
        <w:tc>
          <w:tcPr>
            <w:tcW w:w="255" w:type="dxa"/>
            <w:tcBorders>
              <w:top w:val="nil"/>
              <w:left w:val="nil"/>
              <w:bottom w:val="nil"/>
              <w:right w:val="nil"/>
            </w:tcBorders>
            <w:vAlign w:val="center"/>
            <w:hideMark/>
          </w:tcPr>
          <w:p w14:paraId="783B6616" w14:textId="77777777" w:rsidR="006D30FE" w:rsidRPr="006D30FE" w:rsidRDefault="006D30FE" w:rsidP="002623C7">
            <w:pPr>
              <w:shd w:val="clear" w:color="auto" w:fill="FFFFFF"/>
              <w:spacing w:after="0"/>
              <w:rPr>
                <w:rFonts w:ascii="Segoe UI" w:hAnsi="Segoe UI" w:cs="Segoe UI"/>
                <w:color w:val="1D2125"/>
                <w:sz w:val="23"/>
                <w:szCs w:val="23"/>
                <w:lang w:val="en-US"/>
              </w:rPr>
            </w:pPr>
          </w:p>
        </w:tc>
        <w:tc>
          <w:tcPr>
            <w:tcW w:w="285" w:type="dxa"/>
            <w:tcBorders>
              <w:top w:val="nil"/>
              <w:left w:val="nil"/>
              <w:bottom w:val="nil"/>
              <w:right w:val="nil"/>
            </w:tcBorders>
            <w:vAlign w:val="center"/>
            <w:hideMark/>
          </w:tcPr>
          <w:p w14:paraId="19C857CD" w14:textId="77777777" w:rsidR="006D30FE" w:rsidRPr="006D30FE" w:rsidRDefault="006D30FE" w:rsidP="002623C7">
            <w:pPr>
              <w:spacing w:after="0"/>
              <w:rPr>
                <w:sz w:val="20"/>
                <w:szCs w:val="20"/>
                <w:lang w:val="en-US"/>
              </w:rPr>
            </w:pPr>
          </w:p>
        </w:tc>
        <w:tc>
          <w:tcPr>
            <w:tcW w:w="0" w:type="auto"/>
            <w:tcBorders>
              <w:top w:val="nil"/>
              <w:left w:val="nil"/>
              <w:bottom w:val="nil"/>
              <w:right w:val="nil"/>
            </w:tcBorders>
            <w:vAlign w:val="center"/>
            <w:hideMark/>
          </w:tcPr>
          <w:p w14:paraId="35DD060D" w14:textId="02F06458" w:rsidR="006D30FE" w:rsidRDefault="006D30FE" w:rsidP="002623C7">
            <w:pPr>
              <w:spacing w:after="0"/>
              <w:rPr>
                <w:sz w:val="24"/>
                <w:szCs w:val="24"/>
              </w:rPr>
            </w:pPr>
            <w:r>
              <w:rPr>
                <w:noProof/>
              </w:rPr>
              <mc:AlternateContent>
                <mc:Choice Requires="wps">
                  <w:drawing>
                    <wp:inline distT="0" distB="0" distL="0" distR="0" wp14:anchorId="1D9DD483" wp14:editId="53D73A9C">
                      <wp:extent cx="304800" cy="304800"/>
                      <wp:effectExtent l="0" t="0" r="0" b="0"/>
                      <wp:docPr id="42041285" name="Rektangel 11" descr="Isis C, opslag 69 Fedtstoffer og 70 Chokolade.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5D77BA" id="Rektangel 11" o:spid="_x0000_s1026" alt="Isis C, opslag 69 Fedtstoffer og 70 Chokolade.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4" w:history="1">
              <w:r>
                <w:rPr>
                  <w:rStyle w:val="Hyperlink"/>
                  <w:color w:val="2372FA"/>
                </w:rPr>
                <w:t>Isis C, opslag 69 Fedtstoffer og 70 Chokolade.pdf</w:t>
              </w:r>
            </w:hyperlink>
          </w:p>
        </w:tc>
      </w:tr>
    </w:tbl>
    <w:p w14:paraId="118071FB"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5228"/>
      </w:tblGrid>
      <w:tr w:rsidR="006D30FE" w14:paraId="02A07454" w14:textId="77777777" w:rsidTr="006D30FE">
        <w:trPr>
          <w:trHeight w:val="480"/>
        </w:trPr>
        <w:tc>
          <w:tcPr>
            <w:tcW w:w="255" w:type="dxa"/>
            <w:tcBorders>
              <w:top w:val="nil"/>
              <w:left w:val="nil"/>
              <w:bottom w:val="nil"/>
              <w:right w:val="nil"/>
            </w:tcBorders>
            <w:vAlign w:val="center"/>
            <w:hideMark/>
          </w:tcPr>
          <w:p w14:paraId="07A173FE"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57EB8787"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01BB1EFD" w14:textId="25EDA2DD" w:rsidR="006D30FE" w:rsidRDefault="006D30FE" w:rsidP="002623C7">
            <w:pPr>
              <w:spacing w:after="0"/>
              <w:rPr>
                <w:sz w:val="24"/>
                <w:szCs w:val="24"/>
              </w:rPr>
            </w:pPr>
            <w:r>
              <w:rPr>
                <w:noProof/>
              </w:rPr>
              <mc:AlternateContent>
                <mc:Choice Requires="wps">
                  <w:drawing>
                    <wp:inline distT="0" distB="0" distL="0" distR="0" wp14:anchorId="4AEE74CA" wp14:editId="2DA1740B">
                      <wp:extent cx="304800" cy="304800"/>
                      <wp:effectExtent l="0" t="0" r="0" b="0"/>
                      <wp:docPr id="413640995" name="Rektangel 10" descr="Kjeldahl-analyse af proteinindhold i chokolade.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5DF7BA" id="Rektangel 10" o:spid="_x0000_s1026" alt="Kjeldahl-analyse af proteinindhold i chokolade.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5" w:history="1">
              <w:r>
                <w:rPr>
                  <w:rStyle w:val="Hyperlink"/>
                  <w:color w:val="2372FA"/>
                </w:rPr>
                <w:t>Kjeldahl-analyse af proteinindhold i chokolade.pdf</w:t>
              </w:r>
            </w:hyperlink>
          </w:p>
        </w:tc>
      </w:tr>
    </w:tbl>
    <w:p w14:paraId="609B78A2"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5453"/>
      </w:tblGrid>
      <w:tr w:rsidR="006D30FE" w14:paraId="3C13F8D8" w14:textId="77777777" w:rsidTr="006D30FE">
        <w:trPr>
          <w:trHeight w:val="480"/>
        </w:trPr>
        <w:tc>
          <w:tcPr>
            <w:tcW w:w="255" w:type="dxa"/>
            <w:tcBorders>
              <w:top w:val="nil"/>
              <w:left w:val="nil"/>
              <w:bottom w:val="nil"/>
              <w:right w:val="nil"/>
            </w:tcBorders>
            <w:vAlign w:val="center"/>
            <w:hideMark/>
          </w:tcPr>
          <w:p w14:paraId="476FBF94"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25157612"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435F5A32" w14:textId="7FCA2A2E" w:rsidR="006D30FE" w:rsidRDefault="006D30FE" w:rsidP="002623C7">
            <w:pPr>
              <w:spacing w:after="0"/>
              <w:rPr>
                <w:sz w:val="24"/>
                <w:szCs w:val="24"/>
              </w:rPr>
            </w:pPr>
            <w:r>
              <w:rPr>
                <w:noProof/>
              </w:rPr>
              <mc:AlternateContent>
                <mc:Choice Requires="wps">
                  <w:drawing>
                    <wp:inline distT="0" distB="0" distL="0" distR="0" wp14:anchorId="390342FF" wp14:editId="6A5952CB">
                      <wp:extent cx="304800" cy="304800"/>
                      <wp:effectExtent l="0" t="0" r="0" b="0"/>
                      <wp:docPr id="610622569" name="Rektangel 9" descr="Kjeldahl-analyse af proteinindhold i kokosnødde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785842" id="Rektangel 9" o:spid="_x0000_s1026" alt="Kjeldahl-analyse af proteinindhold i kokosnødder.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6" w:history="1">
              <w:r>
                <w:rPr>
                  <w:rStyle w:val="Hyperlink"/>
                  <w:color w:val="2372FA"/>
                </w:rPr>
                <w:t>Kjeldahl-analyse af proteinindhold i kokosnødder.pdf</w:t>
              </w:r>
            </w:hyperlink>
          </w:p>
        </w:tc>
      </w:tr>
    </w:tbl>
    <w:p w14:paraId="653E57A6"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4729"/>
      </w:tblGrid>
      <w:tr w:rsidR="006D30FE" w14:paraId="7D761A5B" w14:textId="77777777" w:rsidTr="006D30FE">
        <w:trPr>
          <w:trHeight w:val="480"/>
        </w:trPr>
        <w:tc>
          <w:tcPr>
            <w:tcW w:w="255" w:type="dxa"/>
            <w:tcBorders>
              <w:top w:val="nil"/>
              <w:left w:val="nil"/>
              <w:bottom w:val="nil"/>
              <w:right w:val="nil"/>
            </w:tcBorders>
            <w:vAlign w:val="center"/>
            <w:hideMark/>
          </w:tcPr>
          <w:p w14:paraId="23B56BB3"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01F17731"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27763904" w14:textId="449AE039" w:rsidR="006D30FE" w:rsidRDefault="006D30FE" w:rsidP="002623C7">
            <w:pPr>
              <w:spacing w:after="0"/>
              <w:rPr>
                <w:sz w:val="24"/>
                <w:szCs w:val="24"/>
              </w:rPr>
            </w:pPr>
            <w:r>
              <w:rPr>
                <w:noProof/>
              </w:rPr>
              <mc:AlternateContent>
                <mc:Choice Requires="wps">
                  <w:drawing>
                    <wp:inline distT="0" distB="0" distL="0" distR="0" wp14:anchorId="4D2E13C4" wp14:editId="0F943AA7">
                      <wp:extent cx="304800" cy="304800"/>
                      <wp:effectExtent l="0" t="0" r="0" b="0"/>
                      <wp:docPr id="570192384" name="Rektangel 8" descr="Kjeldahl-analyse af proteinindholdet i nødd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3BCBF6" id="Rektangel 8" o:spid="_x0000_s1026" alt="Kjeldahl-analyse af proteinindholdet i nødd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7" w:history="1">
              <w:r>
                <w:rPr>
                  <w:rStyle w:val="Hyperlink"/>
                  <w:color w:val="2372FA"/>
                </w:rPr>
                <w:t>Kjeldahl-analyse af proteinindholdet i nødder</w:t>
              </w:r>
            </w:hyperlink>
          </w:p>
        </w:tc>
      </w:tr>
    </w:tbl>
    <w:p w14:paraId="36DE05FA"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6074"/>
      </w:tblGrid>
      <w:tr w:rsidR="006D30FE" w14:paraId="13381012" w14:textId="77777777" w:rsidTr="006D30FE">
        <w:trPr>
          <w:trHeight w:val="480"/>
        </w:trPr>
        <w:tc>
          <w:tcPr>
            <w:tcW w:w="255" w:type="dxa"/>
            <w:tcBorders>
              <w:top w:val="nil"/>
              <w:left w:val="nil"/>
              <w:bottom w:val="nil"/>
              <w:right w:val="nil"/>
            </w:tcBorders>
            <w:vAlign w:val="center"/>
            <w:hideMark/>
          </w:tcPr>
          <w:p w14:paraId="7E981777"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2BC933A8"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60CF7E95" w14:textId="3B227BD9" w:rsidR="006D30FE" w:rsidRDefault="006D30FE" w:rsidP="002623C7">
            <w:pPr>
              <w:spacing w:after="0"/>
              <w:rPr>
                <w:sz w:val="24"/>
                <w:szCs w:val="24"/>
              </w:rPr>
            </w:pPr>
            <w:r>
              <w:rPr>
                <w:noProof/>
              </w:rPr>
              <mc:AlternateContent>
                <mc:Choice Requires="wps">
                  <w:drawing>
                    <wp:inline distT="0" distB="0" distL="0" distR="0" wp14:anchorId="7BB92BF4" wp14:editId="7ADE3EF7">
                      <wp:extent cx="304800" cy="304800"/>
                      <wp:effectExtent l="0" t="0" r="0" b="0"/>
                      <wp:docPr id="240592055" name="Rektangel 7" descr="Omregningsfaktorer fra kvælstof til protein i foderstoffer.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62C3D4" id="Rektangel 7" o:spid="_x0000_s1026" alt="Omregningsfaktorer fra kvælstof til protein i foderstoffer.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8" w:history="1">
              <w:r>
                <w:rPr>
                  <w:rStyle w:val="Hyperlink"/>
                  <w:color w:val="2372FA"/>
                </w:rPr>
                <w:t>Omregningsfaktorer fra kvælstof til protein i foderstoffer.pdf</w:t>
              </w:r>
            </w:hyperlink>
          </w:p>
        </w:tc>
      </w:tr>
    </w:tbl>
    <w:p w14:paraId="68CD3244"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5054"/>
      </w:tblGrid>
      <w:tr w:rsidR="006D30FE" w:rsidRPr="00E32E04" w14:paraId="17AEF3AB" w14:textId="77777777" w:rsidTr="006D30FE">
        <w:trPr>
          <w:trHeight w:val="480"/>
        </w:trPr>
        <w:tc>
          <w:tcPr>
            <w:tcW w:w="255" w:type="dxa"/>
            <w:tcBorders>
              <w:top w:val="nil"/>
              <w:left w:val="nil"/>
              <w:bottom w:val="nil"/>
              <w:right w:val="nil"/>
            </w:tcBorders>
            <w:vAlign w:val="center"/>
            <w:hideMark/>
          </w:tcPr>
          <w:p w14:paraId="230E4F98"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77103B7A"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44C6BF8A" w14:textId="49BA4D3B" w:rsidR="006D30FE" w:rsidRPr="006D30FE" w:rsidRDefault="006D30FE" w:rsidP="002623C7">
            <w:pPr>
              <w:spacing w:after="0"/>
              <w:rPr>
                <w:sz w:val="24"/>
                <w:szCs w:val="24"/>
                <w:lang w:val="en-US"/>
              </w:rPr>
            </w:pPr>
            <w:r>
              <w:rPr>
                <w:noProof/>
              </w:rPr>
              <mc:AlternateContent>
                <mc:Choice Requires="wps">
                  <w:drawing>
                    <wp:inline distT="0" distB="0" distL="0" distR="0" wp14:anchorId="09D8231C" wp14:editId="385C5875">
                      <wp:extent cx="304800" cy="304800"/>
                      <wp:effectExtent l="0" t="0" r="0" b="0"/>
                      <wp:docPr id="1351552352" name="Rektangel 6" descr="The Chemistry behind Chocolate Production.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318388" id="Rektangel 6" o:spid="_x0000_s1026" alt="The Chemistry behind Chocolate Production.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49" w:history="1">
              <w:r w:rsidRPr="006D30FE">
                <w:rPr>
                  <w:rStyle w:val="Hyperlink"/>
                  <w:color w:val="2372FA"/>
                  <w:lang w:val="en-US"/>
                </w:rPr>
                <w:t>The Chemistry behind Chocolate Production.pdf</w:t>
              </w:r>
            </w:hyperlink>
          </w:p>
        </w:tc>
      </w:tr>
    </w:tbl>
    <w:p w14:paraId="2DC69521" w14:textId="77777777" w:rsidR="006D30FE" w:rsidRPr="006D30FE" w:rsidRDefault="006D30FE" w:rsidP="002623C7">
      <w:pPr>
        <w:shd w:val="clear" w:color="auto" w:fill="FFFFFF"/>
        <w:spacing w:after="0"/>
        <w:rPr>
          <w:rFonts w:ascii="Segoe UI" w:hAnsi="Segoe UI" w:cs="Segoe UI"/>
          <w:vanish/>
          <w:color w:val="1D2125"/>
          <w:sz w:val="23"/>
          <w:szCs w:val="23"/>
          <w:lang w:val="en-US"/>
        </w:rPr>
      </w:pPr>
    </w:p>
    <w:tbl>
      <w:tblPr>
        <w:tblW w:w="0" w:type="auto"/>
        <w:tblCellMar>
          <w:left w:w="0" w:type="dxa"/>
          <w:right w:w="0" w:type="dxa"/>
        </w:tblCellMar>
        <w:tblLook w:val="04A0" w:firstRow="1" w:lastRow="0" w:firstColumn="1" w:lastColumn="0" w:noHBand="0" w:noVBand="1"/>
      </w:tblPr>
      <w:tblGrid>
        <w:gridCol w:w="255"/>
        <w:gridCol w:w="285"/>
        <w:gridCol w:w="4436"/>
      </w:tblGrid>
      <w:tr w:rsidR="006D30FE" w14:paraId="7B6EAAAB" w14:textId="77777777" w:rsidTr="006D30FE">
        <w:trPr>
          <w:trHeight w:val="480"/>
        </w:trPr>
        <w:tc>
          <w:tcPr>
            <w:tcW w:w="255" w:type="dxa"/>
            <w:tcBorders>
              <w:top w:val="nil"/>
              <w:left w:val="nil"/>
              <w:bottom w:val="nil"/>
              <w:right w:val="nil"/>
            </w:tcBorders>
            <w:vAlign w:val="center"/>
            <w:hideMark/>
          </w:tcPr>
          <w:p w14:paraId="3653DAB2" w14:textId="77777777" w:rsidR="006D30FE" w:rsidRPr="006D30FE" w:rsidRDefault="006D30FE" w:rsidP="002623C7">
            <w:pPr>
              <w:shd w:val="clear" w:color="auto" w:fill="FFFFFF"/>
              <w:spacing w:after="0"/>
              <w:rPr>
                <w:rFonts w:ascii="Segoe UI" w:hAnsi="Segoe UI" w:cs="Segoe UI"/>
                <w:color w:val="1D2125"/>
                <w:sz w:val="23"/>
                <w:szCs w:val="23"/>
                <w:lang w:val="en-US"/>
              </w:rPr>
            </w:pPr>
          </w:p>
        </w:tc>
        <w:tc>
          <w:tcPr>
            <w:tcW w:w="285" w:type="dxa"/>
            <w:tcBorders>
              <w:top w:val="nil"/>
              <w:left w:val="nil"/>
              <w:bottom w:val="nil"/>
              <w:right w:val="nil"/>
            </w:tcBorders>
            <w:vAlign w:val="center"/>
            <w:hideMark/>
          </w:tcPr>
          <w:p w14:paraId="49F9B1FC" w14:textId="77777777" w:rsidR="006D30FE" w:rsidRPr="006D30FE" w:rsidRDefault="006D30FE" w:rsidP="002623C7">
            <w:pPr>
              <w:spacing w:after="0"/>
              <w:rPr>
                <w:sz w:val="20"/>
                <w:szCs w:val="20"/>
                <w:lang w:val="en-US"/>
              </w:rPr>
            </w:pPr>
          </w:p>
        </w:tc>
        <w:tc>
          <w:tcPr>
            <w:tcW w:w="0" w:type="auto"/>
            <w:tcBorders>
              <w:top w:val="nil"/>
              <w:left w:val="nil"/>
              <w:bottom w:val="nil"/>
              <w:right w:val="nil"/>
            </w:tcBorders>
            <w:vAlign w:val="center"/>
            <w:hideMark/>
          </w:tcPr>
          <w:p w14:paraId="0B2DE9CA" w14:textId="40EB50B8" w:rsidR="006D30FE" w:rsidRDefault="006D30FE" w:rsidP="002623C7">
            <w:pPr>
              <w:spacing w:after="0"/>
              <w:rPr>
                <w:sz w:val="24"/>
                <w:szCs w:val="24"/>
              </w:rPr>
            </w:pPr>
            <w:r>
              <w:rPr>
                <w:noProof/>
              </w:rPr>
              <mc:AlternateContent>
                <mc:Choice Requires="wps">
                  <w:drawing>
                    <wp:inline distT="0" distB="0" distL="0" distR="0" wp14:anchorId="43C79933" wp14:editId="33AE4DCC">
                      <wp:extent cx="304800" cy="304800"/>
                      <wp:effectExtent l="0" t="0" r="0" b="0"/>
                      <wp:docPr id="2004487438" name="Rektangel 5" descr="Vejledning, Indstilling af hydroxid-opl..do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76D44" id="Rektangel 5" o:spid="_x0000_s1026" alt="Vejledning, Indstilling af hydroxid-opl..do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50" w:history="1">
              <w:r>
                <w:rPr>
                  <w:rStyle w:val="Hyperlink"/>
                  <w:color w:val="2372FA"/>
                </w:rPr>
                <w:t>Vejledning, Indstilling af hydroxid-opl..doc</w:t>
              </w:r>
            </w:hyperlink>
          </w:p>
        </w:tc>
      </w:tr>
    </w:tbl>
    <w:p w14:paraId="5F965C7A"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5436"/>
      </w:tblGrid>
      <w:tr w:rsidR="006D30FE" w14:paraId="65D4AAE1" w14:textId="77777777" w:rsidTr="006D30FE">
        <w:trPr>
          <w:trHeight w:val="480"/>
        </w:trPr>
        <w:tc>
          <w:tcPr>
            <w:tcW w:w="255" w:type="dxa"/>
            <w:tcBorders>
              <w:top w:val="nil"/>
              <w:left w:val="nil"/>
              <w:bottom w:val="nil"/>
              <w:right w:val="nil"/>
            </w:tcBorders>
            <w:vAlign w:val="center"/>
            <w:hideMark/>
          </w:tcPr>
          <w:p w14:paraId="2666A5FD"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4AFAA371"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0C5CF94D" w14:textId="3D90AFCE" w:rsidR="006D30FE" w:rsidRDefault="006D30FE" w:rsidP="002623C7">
            <w:pPr>
              <w:spacing w:after="0"/>
              <w:rPr>
                <w:sz w:val="24"/>
                <w:szCs w:val="24"/>
              </w:rPr>
            </w:pPr>
            <w:r>
              <w:rPr>
                <w:noProof/>
              </w:rPr>
              <mc:AlternateContent>
                <mc:Choice Requires="wps">
                  <w:drawing>
                    <wp:inline distT="0" distB="0" distL="0" distR="0" wp14:anchorId="5B4D23ED" wp14:editId="2A9BFEF4">
                      <wp:extent cx="304800" cy="304800"/>
                      <wp:effectExtent l="0" t="0" r="0" b="0"/>
                      <wp:docPr id="575388120" name="Rektangel 4" descr="Ændring af vejledning til måling af iodtal, 211007.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F74481" id="Rektangel 4" o:spid="_x0000_s1026" alt="Ændring af vejledning til måling af iodtal, 211007.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51" w:history="1">
              <w:r>
                <w:rPr>
                  <w:rStyle w:val="Hyperlink"/>
                  <w:color w:val="2372FA"/>
                </w:rPr>
                <w:t>Ændring af vejledning til måling af iodtal, 211007.pdf</w:t>
              </w:r>
            </w:hyperlink>
          </w:p>
        </w:tc>
      </w:tr>
    </w:tbl>
    <w:p w14:paraId="2AAC6483"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4745"/>
      </w:tblGrid>
      <w:tr w:rsidR="006D30FE" w14:paraId="432337EB" w14:textId="77777777" w:rsidTr="006D30FE">
        <w:trPr>
          <w:trHeight w:val="480"/>
        </w:trPr>
        <w:tc>
          <w:tcPr>
            <w:tcW w:w="255" w:type="dxa"/>
            <w:tcBorders>
              <w:top w:val="nil"/>
              <w:left w:val="nil"/>
              <w:bottom w:val="nil"/>
              <w:right w:val="nil"/>
            </w:tcBorders>
            <w:vAlign w:val="center"/>
            <w:hideMark/>
          </w:tcPr>
          <w:p w14:paraId="3298C936"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2A6BEB5E"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09314B52" w14:textId="1099715A" w:rsidR="006D30FE" w:rsidRDefault="006D30FE" w:rsidP="002623C7">
            <w:pPr>
              <w:spacing w:after="0"/>
              <w:rPr>
                <w:sz w:val="24"/>
                <w:szCs w:val="24"/>
              </w:rPr>
            </w:pPr>
            <w:r>
              <w:rPr>
                <w:noProof/>
              </w:rPr>
              <mc:AlternateContent>
                <mc:Choice Requires="wps">
                  <w:drawing>
                    <wp:inline distT="0" distB="0" distL="0" distR="0" wp14:anchorId="3968123D" wp14:editId="0460CCB2">
                      <wp:extent cx="304800" cy="304800"/>
                      <wp:effectExtent l="0" t="0" r="0" b="0"/>
                      <wp:docPr id="1474650636" name="Rektangel 3" descr="Øvelsesvejledning, Ekstraktion af fedtstof.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C0FFA" id="Rektangel 3" o:spid="_x0000_s1026" alt="Øvelsesvejledning, Ekstraktion af fedtstof.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52" w:history="1">
              <w:r>
                <w:rPr>
                  <w:rStyle w:val="Hyperlink"/>
                  <w:color w:val="2372FA"/>
                </w:rPr>
                <w:t>Øvelsesvejledning, Ekstraktion af fedtstof.pdf</w:t>
              </w:r>
            </w:hyperlink>
          </w:p>
        </w:tc>
      </w:tr>
    </w:tbl>
    <w:p w14:paraId="392515E0"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6555"/>
      </w:tblGrid>
      <w:tr w:rsidR="006D30FE" w14:paraId="38498763" w14:textId="77777777" w:rsidTr="006D30FE">
        <w:trPr>
          <w:trHeight w:val="480"/>
        </w:trPr>
        <w:tc>
          <w:tcPr>
            <w:tcW w:w="255" w:type="dxa"/>
            <w:tcBorders>
              <w:top w:val="nil"/>
              <w:left w:val="nil"/>
              <w:bottom w:val="nil"/>
              <w:right w:val="nil"/>
            </w:tcBorders>
            <w:vAlign w:val="center"/>
            <w:hideMark/>
          </w:tcPr>
          <w:p w14:paraId="5EC5149B"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49B45D2B"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276712D0" w14:textId="064FBDF7" w:rsidR="006D30FE" w:rsidRDefault="006D30FE" w:rsidP="002623C7">
            <w:pPr>
              <w:spacing w:after="0"/>
              <w:rPr>
                <w:sz w:val="24"/>
                <w:szCs w:val="24"/>
              </w:rPr>
            </w:pPr>
            <w:r>
              <w:rPr>
                <w:noProof/>
              </w:rPr>
              <mc:AlternateContent>
                <mc:Choice Requires="wps">
                  <w:drawing>
                    <wp:inline distT="0" distB="0" distL="0" distR="0" wp14:anchorId="68909183" wp14:editId="5BC74285">
                      <wp:extent cx="304800" cy="304800"/>
                      <wp:effectExtent l="0" t="0" r="0" b="0"/>
                      <wp:docPr id="224325679" name="Rektangel 2" descr="Øvelsesvejledning, Måling af forsæbningstallet for et fedtstof.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04CB79" id="Rektangel 2" o:spid="_x0000_s1026" alt="Øvelsesvejledning, Måling af forsæbningstallet for et fedtstof.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53" w:history="1">
              <w:r>
                <w:rPr>
                  <w:rStyle w:val="Hyperlink"/>
                  <w:color w:val="2372FA"/>
                </w:rPr>
                <w:t>Øvelsesvejledning, Måling af forsæbningstallet for et fedtstof.pdf</w:t>
              </w:r>
            </w:hyperlink>
          </w:p>
        </w:tc>
      </w:tr>
    </w:tbl>
    <w:p w14:paraId="77DBA1ED" w14:textId="77777777" w:rsidR="006D30FE" w:rsidRDefault="006D30FE" w:rsidP="002623C7">
      <w:pPr>
        <w:shd w:val="clear" w:color="auto" w:fill="FFFFFF"/>
        <w:spacing w:after="0"/>
        <w:rPr>
          <w:rFonts w:ascii="Segoe UI" w:hAnsi="Segoe UI" w:cs="Segoe UI"/>
          <w:vanish/>
          <w:color w:val="1D2125"/>
          <w:sz w:val="23"/>
          <w:szCs w:val="23"/>
        </w:rPr>
      </w:pPr>
    </w:p>
    <w:tbl>
      <w:tblPr>
        <w:tblW w:w="0" w:type="auto"/>
        <w:tblCellMar>
          <w:left w:w="0" w:type="dxa"/>
          <w:right w:w="0" w:type="dxa"/>
        </w:tblCellMar>
        <w:tblLook w:val="04A0" w:firstRow="1" w:lastRow="0" w:firstColumn="1" w:lastColumn="0" w:noHBand="0" w:noVBand="1"/>
      </w:tblPr>
      <w:tblGrid>
        <w:gridCol w:w="255"/>
        <w:gridCol w:w="285"/>
        <w:gridCol w:w="5678"/>
      </w:tblGrid>
      <w:tr w:rsidR="006D30FE" w14:paraId="37963827" w14:textId="77777777" w:rsidTr="006D30FE">
        <w:trPr>
          <w:trHeight w:val="480"/>
        </w:trPr>
        <w:tc>
          <w:tcPr>
            <w:tcW w:w="255" w:type="dxa"/>
            <w:tcBorders>
              <w:top w:val="nil"/>
              <w:left w:val="nil"/>
              <w:bottom w:val="nil"/>
              <w:right w:val="nil"/>
            </w:tcBorders>
            <w:vAlign w:val="center"/>
            <w:hideMark/>
          </w:tcPr>
          <w:p w14:paraId="3FDFED72" w14:textId="77777777" w:rsidR="006D30FE" w:rsidRDefault="006D30FE" w:rsidP="002623C7">
            <w:pPr>
              <w:shd w:val="clear" w:color="auto" w:fill="FFFFFF"/>
              <w:spacing w:after="0"/>
              <w:rPr>
                <w:rFonts w:ascii="Segoe UI" w:hAnsi="Segoe UI" w:cs="Segoe UI"/>
                <w:color w:val="1D2125"/>
                <w:sz w:val="23"/>
                <w:szCs w:val="23"/>
              </w:rPr>
            </w:pPr>
          </w:p>
        </w:tc>
        <w:tc>
          <w:tcPr>
            <w:tcW w:w="285" w:type="dxa"/>
            <w:tcBorders>
              <w:top w:val="nil"/>
              <w:left w:val="nil"/>
              <w:bottom w:val="nil"/>
              <w:right w:val="nil"/>
            </w:tcBorders>
            <w:vAlign w:val="center"/>
            <w:hideMark/>
          </w:tcPr>
          <w:p w14:paraId="0CA4FB12" w14:textId="77777777" w:rsidR="006D30FE" w:rsidRDefault="006D30FE" w:rsidP="002623C7">
            <w:pPr>
              <w:spacing w:after="0"/>
              <w:rPr>
                <w:sz w:val="20"/>
                <w:szCs w:val="20"/>
              </w:rPr>
            </w:pPr>
          </w:p>
        </w:tc>
        <w:tc>
          <w:tcPr>
            <w:tcW w:w="0" w:type="auto"/>
            <w:tcBorders>
              <w:top w:val="nil"/>
              <w:left w:val="nil"/>
              <w:bottom w:val="nil"/>
              <w:right w:val="nil"/>
            </w:tcBorders>
            <w:vAlign w:val="center"/>
            <w:hideMark/>
          </w:tcPr>
          <w:p w14:paraId="30408E0C" w14:textId="2FEED09C" w:rsidR="006D30FE" w:rsidRDefault="006D30FE" w:rsidP="002623C7">
            <w:pPr>
              <w:spacing w:after="0"/>
              <w:rPr>
                <w:sz w:val="24"/>
                <w:szCs w:val="24"/>
              </w:rPr>
            </w:pPr>
            <w:r>
              <w:rPr>
                <w:noProof/>
              </w:rPr>
              <mc:AlternateContent>
                <mc:Choice Requires="wps">
                  <w:drawing>
                    <wp:inline distT="0" distB="0" distL="0" distR="0" wp14:anchorId="0D2B4940" wp14:editId="3CD0C3A8">
                      <wp:extent cx="304800" cy="304800"/>
                      <wp:effectExtent l="0" t="0" r="0" b="0"/>
                      <wp:docPr id="1131889761" name="Rektangel 1" descr="Øvelsesvejledning, Måling af iodtallet for et fedtstof.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D6D11D" id="Rektangel 1" o:spid="_x0000_s1026" alt="Øvelsesvejledning, Måling af iodtallet for et fedtstof.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54" w:history="1">
              <w:r>
                <w:rPr>
                  <w:rStyle w:val="Hyperlink"/>
                  <w:color w:val="2372FA"/>
                </w:rPr>
                <w:t>Øvelsesvejledning, Måling af iodtallet for et fedtstof.pdf</w:t>
              </w:r>
            </w:hyperlink>
          </w:p>
        </w:tc>
      </w:tr>
    </w:tbl>
    <w:p w14:paraId="3C18F02E" w14:textId="77777777" w:rsidR="003C24BC" w:rsidRDefault="003C24BC"/>
    <w:p w14:paraId="397E597C" w14:textId="45EB4AD4" w:rsidR="0012707E" w:rsidRPr="00F65A56" w:rsidRDefault="0012707E">
      <w:pPr>
        <w:rPr>
          <w:b/>
          <w:bCs/>
          <w:sz w:val="32"/>
          <w:szCs w:val="32"/>
        </w:rPr>
      </w:pPr>
      <w:r w:rsidRPr="00F65A56">
        <w:rPr>
          <w:b/>
          <w:bCs/>
          <w:sz w:val="32"/>
          <w:szCs w:val="32"/>
        </w:rPr>
        <w:t>Projekt om: Fremstilling af paracetamol</w:t>
      </w:r>
      <w:r w:rsidR="00D715A0" w:rsidRPr="00F65A56">
        <w:rPr>
          <w:b/>
          <w:bCs/>
          <w:sz w:val="32"/>
          <w:szCs w:val="32"/>
        </w:rPr>
        <w:t xml:space="preserve"> (52 lektioner)</w:t>
      </w:r>
    </w:p>
    <w:p w14:paraId="299A28E9" w14:textId="12BC96BD" w:rsidR="00944661" w:rsidRPr="00944661" w:rsidRDefault="00944661">
      <w:r>
        <w:t>Materialer:</w:t>
      </w:r>
    </w:p>
    <w:tbl>
      <w:tblPr>
        <w:tblW w:w="0" w:type="auto"/>
        <w:tblCellMar>
          <w:left w:w="0" w:type="dxa"/>
          <w:right w:w="0" w:type="dxa"/>
        </w:tblCellMar>
        <w:tblLook w:val="04A0" w:firstRow="1" w:lastRow="0" w:firstColumn="1" w:lastColumn="0" w:noHBand="0" w:noVBand="1"/>
      </w:tblPr>
      <w:tblGrid>
        <w:gridCol w:w="6"/>
      </w:tblGrid>
      <w:tr w:rsidR="003C24BC" w:rsidRPr="003C24BC" w14:paraId="6BEADDD0" w14:textId="77777777" w:rsidTr="003C24BC">
        <w:tc>
          <w:tcPr>
            <w:tcW w:w="0" w:type="auto"/>
            <w:tcBorders>
              <w:top w:val="nil"/>
              <w:left w:val="nil"/>
              <w:bottom w:val="nil"/>
              <w:right w:val="nil"/>
            </w:tcBorders>
            <w:vAlign w:val="center"/>
            <w:hideMark/>
          </w:tcPr>
          <w:p w14:paraId="1D9EB0A1" w14:textId="77777777" w:rsidR="003C24BC" w:rsidRPr="003C24BC" w:rsidRDefault="003C24BC" w:rsidP="003C24BC"/>
        </w:tc>
      </w:tr>
    </w:tbl>
    <w:p w14:paraId="2C4C5FC9" w14:textId="77777777" w:rsidR="003C24BC" w:rsidRPr="003C24BC" w:rsidRDefault="003C24BC" w:rsidP="003C24BC">
      <w:pPr>
        <w:rPr>
          <w:vanish/>
        </w:rPr>
      </w:pPr>
    </w:p>
    <w:tbl>
      <w:tblPr>
        <w:tblW w:w="0" w:type="auto"/>
        <w:tblCellMar>
          <w:left w:w="0" w:type="dxa"/>
          <w:right w:w="0" w:type="dxa"/>
        </w:tblCellMar>
        <w:tblLook w:val="04A0" w:firstRow="1" w:lastRow="0" w:firstColumn="1" w:lastColumn="0" w:noHBand="0" w:noVBand="1"/>
      </w:tblPr>
      <w:tblGrid>
        <w:gridCol w:w="255"/>
        <w:gridCol w:w="255"/>
        <w:gridCol w:w="285"/>
        <w:gridCol w:w="6613"/>
      </w:tblGrid>
      <w:tr w:rsidR="003C24BC" w:rsidRPr="003C24BC" w14:paraId="7DE3A805" w14:textId="77777777" w:rsidTr="003C24BC">
        <w:trPr>
          <w:trHeight w:val="480"/>
        </w:trPr>
        <w:tc>
          <w:tcPr>
            <w:tcW w:w="255" w:type="dxa"/>
            <w:tcBorders>
              <w:top w:val="nil"/>
              <w:left w:val="nil"/>
              <w:bottom w:val="nil"/>
              <w:right w:val="nil"/>
            </w:tcBorders>
            <w:vAlign w:val="center"/>
            <w:hideMark/>
          </w:tcPr>
          <w:p w14:paraId="0903792A" w14:textId="77777777" w:rsidR="003C24BC" w:rsidRPr="003C24BC" w:rsidRDefault="003C24BC" w:rsidP="00EF6F64">
            <w:pPr>
              <w:pStyle w:val="Listeafsnit"/>
              <w:numPr>
                <w:ilvl w:val="0"/>
                <w:numId w:val="2"/>
              </w:numPr>
              <w:spacing w:after="0"/>
            </w:pPr>
          </w:p>
        </w:tc>
        <w:tc>
          <w:tcPr>
            <w:tcW w:w="255" w:type="dxa"/>
            <w:tcBorders>
              <w:top w:val="nil"/>
              <w:left w:val="nil"/>
              <w:bottom w:val="nil"/>
              <w:right w:val="nil"/>
            </w:tcBorders>
            <w:vAlign w:val="center"/>
            <w:hideMark/>
          </w:tcPr>
          <w:p w14:paraId="654BFD3F" w14:textId="77777777" w:rsidR="003C24BC" w:rsidRPr="003C24BC" w:rsidRDefault="003C24BC" w:rsidP="00EF6F64">
            <w:pPr>
              <w:pStyle w:val="Listeafsnit"/>
              <w:numPr>
                <w:ilvl w:val="0"/>
                <w:numId w:val="2"/>
              </w:numPr>
              <w:spacing w:after="0"/>
            </w:pPr>
          </w:p>
        </w:tc>
        <w:tc>
          <w:tcPr>
            <w:tcW w:w="285" w:type="dxa"/>
            <w:tcBorders>
              <w:top w:val="nil"/>
              <w:left w:val="nil"/>
              <w:bottom w:val="nil"/>
              <w:right w:val="nil"/>
            </w:tcBorders>
            <w:vAlign w:val="center"/>
            <w:hideMark/>
          </w:tcPr>
          <w:p w14:paraId="2F3F548C" w14:textId="77777777" w:rsidR="003C24BC" w:rsidRPr="003C24BC" w:rsidRDefault="003C24BC" w:rsidP="00EF6F64">
            <w:pPr>
              <w:pStyle w:val="Listeafsnit"/>
              <w:numPr>
                <w:ilvl w:val="0"/>
                <w:numId w:val="2"/>
              </w:numPr>
              <w:spacing w:after="0"/>
            </w:pPr>
          </w:p>
        </w:tc>
        <w:tc>
          <w:tcPr>
            <w:tcW w:w="0" w:type="auto"/>
            <w:tcBorders>
              <w:top w:val="nil"/>
              <w:left w:val="nil"/>
              <w:bottom w:val="nil"/>
              <w:right w:val="nil"/>
            </w:tcBorders>
            <w:vAlign w:val="center"/>
            <w:hideMark/>
          </w:tcPr>
          <w:p w14:paraId="2B9B3F99" w14:textId="794B8815" w:rsidR="003C24BC" w:rsidRPr="003C24BC" w:rsidRDefault="003C24BC" w:rsidP="00EF6F64">
            <w:pPr>
              <w:pStyle w:val="Listeafsnit"/>
              <w:numPr>
                <w:ilvl w:val="0"/>
                <w:numId w:val="2"/>
              </w:numPr>
              <w:spacing w:after="0"/>
            </w:pPr>
            <w:r w:rsidRPr="003C24BC">
              <w:rPr>
                <w:noProof/>
              </w:rPr>
              <mc:AlternateContent>
                <mc:Choice Requires="wps">
                  <w:drawing>
                    <wp:inline distT="0" distB="0" distL="0" distR="0" wp14:anchorId="37B6365F" wp14:editId="6CF7F860">
                      <wp:extent cx="304800" cy="304800"/>
                      <wp:effectExtent l="0" t="0" r="0" b="0"/>
                      <wp:docPr id="1352826024" name="Rektangel 16" descr="Apparatteknik, kap. 20_væskechromatografi.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CDC30F" id="Rektangel 16" o:spid="_x0000_s1026" alt="Apparatteknik, kap. 20_væskechromatografi.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F27CB5">
              <w:t xml:space="preserve"> 12 sider. </w:t>
            </w:r>
            <w:hyperlink r:id="rId55" w:history="1">
              <w:r w:rsidRPr="003C24BC">
                <w:rPr>
                  <w:rStyle w:val="Hyperlink"/>
                </w:rPr>
                <w:t>Apparatteknik, kap. 20_væskechromatografi.pdf</w:t>
              </w:r>
            </w:hyperlink>
          </w:p>
        </w:tc>
      </w:tr>
      <w:tr w:rsidR="003C24BC" w:rsidRPr="00E32E04" w14:paraId="55804E63" w14:textId="77777777" w:rsidTr="003C24BC">
        <w:trPr>
          <w:trHeight w:val="480"/>
        </w:trPr>
        <w:tc>
          <w:tcPr>
            <w:tcW w:w="255" w:type="dxa"/>
            <w:tcBorders>
              <w:top w:val="nil"/>
              <w:left w:val="nil"/>
              <w:bottom w:val="nil"/>
              <w:right w:val="nil"/>
            </w:tcBorders>
            <w:vAlign w:val="center"/>
            <w:hideMark/>
          </w:tcPr>
          <w:p w14:paraId="21B1C70C" w14:textId="77777777" w:rsidR="003C24BC" w:rsidRPr="003C24BC" w:rsidRDefault="003C24BC" w:rsidP="00EF6F64">
            <w:pPr>
              <w:pStyle w:val="Listeafsnit"/>
              <w:numPr>
                <w:ilvl w:val="0"/>
                <w:numId w:val="2"/>
              </w:numPr>
              <w:spacing w:after="0"/>
            </w:pPr>
          </w:p>
        </w:tc>
        <w:tc>
          <w:tcPr>
            <w:tcW w:w="255" w:type="dxa"/>
            <w:tcBorders>
              <w:top w:val="nil"/>
              <w:left w:val="nil"/>
              <w:bottom w:val="nil"/>
              <w:right w:val="nil"/>
            </w:tcBorders>
            <w:vAlign w:val="center"/>
            <w:hideMark/>
          </w:tcPr>
          <w:p w14:paraId="3C2DDB52" w14:textId="77777777" w:rsidR="003C24BC" w:rsidRPr="003C24BC" w:rsidRDefault="003C24BC" w:rsidP="00EF6F64">
            <w:pPr>
              <w:pStyle w:val="Listeafsnit"/>
              <w:numPr>
                <w:ilvl w:val="0"/>
                <w:numId w:val="2"/>
              </w:numPr>
              <w:spacing w:after="0"/>
            </w:pPr>
          </w:p>
        </w:tc>
        <w:tc>
          <w:tcPr>
            <w:tcW w:w="285" w:type="dxa"/>
            <w:tcBorders>
              <w:top w:val="nil"/>
              <w:left w:val="nil"/>
              <w:bottom w:val="nil"/>
              <w:right w:val="nil"/>
            </w:tcBorders>
            <w:vAlign w:val="center"/>
            <w:hideMark/>
          </w:tcPr>
          <w:p w14:paraId="4643A8F6" w14:textId="77777777" w:rsidR="003C24BC" w:rsidRPr="003C24BC" w:rsidRDefault="003C24BC" w:rsidP="00EF6F64">
            <w:pPr>
              <w:pStyle w:val="Listeafsnit"/>
              <w:numPr>
                <w:ilvl w:val="0"/>
                <w:numId w:val="2"/>
              </w:numPr>
              <w:spacing w:after="0"/>
            </w:pPr>
          </w:p>
        </w:tc>
        <w:tc>
          <w:tcPr>
            <w:tcW w:w="0" w:type="auto"/>
            <w:tcBorders>
              <w:top w:val="nil"/>
              <w:left w:val="nil"/>
              <w:bottom w:val="nil"/>
              <w:right w:val="nil"/>
            </w:tcBorders>
            <w:vAlign w:val="center"/>
            <w:hideMark/>
          </w:tcPr>
          <w:p w14:paraId="2CB5CCD8" w14:textId="7CA7C842" w:rsidR="003C24BC" w:rsidRPr="00EF6F64" w:rsidRDefault="003C24BC" w:rsidP="00EF6F64">
            <w:pPr>
              <w:pStyle w:val="Listeafsnit"/>
              <w:numPr>
                <w:ilvl w:val="0"/>
                <w:numId w:val="2"/>
              </w:numPr>
              <w:spacing w:after="0"/>
              <w:rPr>
                <w:lang w:val="en-US"/>
              </w:rPr>
            </w:pPr>
            <w:r w:rsidRPr="003C24BC">
              <w:rPr>
                <w:noProof/>
              </w:rPr>
              <mc:AlternateContent>
                <mc:Choice Requires="wps">
                  <w:drawing>
                    <wp:inline distT="0" distB="0" distL="0" distR="0" wp14:anchorId="6450A00B" wp14:editId="518D8765">
                      <wp:extent cx="304800" cy="304800"/>
                      <wp:effectExtent l="0" t="0" r="0" b="0"/>
                      <wp:docPr id="2110114470" name="Rektangel 15" descr="HPCL application note.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57F8DC" id="Rektangel 15" o:spid="_x0000_s1026" alt="HPCL application note.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20E64" w:rsidRPr="00EF6F64">
              <w:rPr>
                <w:lang w:val="en-US"/>
              </w:rPr>
              <w:t xml:space="preserve">Knauer 2024 </w:t>
            </w:r>
            <w:r w:rsidR="000C234F" w:rsidRPr="00EF6F64">
              <w:rPr>
                <w:lang w:val="en-US"/>
              </w:rPr>
              <w:t xml:space="preserve">9 sider. </w:t>
            </w:r>
            <w:hyperlink r:id="rId56" w:history="1">
              <w:r w:rsidRPr="00EF6F64">
                <w:rPr>
                  <w:rStyle w:val="Hyperlink"/>
                  <w:lang w:val="en-US"/>
                </w:rPr>
                <w:t>HPCL application note.pdf</w:t>
              </w:r>
            </w:hyperlink>
          </w:p>
        </w:tc>
      </w:tr>
    </w:tbl>
    <w:p w14:paraId="364C1697" w14:textId="77777777" w:rsidR="003C24BC" w:rsidRPr="003C24BC" w:rsidRDefault="003C24BC" w:rsidP="00EF6F64">
      <w:pPr>
        <w:spacing w:after="0"/>
        <w:rPr>
          <w:vanish/>
          <w:lang w:val="en-US"/>
        </w:rPr>
      </w:pPr>
    </w:p>
    <w:tbl>
      <w:tblPr>
        <w:tblW w:w="0" w:type="auto"/>
        <w:tblCellMar>
          <w:left w:w="0" w:type="dxa"/>
          <w:right w:w="0" w:type="dxa"/>
        </w:tblCellMar>
        <w:tblLook w:val="04A0" w:firstRow="1" w:lastRow="0" w:firstColumn="1" w:lastColumn="0" w:noHBand="0" w:noVBand="1"/>
      </w:tblPr>
      <w:tblGrid>
        <w:gridCol w:w="255"/>
        <w:gridCol w:w="255"/>
        <w:gridCol w:w="30"/>
        <w:gridCol w:w="288"/>
        <w:gridCol w:w="7023"/>
      </w:tblGrid>
      <w:tr w:rsidR="003C24BC" w:rsidRPr="003C24BC" w14:paraId="0F7F27C3" w14:textId="77777777" w:rsidTr="003C24BC">
        <w:trPr>
          <w:trHeight w:val="480"/>
        </w:trPr>
        <w:tc>
          <w:tcPr>
            <w:tcW w:w="255" w:type="dxa"/>
            <w:tcBorders>
              <w:top w:val="nil"/>
              <w:left w:val="nil"/>
              <w:bottom w:val="nil"/>
              <w:right w:val="nil"/>
            </w:tcBorders>
            <w:vAlign w:val="center"/>
            <w:hideMark/>
          </w:tcPr>
          <w:p w14:paraId="200B648B" w14:textId="77777777" w:rsidR="003C24BC" w:rsidRPr="00EF6F64" w:rsidRDefault="003C24BC" w:rsidP="00EF6F64">
            <w:pPr>
              <w:pStyle w:val="Listeafsnit"/>
              <w:numPr>
                <w:ilvl w:val="0"/>
                <w:numId w:val="2"/>
              </w:numPr>
              <w:spacing w:after="0"/>
              <w:rPr>
                <w:lang w:val="en-US"/>
              </w:rPr>
            </w:pPr>
          </w:p>
        </w:tc>
        <w:tc>
          <w:tcPr>
            <w:tcW w:w="255" w:type="dxa"/>
            <w:tcBorders>
              <w:top w:val="nil"/>
              <w:left w:val="nil"/>
              <w:bottom w:val="nil"/>
              <w:right w:val="nil"/>
            </w:tcBorders>
            <w:vAlign w:val="center"/>
            <w:hideMark/>
          </w:tcPr>
          <w:p w14:paraId="701CD91F" w14:textId="77777777" w:rsidR="003C24BC" w:rsidRPr="00EF6F64" w:rsidRDefault="003C24BC" w:rsidP="00EF6F64">
            <w:pPr>
              <w:pStyle w:val="Listeafsnit"/>
              <w:numPr>
                <w:ilvl w:val="0"/>
                <w:numId w:val="2"/>
              </w:numPr>
              <w:spacing w:after="0"/>
              <w:rPr>
                <w:lang w:val="en-US"/>
              </w:rPr>
            </w:pPr>
          </w:p>
        </w:tc>
        <w:tc>
          <w:tcPr>
            <w:tcW w:w="285" w:type="dxa"/>
            <w:gridSpan w:val="2"/>
            <w:tcBorders>
              <w:top w:val="nil"/>
              <w:left w:val="nil"/>
              <w:bottom w:val="nil"/>
              <w:right w:val="nil"/>
            </w:tcBorders>
            <w:vAlign w:val="center"/>
            <w:hideMark/>
          </w:tcPr>
          <w:p w14:paraId="1DC2760C" w14:textId="77777777" w:rsidR="003C24BC" w:rsidRPr="00EF6F64" w:rsidRDefault="003C24BC" w:rsidP="00EF6F64">
            <w:pPr>
              <w:pStyle w:val="Listeafsnit"/>
              <w:numPr>
                <w:ilvl w:val="0"/>
                <w:numId w:val="2"/>
              </w:numPr>
              <w:spacing w:after="0"/>
              <w:rPr>
                <w:lang w:val="en-US"/>
              </w:rPr>
            </w:pPr>
          </w:p>
        </w:tc>
        <w:tc>
          <w:tcPr>
            <w:tcW w:w="0" w:type="auto"/>
            <w:tcBorders>
              <w:top w:val="nil"/>
              <w:left w:val="nil"/>
              <w:bottom w:val="nil"/>
              <w:right w:val="nil"/>
            </w:tcBorders>
            <w:vAlign w:val="center"/>
            <w:hideMark/>
          </w:tcPr>
          <w:p w14:paraId="48376088" w14:textId="3EB82D9C" w:rsidR="003C24BC" w:rsidRPr="003C24BC" w:rsidRDefault="003C24BC" w:rsidP="00EF6F64">
            <w:pPr>
              <w:pStyle w:val="Listeafsnit"/>
              <w:numPr>
                <w:ilvl w:val="0"/>
                <w:numId w:val="2"/>
              </w:numPr>
              <w:spacing w:after="0"/>
            </w:pPr>
            <w:r w:rsidRPr="003C24BC">
              <w:rPr>
                <w:noProof/>
              </w:rPr>
              <mc:AlternateContent>
                <mc:Choice Requires="wps">
                  <w:drawing>
                    <wp:inline distT="0" distB="0" distL="0" distR="0" wp14:anchorId="0418B56B" wp14:editId="059DED58">
                      <wp:extent cx="304800" cy="304800"/>
                      <wp:effectExtent l="0" t="0" r="0" b="0"/>
                      <wp:docPr id="1597329970" name="Rektangel 14" descr="HPLC, indtroduktion, 201104.ppt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B4B06" id="Rektangel 14" o:spid="_x0000_s1026" alt="HPLC, indtroduktion, 201104.pp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D637A">
              <w:t xml:space="preserve">Oplæg powerpoint </w:t>
            </w:r>
            <w:hyperlink r:id="rId57" w:history="1">
              <w:r w:rsidRPr="003C24BC">
                <w:rPr>
                  <w:rStyle w:val="Hyperlink"/>
                </w:rPr>
                <w:t>HPLC, indtroduktion, 201104.pptx</w:t>
              </w:r>
            </w:hyperlink>
          </w:p>
        </w:tc>
      </w:tr>
      <w:tr w:rsidR="003C24BC" w:rsidRPr="003C24BC" w14:paraId="4C9217B5" w14:textId="77777777" w:rsidTr="003C24BC">
        <w:trPr>
          <w:trHeight w:val="480"/>
        </w:trPr>
        <w:tc>
          <w:tcPr>
            <w:tcW w:w="255" w:type="dxa"/>
            <w:tcBorders>
              <w:top w:val="nil"/>
              <w:left w:val="nil"/>
              <w:bottom w:val="nil"/>
              <w:right w:val="nil"/>
            </w:tcBorders>
            <w:vAlign w:val="center"/>
            <w:hideMark/>
          </w:tcPr>
          <w:p w14:paraId="1C251BF7" w14:textId="77777777" w:rsidR="003C24BC" w:rsidRPr="003C24BC" w:rsidRDefault="003C24BC" w:rsidP="00EF6F64">
            <w:pPr>
              <w:pStyle w:val="Listeafsnit"/>
              <w:numPr>
                <w:ilvl w:val="0"/>
                <w:numId w:val="2"/>
              </w:numPr>
              <w:spacing w:after="0"/>
            </w:pPr>
          </w:p>
        </w:tc>
        <w:tc>
          <w:tcPr>
            <w:tcW w:w="255" w:type="dxa"/>
            <w:tcBorders>
              <w:top w:val="nil"/>
              <w:left w:val="nil"/>
              <w:bottom w:val="nil"/>
              <w:right w:val="nil"/>
            </w:tcBorders>
            <w:vAlign w:val="center"/>
            <w:hideMark/>
          </w:tcPr>
          <w:p w14:paraId="56AE8814" w14:textId="77777777" w:rsidR="003C24BC" w:rsidRPr="003C24BC" w:rsidRDefault="003C24BC" w:rsidP="00EF6F64">
            <w:pPr>
              <w:pStyle w:val="Listeafsnit"/>
              <w:numPr>
                <w:ilvl w:val="0"/>
                <w:numId w:val="2"/>
              </w:numPr>
              <w:spacing w:after="0"/>
            </w:pPr>
          </w:p>
        </w:tc>
        <w:tc>
          <w:tcPr>
            <w:tcW w:w="285" w:type="dxa"/>
            <w:gridSpan w:val="2"/>
            <w:tcBorders>
              <w:top w:val="nil"/>
              <w:left w:val="nil"/>
              <w:bottom w:val="nil"/>
              <w:right w:val="nil"/>
            </w:tcBorders>
            <w:vAlign w:val="center"/>
            <w:hideMark/>
          </w:tcPr>
          <w:p w14:paraId="00A74DB2" w14:textId="77777777" w:rsidR="003C24BC" w:rsidRPr="003C24BC" w:rsidRDefault="003C24BC" w:rsidP="00EF6F64">
            <w:pPr>
              <w:pStyle w:val="Listeafsnit"/>
              <w:numPr>
                <w:ilvl w:val="0"/>
                <w:numId w:val="2"/>
              </w:numPr>
              <w:spacing w:after="0"/>
            </w:pPr>
          </w:p>
        </w:tc>
        <w:tc>
          <w:tcPr>
            <w:tcW w:w="0" w:type="auto"/>
            <w:tcBorders>
              <w:top w:val="nil"/>
              <w:left w:val="nil"/>
              <w:bottom w:val="nil"/>
              <w:right w:val="nil"/>
            </w:tcBorders>
            <w:vAlign w:val="center"/>
            <w:hideMark/>
          </w:tcPr>
          <w:p w14:paraId="2D5C64C1" w14:textId="1E189849" w:rsidR="003C24BC" w:rsidRPr="003C24BC" w:rsidRDefault="003C24BC" w:rsidP="00EF6F64">
            <w:pPr>
              <w:pStyle w:val="Listeafsnit"/>
              <w:numPr>
                <w:ilvl w:val="0"/>
                <w:numId w:val="2"/>
              </w:numPr>
              <w:spacing w:after="0"/>
            </w:pPr>
            <w:r w:rsidRPr="003C24BC">
              <w:rPr>
                <w:noProof/>
              </w:rPr>
              <mc:AlternateContent>
                <mc:Choice Requires="wps">
                  <w:drawing>
                    <wp:inline distT="0" distB="0" distL="0" distR="0" wp14:anchorId="42F4812B" wp14:editId="1B0B5DC2">
                      <wp:extent cx="304800" cy="304800"/>
                      <wp:effectExtent l="0" t="0" r="0" b="0"/>
                      <wp:docPr id="1068789459" name="Rektangel 13" descr="Video om HPLC, Warwich Uni.mp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9A60F" id="Rektangel 13" o:spid="_x0000_s1026" alt="Video om HPLC, Warwich Uni.mp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58" w:history="1">
              <w:r w:rsidRPr="003C24BC">
                <w:rPr>
                  <w:rStyle w:val="Hyperlink"/>
                </w:rPr>
                <w:t>Video om HPLC, Warwich Uni.mp4</w:t>
              </w:r>
            </w:hyperlink>
          </w:p>
        </w:tc>
      </w:tr>
      <w:tr w:rsidR="003C24BC" w:rsidRPr="003C24BC" w14:paraId="40D25003" w14:textId="77777777" w:rsidTr="003C24BC">
        <w:trPr>
          <w:trHeight w:val="480"/>
        </w:trPr>
        <w:tc>
          <w:tcPr>
            <w:tcW w:w="255" w:type="dxa"/>
            <w:tcBorders>
              <w:top w:val="nil"/>
              <w:left w:val="nil"/>
              <w:bottom w:val="nil"/>
              <w:right w:val="nil"/>
            </w:tcBorders>
            <w:vAlign w:val="center"/>
            <w:hideMark/>
          </w:tcPr>
          <w:p w14:paraId="1BA446B2" w14:textId="77777777" w:rsidR="003C24BC" w:rsidRPr="003C24BC" w:rsidRDefault="003C24BC" w:rsidP="00EF6F64">
            <w:pPr>
              <w:pStyle w:val="Listeafsnit"/>
              <w:numPr>
                <w:ilvl w:val="0"/>
                <w:numId w:val="2"/>
              </w:numPr>
            </w:pPr>
          </w:p>
        </w:tc>
        <w:tc>
          <w:tcPr>
            <w:tcW w:w="285" w:type="dxa"/>
            <w:gridSpan w:val="2"/>
            <w:tcBorders>
              <w:top w:val="nil"/>
              <w:left w:val="nil"/>
              <w:bottom w:val="nil"/>
              <w:right w:val="nil"/>
            </w:tcBorders>
            <w:vAlign w:val="center"/>
            <w:hideMark/>
          </w:tcPr>
          <w:p w14:paraId="0838E4D9" w14:textId="77777777" w:rsidR="003C24BC" w:rsidRPr="003C24BC" w:rsidRDefault="003C24BC" w:rsidP="00EF6F64">
            <w:pPr>
              <w:pStyle w:val="Listeafsnit"/>
              <w:numPr>
                <w:ilvl w:val="0"/>
                <w:numId w:val="2"/>
              </w:numPr>
            </w:pPr>
          </w:p>
        </w:tc>
        <w:tc>
          <w:tcPr>
            <w:tcW w:w="0" w:type="auto"/>
            <w:gridSpan w:val="2"/>
            <w:tcBorders>
              <w:top w:val="nil"/>
              <w:left w:val="nil"/>
              <w:bottom w:val="nil"/>
              <w:right w:val="nil"/>
            </w:tcBorders>
            <w:vAlign w:val="center"/>
            <w:hideMark/>
          </w:tcPr>
          <w:p w14:paraId="09B00591" w14:textId="0EC30113" w:rsidR="003C24BC" w:rsidRPr="003C24BC" w:rsidRDefault="003C24BC" w:rsidP="00EF6F64">
            <w:pPr>
              <w:pStyle w:val="Listeafsnit"/>
              <w:numPr>
                <w:ilvl w:val="0"/>
                <w:numId w:val="2"/>
              </w:numPr>
            </w:pPr>
            <w:r w:rsidRPr="003C24BC">
              <w:rPr>
                <w:noProof/>
              </w:rPr>
              <mc:AlternateContent>
                <mc:Choice Requires="wps">
                  <w:drawing>
                    <wp:inline distT="0" distB="0" distL="0" distR="0" wp14:anchorId="390C2A69" wp14:editId="53110576">
                      <wp:extent cx="304800" cy="304800"/>
                      <wp:effectExtent l="0" t="0" r="0" b="0"/>
                      <wp:docPr id="2133454499" name="Rektangel 12" descr="Acetylsalicylsyre, præsentation, 201030.ppt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FFB67C" id="Rektangel 12" o:spid="_x0000_s1026" alt="Acetylsalicylsyre, præsentation, 201030.ppt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E1071">
              <w:t>Oplæg powerpoint</w:t>
            </w:r>
            <w:r w:rsidR="00AB6B65">
              <w:t xml:space="preserve">. </w:t>
            </w:r>
            <w:hyperlink r:id="rId59" w:history="1">
              <w:r w:rsidRPr="003C24BC">
                <w:rPr>
                  <w:rStyle w:val="Hyperlink"/>
                </w:rPr>
                <w:t>Acetylsalicylsyre, præsentation, 201030.pptx</w:t>
              </w:r>
            </w:hyperlink>
          </w:p>
        </w:tc>
      </w:tr>
    </w:tbl>
    <w:p w14:paraId="5F544FBD" w14:textId="77777777" w:rsidR="003C24BC" w:rsidRPr="003C24BC" w:rsidRDefault="003C24BC" w:rsidP="003C24BC">
      <w:pPr>
        <w:rPr>
          <w:vanish/>
        </w:rPr>
      </w:pPr>
    </w:p>
    <w:tbl>
      <w:tblPr>
        <w:tblW w:w="0" w:type="auto"/>
        <w:tblCellMar>
          <w:left w:w="0" w:type="dxa"/>
          <w:right w:w="0" w:type="dxa"/>
        </w:tblCellMar>
        <w:tblLook w:val="04A0" w:firstRow="1" w:lastRow="0" w:firstColumn="1" w:lastColumn="0" w:noHBand="0" w:noVBand="1"/>
      </w:tblPr>
      <w:tblGrid>
        <w:gridCol w:w="255"/>
        <w:gridCol w:w="285"/>
        <w:gridCol w:w="9098"/>
      </w:tblGrid>
      <w:tr w:rsidR="003C24BC" w:rsidRPr="003C24BC" w14:paraId="3BC3DE0F" w14:textId="77777777" w:rsidTr="003C24BC">
        <w:trPr>
          <w:trHeight w:val="480"/>
        </w:trPr>
        <w:tc>
          <w:tcPr>
            <w:tcW w:w="255" w:type="dxa"/>
            <w:tcBorders>
              <w:top w:val="nil"/>
              <w:left w:val="nil"/>
              <w:bottom w:val="nil"/>
              <w:right w:val="nil"/>
            </w:tcBorders>
            <w:vAlign w:val="center"/>
            <w:hideMark/>
          </w:tcPr>
          <w:p w14:paraId="4083FEE5" w14:textId="77777777" w:rsidR="003C24BC" w:rsidRPr="003C24BC" w:rsidRDefault="003C24BC" w:rsidP="003C24BC"/>
        </w:tc>
        <w:tc>
          <w:tcPr>
            <w:tcW w:w="285" w:type="dxa"/>
            <w:tcBorders>
              <w:top w:val="nil"/>
              <w:left w:val="nil"/>
              <w:bottom w:val="nil"/>
              <w:right w:val="nil"/>
            </w:tcBorders>
            <w:vAlign w:val="center"/>
            <w:hideMark/>
          </w:tcPr>
          <w:p w14:paraId="22D66CFD" w14:textId="77777777" w:rsidR="003C24BC" w:rsidRPr="003C24BC" w:rsidRDefault="003C24BC" w:rsidP="003C24BC"/>
        </w:tc>
        <w:tc>
          <w:tcPr>
            <w:tcW w:w="0" w:type="auto"/>
            <w:tcBorders>
              <w:top w:val="nil"/>
              <w:left w:val="nil"/>
              <w:bottom w:val="nil"/>
              <w:right w:val="nil"/>
            </w:tcBorders>
            <w:vAlign w:val="center"/>
            <w:hideMark/>
          </w:tcPr>
          <w:p w14:paraId="2C88C5C8" w14:textId="77777777" w:rsidR="003C24BC" w:rsidRDefault="003C24BC" w:rsidP="00EF6F64">
            <w:pPr>
              <w:pStyle w:val="Listeafsnit"/>
              <w:numPr>
                <w:ilvl w:val="0"/>
                <w:numId w:val="2"/>
              </w:numPr>
            </w:pPr>
            <w:r w:rsidRPr="003C24BC">
              <w:rPr>
                <w:noProof/>
              </w:rPr>
              <mc:AlternateContent>
                <mc:Choice Requires="wps">
                  <w:drawing>
                    <wp:inline distT="0" distB="0" distL="0" distR="0" wp14:anchorId="22C3C52E" wp14:editId="31BCA14D">
                      <wp:extent cx="304800" cy="304800"/>
                      <wp:effectExtent l="0" t="0" r="0" b="0"/>
                      <wp:docPr id="519470741" name="Rektangel 11" descr="Aurum 2 - kap. 9 - analgetika.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0C2D6" id="Rektangel 11" o:spid="_x0000_s1026" alt="Aurum 2 - kap. 9 - analgetika.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91601">
              <w:t xml:space="preserve">Kemi mod smerter </w:t>
            </w:r>
            <w:r w:rsidR="008D7DC0" w:rsidRPr="008D7DC0">
              <w:t>© 2012 L&amp;R Uddannelse A/S</w:t>
            </w:r>
            <w:r w:rsidR="008D7DC0">
              <w:t xml:space="preserve"> 18 sider. </w:t>
            </w:r>
            <w:hyperlink r:id="rId60" w:history="1">
              <w:r w:rsidRPr="003C24BC">
                <w:rPr>
                  <w:rStyle w:val="Hyperlink"/>
                </w:rPr>
                <w:t>Aurum 2 - kap. 9 - analgetika.pdf</w:t>
              </w:r>
            </w:hyperlink>
          </w:p>
          <w:p w14:paraId="1B5A0DF1" w14:textId="77777777" w:rsidR="00400FEC" w:rsidRDefault="004855E8" w:rsidP="004855E8">
            <w:pPr>
              <w:pStyle w:val="Listeafsnit"/>
              <w:numPr>
                <w:ilvl w:val="0"/>
                <w:numId w:val="2"/>
              </w:numPr>
            </w:pPr>
            <w:r>
              <w:t xml:space="preserve">Plan for projekt i kemisk produktion: </w:t>
            </w:r>
            <w:hyperlink r:id="rId61" w:history="1">
              <w:r w:rsidRPr="003F4654">
                <w:rPr>
                  <w:rStyle w:val="Hyperlink"/>
                </w:rPr>
                <w:t>https://moodle.celf.dk/mod/resource/view.php?id=495080</w:t>
              </w:r>
            </w:hyperlink>
            <w:r>
              <w:t xml:space="preserve"> </w:t>
            </w:r>
          </w:p>
          <w:p w14:paraId="171FD891" w14:textId="193A2C55" w:rsidR="004A2FE3" w:rsidRPr="003C24BC" w:rsidRDefault="00AA3ACA" w:rsidP="00DD4473">
            <w:pPr>
              <w:pStyle w:val="Listeafsnit"/>
              <w:numPr>
                <w:ilvl w:val="0"/>
                <w:numId w:val="2"/>
              </w:numPr>
            </w:pPr>
            <w:r>
              <w:t>Projektoplæg: Fremstilling af pa</w:t>
            </w:r>
            <w:r w:rsidR="004A2FE3">
              <w:t xml:space="preserve">racetamol </w:t>
            </w:r>
            <w:hyperlink r:id="rId62" w:history="1">
              <w:r w:rsidR="004A2FE3" w:rsidRPr="003F4654">
                <w:rPr>
                  <w:rStyle w:val="Hyperlink"/>
                </w:rPr>
                <w:t>https://moodle.celf.dk/mod/resource/view.php?id=495081</w:t>
              </w:r>
            </w:hyperlink>
            <w:r>
              <w:t xml:space="preserve"> </w:t>
            </w:r>
          </w:p>
        </w:tc>
      </w:tr>
      <w:tr w:rsidR="008D55BD" w:rsidRPr="003C24BC" w14:paraId="330361D4" w14:textId="77777777" w:rsidTr="003C24BC">
        <w:trPr>
          <w:trHeight w:val="480"/>
        </w:trPr>
        <w:tc>
          <w:tcPr>
            <w:tcW w:w="255" w:type="dxa"/>
            <w:tcBorders>
              <w:top w:val="nil"/>
              <w:left w:val="nil"/>
              <w:bottom w:val="nil"/>
              <w:right w:val="nil"/>
            </w:tcBorders>
            <w:vAlign w:val="center"/>
          </w:tcPr>
          <w:p w14:paraId="0983C161" w14:textId="77777777" w:rsidR="008D55BD" w:rsidRPr="003C24BC" w:rsidRDefault="008D55BD" w:rsidP="003C24BC"/>
        </w:tc>
        <w:tc>
          <w:tcPr>
            <w:tcW w:w="285" w:type="dxa"/>
            <w:tcBorders>
              <w:top w:val="nil"/>
              <w:left w:val="nil"/>
              <w:bottom w:val="nil"/>
              <w:right w:val="nil"/>
            </w:tcBorders>
            <w:vAlign w:val="center"/>
          </w:tcPr>
          <w:p w14:paraId="1E9E652E" w14:textId="77777777" w:rsidR="008D55BD" w:rsidRPr="003C24BC" w:rsidRDefault="008D55BD" w:rsidP="003C24BC"/>
        </w:tc>
        <w:tc>
          <w:tcPr>
            <w:tcW w:w="0" w:type="auto"/>
            <w:tcBorders>
              <w:top w:val="nil"/>
              <w:left w:val="nil"/>
              <w:bottom w:val="nil"/>
              <w:right w:val="nil"/>
            </w:tcBorders>
            <w:vAlign w:val="center"/>
          </w:tcPr>
          <w:p w14:paraId="3D9C5F5E" w14:textId="77777777" w:rsidR="008D55BD" w:rsidRPr="003C24BC" w:rsidRDefault="008D55BD" w:rsidP="003C24BC"/>
        </w:tc>
      </w:tr>
    </w:tbl>
    <w:p w14:paraId="642AC5CE" w14:textId="77777777" w:rsidR="003C24BC" w:rsidRPr="003C24BC" w:rsidRDefault="003C24BC" w:rsidP="003C24BC">
      <w:pPr>
        <w:rPr>
          <w:vanish/>
        </w:rPr>
      </w:pPr>
    </w:p>
    <w:tbl>
      <w:tblPr>
        <w:tblW w:w="0" w:type="auto"/>
        <w:tblCellMar>
          <w:left w:w="0" w:type="dxa"/>
          <w:right w:w="0" w:type="dxa"/>
        </w:tblCellMar>
        <w:tblLook w:val="04A0" w:firstRow="1" w:lastRow="0" w:firstColumn="1" w:lastColumn="0" w:noHBand="0" w:noVBand="1"/>
      </w:tblPr>
      <w:tblGrid>
        <w:gridCol w:w="255"/>
        <w:gridCol w:w="285"/>
        <w:gridCol w:w="3146"/>
      </w:tblGrid>
      <w:tr w:rsidR="003C24BC" w:rsidRPr="003C24BC" w14:paraId="591A7137" w14:textId="77777777" w:rsidTr="00944661">
        <w:trPr>
          <w:trHeight w:val="480"/>
        </w:trPr>
        <w:tc>
          <w:tcPr>
            <w:tcW w:w="255" w:type="dxa"/>
            <w:tcBorders>
              <w:top w:val="nil"/>
              <w:left w:val="nil"/>
              <w:bottom w:val="nil"/>
              <w:right w:val="nil"/>
            </w:tcBorders>
            <w:vAlign w:val="center"/>
            <w:hideMark/>
          </w:tcPr>
          <w:p w14:paraId="57F3604D" w14:textId="77777777" w:rsidR="003C24BC" w:rsidRPr="003C24BC" w:rsidRDefault="003C24BC" w:rsidP="003C24BC"/>
        </w:tc>
        <w:tc>
          <w:tcPr>
            <w:tcW w:w="285" w:type="dxa"/>
            <w:tcBorders>
              <w:top w:val="nil"/>
              <w:left w:val="nil"/>
              <w:bottom w:val="nil"/>
              <w:right w:val="nil"/>
            </w:tcBorders>
            <w:vAlign w:val="center"/>
            <w:hideMark/>
          </w:tcPr>
          <w:p w14:paraId="2EC25C77" w14:textId="77777777" w:rsidR="003C24BC" w:rsidRPr="003C24BC" w:rsidRDefault="003C24BC" w:rsidP="003C24BC"/>
        </w:tc>
        <w:tc>
          <w:tcPr>
            <w:tcW w:w="3146" w:type="dxa"/>
            <w:tcBorders>
              <w:top w:val="nil"/>
              <w:left w:val="nil"/>
              <w:bottom w:val="nil"/>
              <w:right w:val="nil"/>
            </w:tcBorders>
            <w:vAlign w:val="center"/>
            <w:hideMark/>
          </w:tcPr>
          <w:p w14:paraId="716209AF" w14:textId="11C3BC13" w:rsidR="003C24BC" w:rsidRPr="003C24BC" w:rsidRDefault="003C24BC" w:rsidP="003C24BC">
            <w:r w:rsidRPr="003C24BC">
              <w:rPr>
                <w:noProof/>
              </w:rPr>
              <mc:AlternateContent>
                <mc:Choice Requires="wps">
                  <w:drawing>
                    <wp:inline distT="0" distB="0" distL="0" distR="0" wp14:anchorId="4B7030AE" wp14:editId="69971ED1">
                      <wp:extent cx="304800" cy="304800"/>
                      <wp:effectExtent l="0" t="0" r="0" b="0"/>
                      <wp:docPr id="127187774" name="Rektangel 10" descr="Paracetamol, sds, 211109.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C40C7" id="Rektangel 10" o:spid="_x0000_s1026" alt="Paracetamol, sds, 211109.pd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63" w:history="1">
              <w:r w:rsidRPr="003C24BC">
                <w:rPr>
                  <w:rStyle w:val="Hyperlink"/>
                </w:rPr>
                <w:t xml:space="preserve">Paracetamol, sds, </w:t>
              </w:r>
              <w:r w:rsidR="00681F58" w:rsidRPr="00681F58">
                <w:rPr>
                  <w:rStyle w:val="Hyperlink"/>
                </w:rPr>
                <w:t xml:space="preserve"> SIKKERHEDSDATABLAD</w:t>
              </w:r>
              <w:r w:rsidR="00681F58">
                <w:rPr>
                  <w:rStyle w:val="Hyperlink"/>
                </w:rPr>
                <w:t xml:space="preserve"> </w:t>
              </w:r>
              <w:r w:rsidRPr="003C24BC">
                <w:rPr>
                  <w:rStyle w:val="Hyperlink"/>
                </w:rPr>
                <w:t>211109.pdf</w:t>
              </w:r>
            </w:hyperlink>
          </w:p>
        </w:tc>
      </w:tr>
    </w:tbl>
    <w:p w14:paraId="66762185" w14:textId="77777777" w:rsidR="003C24BC" w:rsidRPr="003C24BC" w:rsidRDefault="003C24BC" w:rsidP="003C24BC">
      <w:pPr>
        <w:rPr>
          <w:vanish/>
        </w:rPr>
      </w:pPr>
    </w:p>
    <w:tbl>
      <w:tblPr>
        <w:tblW w:w="0" w:type="auto"/>
        <w:tblCellMar>
          <w:left w:w="0" w:type="dxa"/>
          <w:right w:w="0" w:type="dxa"/>
        </w:tblCellMar>
        <w:tblLook w:val="04A0" w:firstRow="1" w:lastRow="0" w:firstColumn="1" w:lastColumn="0" w:noHBand="0" w:noVBand="1"/>
      </w:tblPr>
      <w:tblGrid>
        <w:gridCol w:w="255"/>
        <w:gridCol w:w="285"/>
      </w:tblGrid>
      <w:tr w:rsidR="00DE4044" w:rsidRPr="003C24BC" w14:paraId="5F33D7E8" w14:textId="77777777" w:rsidTr="003C24BC">
        <w:trPr>
          <w:trHeight w:val="480"/>
        </w:trPr>
        <w:tc>
          <w:tcPr>
            <w:tcW w:w="255" w:type="dxa"/>
            <w:tcBorders>
              <w:top w:val="nil"/>
              <w:left w:val="nil"/>
              <w:bottom w:val="nil"/>
              <w:right w:val="nil"/>
            </w:tcBorders>
            <w:vAlign w:val="center"/>
            <w:hideMark/>
          </w:tcPr>
          <w:p w14:paraId="5CF0E3A6" w14:textId="77777777" w:rsidR="00DE4044" w:rsidRPr="003C24BC" w:rsidRDefault="00DE4044" w:rsidP="003C24BC"/>
        </w:tc>
        <w:tc>
          <w:tcPr>
            <w:tcW w:w="285" w:type="dxa"/>
            <w:tcBorders>
              <w:top w:val="nil"/>
              <w:left w:val="nil"/>
              <w:bottom w:val="nil"/>
              <w:right w:val="nil"/>
            </w:tcBorders>
            <w:vAlign w:val="center"/>
            <w:hideMark/>
          </w:tcPr>
          <w:p w14:paraId="205A4C92" w14:textId="77777777" w:rsidR="00DE4044" w:rsidRPr="003C24BC" w:rsidRDefault="00DE4044" w:rsidP="003C24BC"/>
        </w:tc>
      </w:tr>
    </w:tbl>
    <w:p w14:paraId="725DD01B" w14:textId="77777777" w:rsidR="00350E10" w:rsidRDefault="00350E10"/>
    <w:p w14:paraId="1477B966" w14:textId="151F7DBE" w:rsidR="0012707E" w:rsidRPr="00004A44" w:rsidRDefault="0012707E">
      <w:pPr>
        <w:rPr>
          <w:b/>
          <w:bCs/>
          <w:sz w:val="32"/>
          <w:szCs w:val="32"/>
        </w:rPr>
      </w:pPr>
      <w:r w:rsidRPr="00004A44">
        <w:rPr>
          <w:b/>
          <w:bCs/>
          <w:sz w:val="32"/>
          <w:szCs w:val="32"/>
        </w:rPr>
        <w:t>Eksamen</w:t>
      </w:r>
      <w:r w:rsidR="00350E10" w:rsidRPr="00004A44">
        <w:rPr>
          <w:b/>
          <w:bCs/>
          <w:sz w:val="32"/>
          <w:szCs w:val="32"/>
        </w:rPr>
        <w:t>s</w:t>
      </w:r>
      <w:r w:rsidRPr="00004A44">
        <w:rPr>
          <w:b/>
          <w:bCs/>
          <w:sz w:val="32"/>
          <w:szCs w:val="32"/>
        </w:rPr>
        <w:t>projekt</w:t>
      </w:r>
      <w:r w:rsidR="00B05FD3" w:rsidRPr="00004A44">
        <w:rPr>
          <w:b/>
          <w:bCs/>
          <w:sz w:val="32"/>
          <w:szCs w:val="32"/>
        </w:rPr>
        <w:t xml:space="preserve"> (122 </w:t>
      </w:r>
      <w:r w:rsidR="007A3615" w:rsidRPr="00004A44">
        <w:rPr>
          <w:b/>
          <w:bCs/>
          <w:sz w:val="32"/>
          <w:szCs w:val="32"/>
        </w:rPr>
        <w:t>inkl.</w:t>
      </w:r>
      <w:r w:rsidR="002B2968" w:rsidRPr="00004A44">
        <w:rPr>
          <w:b/>
          <w:bCs/>
          <w:sz w:val="32"/>
          <w:szCs w:val="32"/>
        </w:rPr>
        <w:t xml:space="preserve"> forberedelse, projektbeskrivelse)</w:t>
      </w:r>
    </w:p>
    <w:p w14:paraId="14AF7668" w14:textId="77777777" w:rsidR="00CE58DC" w:rsidRDefault="00CE58DC">
      <w:r>
        <w:t>Forberedelse:</w:t>
      </w:r>
    </w:p>
    <w:p w14:paraId="39257138" w14:textId="77C67CD2" w:rsidR="00350E10" w:rsidRDefault="00CA774A">
      <w:r>
        <w:t>Undervisningsskrivelse i forhold til eksamensprojekt.</w:t>
      </w:r>
    </w:p>
    <w:p w14:paraId="0DB62D2D" w14:textId="6C8966EE" w:rsidR="00CA774A" w:rsidRDefault="00DB5054">
      <w:r>
        <w:t>Krav til eksamensprojekt</w:t>
      </w:r>
      <w:r w:rsidR="003239A9">
        <w:t>rapporten.</w:t>
      </w:r>
    </w:p>
    <w:p w14:paraId="10D320CF" w14:textId="6E3EAE52" w:rsidR="00CE58DC" w:rsidRDefault="00CE58DC">
      <w:r>
        <w:t>Emner inden for eksamensprojektet</w:t>
      </w:r>
      <w:r w:rsidR="003239A9">
        <w:t>.</w:t>
      </w:r>
    </w:p>
    <w:p w14:paraId="5316E815" w14:textId="77777777" w:rsidR="00096995" w:rsidRPr="00DC64CA" w:rsidRDefault="00096995" w:rsidP="00096995"/>
    <w:p w14:paraId="30D24419" w14:textId="77777777" w:rsidR="00096995" w:rsidRPr="00DC64CA" w:rsidRDefault="00096995" w:rsidP="00096995"/>
    <w:p w14:paraId="0D8B3E17" w14:textId="77777777" w:rsidR="00096995" w:rsidRPr="00DC64CA" w:rsidRDefault="00096995" w:rsidP="00096995">
      <w:pPr>
        <w:jc w:val="center"/>
      </w:pPr>
    </w:p>
    <w:p w14:paraId="31D9A504" w14:textId="77777777" w:rsidR="00096995" w:rsidRDefault="00096995" w:rsidP="00096995">
      <w:pPr>
        <w:jc w:val="center"/>
        <w:rPr>
          <w:b/>
          <w:bCs/>
          <w:sz w:val="40"/>
          <w:szCs w:val="40"/>
        </w:rPr>
      </w:pPr>
      <w:r w:rsidRPr="00DC64CA">
        <w:rPr>
          <w:b/>
          <w:bCs/>
          <w:sz w:val="40"/>
          <w:szCs w:val="40"/>
        </w:rPr>
        <w:t>Projektoplæg i Teknikfag PLS 202</w:t>
      </w:r>
      <w:r>
        <w:rPr>
          <w:b/>
          <w:bCs/>
          <w:sz w:val="40"/>
          <w:szCs w:val="40"/>
        </w:rPr>
        <w:t>5</w:t>
      </w:r>
    </w:p>
    <w:p w14:paraId="059C47D3" w14:textId="77777777" w:rsidR="00096995" w:rsidRPr="00DC64CA" w:rsidRDefault="00096995" w:rsidP="00096995">
      <w:pPr>
        <w:jc w:val="center"/>
        <w:rPr>
          <w:sz w:val="40"/>
          <w:szCs w:val="40"/>
        </w:rPr>
      </w:pPr>
    </w:p>
    <w:p w14:paraId="577C1410" w14:textId="77777777" w:rsidR="00096995" w:rsidRPr="00DC64CA" w:rsidRDefault="00096995" w:rsidP="00096995">
      <w:r w:rsidRPr="00DC64CA">
        <w:t xml:space="preserve">På de følgende sider findes oplæggene til eksamensprojektet i Teknikfag PLS. I skal ud fra disse vælge et emne og et produkt eller en proces, I vil se nærmere på. </w:t>
      </w:r>
    </w:p>
    <w:p w14:paraId="4E1A7C4F" w14:textId="77777777" w:rsidR="00096995" w:rsidRPr="00DC64CA" w:rsidRDefault="00096995" w:rsidP="00096995">
      <w:r w:rsidRPr="00DC64CA">
        <w:t xml:space="preserve">Teksten i oplæggene (inkl. stikordene) skal ses som inspiration. Det er ikke en fyldestgørende beskrivelse af projekterne, men skal heller ikke ses som en begrænsning heraf. Det er ikke nødvendigvis alle stikordene, der skal tages med - disse er ligeledes blot til inspiration. </w:t>
      </w:r>
    </w:p>
    <w:p w14:paraId="691FBC03" w14:textId="77777777" w:rsidR="00096995" w:rsidRPr="00DC64CA" w:rsidRDefault="00096995" w:rsidP="00096995">
      <w:r w:rsidRPr="00DC64CA">
        <w:t xml:space="preserve">Alle projekter skal indeholde en form for optimering (af f.eks. metoder eller produkt) samt relevante analyser, kvalitetsvurdering og kvalitetskontrol af både produkt og proces. Der skal også medtages en vurdering af produktet/processen og en perspektivering. </w:t>
      </w:r>
    </w:p>
    <w:p w14:paraId="017CACB7" w14:textId="77777777" w:rsidR="00096995" w:rsidRDefault="00096995" w:rsidP="00096995"/>
    <w:p w14:paraId="26FA91FE" w14:textId="77777777" w:rsidR="00096995" w:rsidRDefault="00096995" w:rsidP="00096995"/>
    <w:p w14:paraId="75BF88E0" w14:textId="77777777" w:rsidR="00096995" w:rsidRDefault="00096995" w:rsidP="00096995"/>
    <w:p w14:paraId="4FF2E948" w14:textId="77777777" w:rsidR="00096995" w:rsidRDefault="00096995" w:rsidP="00096995"/>
    <w:p w14:paraId="34EC409B" w14:textId="77777777" w:rsidR="00096995" w:rsidRDefault="00096995" w:rsidP="00096995"/>
    <w:p w14:paraId="66773ECB" w14:textId="77777777" w:rsidR="00096995" w:rsidRDefault="00096995" w:rsidP="00096995"/>
    <w:p w14:paraId="07B0CC57" w14:textId="77777777" w:rsidR="00096995" w:rsidRDefault="00096995" w:rsidP="00096995"/>
    <w:p w14:paraId="24DAC9AD" w14:textId="77777777" w:rsidR="00096995" w:rsidRDefault="00096995" w:rsidP="00096995"/>
    <w:p w14:paraId="7877A76B" w14:textId="77777777" w:rsidR="00096995" w:rsidRPr="00DC64CA" w:rsidRDefault="00096995" w:rsidP="00096995"/>
    <w:p w14:paraId="215EAF35" w14:textId="77777777" w:rsidR="00096995" w:rsidRPr="00DC64CA" w:rsidRDefault="00096995" w:rsidP="00096995">
      <w:pPr>
        <w:rPr>
          <w:sz w:val="28"/>
          <w:szCs w:val="28"/>
        </w:rPr>
      </w:pPr>
      <w:r w:rsidRPr="00DC64CA">
        <w:rPr>
          <w:b/>
          <w:bCs/>
          <w:sz w:val="28"/>
          <w:szCs w:val="28"/>
        </w:rPr>
        <w:t xml:space="preserve">Projektoplæg 1: Anvendelse af mikroorganismer til produktfremstilling </w:t>
      </w:r>
    </w:p>
    <w:p w14:paraId="48743721" w14:textId="77777777" w:rsidR="00096995" w:rsidRPr="00096995" w:rsidRDefault="00096995" w:rsidP="00096995">
      <w:r w:rsidRPr="00096995">
        <w:rPr>
          <w:i/>
          <w:iCs/>
        </w:rPr>
        <w:t xml:space="preserve">Formål: </w:t>
      </w:r>
    </w:p>
    <w:p w14:paraId="2D73D3A4" w14:textId="77777777" w:rsidR="00096995" w:rsidRPr="00096995" w:rsidRDefault="00096995" w:rsidP="00096995">
      <w:r w:rsidRPr="00096995">
        <w:t xml:space="preserve">At fremstille et produkt ved en mikrobiologisk proces. </w:t>
      </w:r>
    </w:p>
    <w:p w14:paraId="4F8B0E92" w14:textId="77777777" w:rsidR="00096995" w:rsidRPr="00096995" w:rsidRDefault="00096995" w:rsidP="00096995">
      <w:pPr>
        <w:rPr>
          <w:i/>
          <w:iCs/>
        </w:rPr>
      </w:pPr>
    </w:p>
    <w:p w14:paraId="24BAE8A2" w14:textId="77777777" w:rsidR="00096995" w:rsidRPr="00096995" w:rsidRDefault="00096995" w:rsidP="00096995">
      <w:r w:rsidRPr="00096995">
        <w:rPr>
          <w:i/>
          <w:iCs/>
        </w:rPr>
        <w:t xml:space="preserve">Beskrivelse: </w:t>
      </w:r>
    </w:p>
    <w:p w14:paraId="317B506A" w14:textId="77777777" w:rsidR="00096995" w:rsidRPr="00096995" w:rsidRDefault="00096995" w:rsidP="00096995">
      <w:pPr>
        <w:pStyle w:val="Listeafsnit"/>
        <w:numPr>
          <w:ilvl w:val="0"/>
          <w:numId w:val="5"/>
        </w:numPr>
      </w:pPr>
      <w:r w:rsidRPr="00096995">
        <w:t xml:space="preserve">Der fremstilles et produkt ved en proces, hvori der indgår brug af mikroorganismer. </w:t>
      </w:r>
    </w:p>
    <w:p w14:paraId="62C8C9DF" w14:textId="77777777" w:rsidR="00096995" w:rsidRPr="00096995" w:rsidRDefault="00096995" w:rsidP="00096995">
      <w:pPr>
        <w:pStyle w:val="Listeafsnit"/>
        <w:numPr>
          <w:ilvl w:val="0"/>
          <w:numId w:val="5"/>
        </w:numPr>
      </w:pPr>
      <w:r w:rsidRPr="00096995">
        <w:t xml:space="preserve">Der opstilles relevante produktkrav, processen beskrives, og processens indflydelse på det færdige produkt undersøges. </w:t>
      </w:r>
    </w:p>
    <w:p w14:paraId="4BF56845" w14:textId="77777777" w:rsidR="00096995" w:rsidRPr="00096995" w:rsidRDefault="00096995" w:rsidP="00096995">
      <w:pPr>
        <w:pStyle w:val="Listeafsnit"/>
        <w:numPr>
          <w:ilvl w:val="0"/>
          <w:numId w:val="5"/>
        </w:numPr>
      </w:pPr>
      <w:r w:rsidRPr="00096995">
        <w:t xml:space="preserve">Processen optimeres og der foretages relevante analyser - både undervejs og på det færdige produkt. </w:t>
      </w:r>
    </w:p>
    <w:p w14:paraId="20AE0D5D" w14:textId="77777777" w:rsidR="00096995" w:rsidRPr="00096995" w:rsidRDefault="00096995" w:rsidP="00096995">
      <w:pPr>
        <w:pStyle w:val="Listeafsnit"/>
        <w:numPr>
          <w:ilvl w:val="0"/>
          <w:numId w:val="5"/>
        </w:numPr>
      </w:pPr>
      <w:r w:rsidRPr="00096995">
        <w:t xml:space="preserve">Produktet sammenlignes, om muligt, med et købt produkt. </w:t>
      </w:r>
    </w:p>
    <w:p w14:paraId="50436AA5" w14:textId="77777777" w:rsidR="00096995" w:rsidRPr="00096995" w:rsidRDefault="00096995" w:rsidP="00096995">
      <w:pPr>
        <w:pStyle w:val="Listeafsnit"/>
        <w:numPr>
          <w:ilvl w:val="0"/>
          <w:numId w:val="5"/>
        </w:numPr>
      </w:pPr>
      <w:r w:rsidRPr="00096995">
        <w:t xml:space="preserve">Så vidt det er muligt sammenlignes processen med den industrielle fremstilling af det pågældende produkt. </w:t>
      </w:r>
    </w:p>
    <w:p w14:paraId="455F2F2E" w14:textId="77777777" w:rsidR="00096995" w:rsidRPr="00096995" w:rsidRDefault="00096995" w:rsidP="00096995">
      <w:pPr>
        <w:pStyle w:val="Listeafsnit"/>
        <w:numPr>
          <w:ilvl w:val="0"/>
          <w:numId w:val="5"/>
        </w:numPr>
      </w:pPr>
      <w:r w:rsidRPr="00096995">
        <w:t xml:space="preserve">Relevant lovgivning samt sundheds-, sikkerheds- og miljømæssige spørgsmål i relation til produktet/processen medtages. </w:t>
      </w:r>
    </w:p>
    <w:p w14:paraId="6FA1DF7C" w14:textId="77777777" w:rsidR="00096995" w:rsidRPr="00DC64CA" w:rsidRDefault="00096995" w:rsidP="00096995">
      <w:pPr>
        <w:rPr>
          <w:sz w:val="28"/>
          <w:szCs w:val="28"/>
        </w:rPr>
      </w:pPr>
    </w:p>
    <w:p w14:paraId="300787D7" w14:textId="77777777" w:rsidR="00096995" w:rsidRPr="00096995" w:rsidRDefault="00096995" w:rsidP="00096995">
      <w:r w:rsidRPr="00096995">
        <w:t xml:space="preserve">Der lægges vægt på, at rapporten behandler emnet ud fra mere end én synsvinkel, således at man kan se, at der er anvendt viden fra mere end ét fagområde. </w:t>
      </w:r>
    </w:p>
    <w:p w14:paraId="2BF31D3F" w14:textId="77777777" w:rsidR="00096995" w:rsidRPr="00096995" w:rsidRDefault="00096995" w:rsidP="00096995">
      <w:r w:rsidRPr="00096995">
        <w:rPr>
          <w:i/>
          <w:iCs/>
        </w:rPr>
        <w:t xml:space="preserve">Stikord: </w:t>
      </w:r>
    </w:p>
    <w:p w14:paraId="28B5C112" w14:textId="77777777" w:rsidR="00096995" w:rsidRPr="00096995" w:rsidRDefault="00096995" w:rsidP="00096995">
      <w:r w:rsidRPr="00096995">
        <w:t xml:space="preserve">Vin, øl, mejeriprodukter, kimtal, temperaturkontrol, mikrobiologi, enzymer, fødevarer, fermenterede grønsager, antibiotika, biobrændstof, biogas. </w:t>
      </w:r>
    </w:p>
    <w:p w14:paraId="5FBC9871" w14:textId="77777777" w:rsidR="00096995" w:rsidRDefault="00096995" w:rsidP="00096995"/>
    <w:p w14:paraId="61311D23" w14:textId="77777777" w:rsidR="00096995" w:rsidRDefault="00096995" w:rsidP="00096995"/>
    <w:p w14:paraId="3437ABBF" w14:textId="77777777" w:rsidR="00096995" w:rsidRDefault="00096995" w:rsidP="00096995"/>
    <w:p w14:paraId="56C484AB" w14:textId="77777777" w:rsidR="00096995" w:rsidRDefault="00096995" w:rsidP="00096995"/>
    <w:p w14:paraId="4C227C7F" w14:textId="77777777" w:rsidR="00096995" w:rsidRDefault="00096995" w:rsidP="00096995"/>
    <w:p w14:paraId="620EEEF3" w14:textId="77777777" w:rsidR="00096995" w:rsidRDefault="00096995" w:rsidP="00096995"/>
    <w:p w14:paraId="71F1BFCF" w14:textId="77777777" w:rsidR="00096995" w:rsidRPr="00DC64CA" w:rsidRDefault="00096995" w:rsidP="00096995"/>
    <w:p w14:paraId="625858BD" w14:textId="77777777" w:rsidR="00096995" w:rsidRPr="00DC64CA" w:rsidRDefault="00096995" w:rsidP="00096995">
      <w:pPr>
        <w:rPr>
          <w:sz w:val="28"/>
          <w:szCs w:val="28"/>
        </w:rPr>
      </w:pPr>
      <w:r w:rsidRPr="00DC64CA">
        <w:rPr>
          <w:b/>
          <w:bCs/>
          <w:sz w:val="28"/>
          <w:szCs w:val="28"/>
        </w:rPr>
        <w:t xml:space="preserve">Projektoplæg 2: Analyse af levnedsmidler </w:t>
      </w:r>
    </w:p>
    <w:p w14:paraId="72514444" w14:textId="77777777" w:rsidR="00096995" w:rsidRPr="007C1A3C" w:rsidRDefault="00096995" w:rsidP="00096995">
      <w:r w:rsidRPr="007C1A3C">
        <w:rPr>
          <w:i/>
          <w:iCs/>
        </w:rPr>
        <w:t xml:space="preserve">Formål: </w:t>
      </w:r>
    </w:p>
    <w:p w14:paraId="32B4DD57" w14:textId="77777777" w:rsidR="00096995" w:rsidRPr="007C1A3C" w:rsidRDefault="00096995" w:rsidP="00096995">
      <w:r w:rsidRPr="007C1A3C">
        <w:t xml:space="preserve">At undersøge en ernæringsmæssig eller sundhedsmæssig problemstilling ved analyse af ét eller flere levnedsmidler. </w:t>
      </w:r>
    </w:p>
    <w:p w14:paraId="5F9C172A" w14:textId="77777777" w:rsidR="00096995" w:rsidRPr="007C1A3C" w:rsidRDefault="00096995" w:rsidP="00096995">
      <w:r w:rsidRPr="007C1A3C">
        <w:rPr>
          <w:i/>
          <w:iCs/>
        </w:rPr>
        <w:lastRenderedPageBreak/>
        <w:t xml:space="preserve">Beskrivelse: </w:t>
      </w:r>
    </w:p>
    <w:p w14:paraId="023187D2" w14:textId="77777777" w:rsidR="00096995" w:rsidRPr="007C1A3C" w:rsidRDefault="00096995" w:rsidP="00096995">
      <w:pPr>
        <w:pStyle w:val="Listeafsnit"/>
        <w:numPr>
          <w:ilvl w:val="0"/>
          <w:numId w:val="6"/>
        </w:numPr>
      </w:pPr>
      <w:r w:rsidRPr="007C1A3C">
        <w:t xml:space="preserve">Rigtig mange af vores fødevarer er forarbejdet industrielt i større eller mindre grad. I husholdningen udsætter vi ofte fødevarerne for yderligere behandling, typisk en varmebehandling, inden vi indtager dem. Disse behandlinger har, sammen med opbevaringstid og -temperatur, betydning for blandt andet næringsværdien og indholdet af mikroorganismer i produktet. </w:t>
      </w:r>
    </w:p>
    <w:p w14:paraId="4134236F" w14:textId="77777777" w:rsidR="00096995" w:rsidRPr="007C1A3C" w:rsidRDefault="00096995" w:rsidP="00096995">
      <w:pPr>
        <w:pStyle w:val="Listeafsnit"/>
        <w:numPr>
          <w:ilvl w:val="0"/>
          <w:numId w:val="6"/>
        </w:numPr>
      </w:pPr>
      <w:r w:rsidRPr="007C1A3C">
        <w:t xml:space="preserve">Ét eller flere levnedsmidler udvælges, og det undersøges ved relevante analyser, hvordan behandlingerne påvirker kvaliteten af levnedsmidlerne. Analyserne kan være kemiske og/eller mikrobiologiske – desuden kan sensoriske tests også være relevante. Det skal fremgå klart, hvilke parametre der fokuseres på, og disse bør være målbare. </w:t>
      </w:r>
    </w:p>
    <w:p w14:paraId="0840303F" w14:textId="77777777" w:rsidR="00096995" w:rsidRPr="007C1A3C" w:rsidRDefault="00096995" w:rsidP="00096995">
      <w:pPr>
        <w:pStyle w:val="Listeafsnit"/>
        <w:numPr>
          <w:ilvl w:val="0"/>
          <w:numId w:val="6"/>
        </w:numPr>
      </w:pPr>
      <w:r w:rsidRPr="007C1A3C">
        <w:t xml:space="preserve">Ud fra arbejdet med levnedsmidlet/levnedsmidlerne udarbejdes anbefalinger til forarbejdningsmetoder og opbevaring. </w:t>
      </w:r>
    </w:p>
    <w:p w14:paraId="21879FFB" w14:textId="77777777" w:rsidR="00096995" w:rsidRPr="007C1A3C" w:rsidRDefault="00096995" w:rsidP="00096995">
      <w:pPr>
        <w:pStyle w:val="Listeafsnit"/>
        <w:numPr>
          <w:ilvl w:val="0"/>
          <w:numId w:val="6"/>
        </w:numPr>
      </w:pPr>
      <w:r w:rsidRPr="007C1A3C">
        <w:t xml:space="preserve">Så vidt det er muligt sammenlignes processen med den industrielle fremstilling af det pågældende produkt. </w:t>
      </w:r>
    </w:p>
    <w:p w14:paraId="6B111169" w14:textId="77777777" w:rsidR="00096995" w:rsidRPr="007C1A3C" w:rsidRDefault="00096995" w:rsidP="00096995">
      <w:pPr>
        <w:pStyle w:val="Listeafsnit"/>
        <w:numPr>
          <w:ilvl w:val="0"/>
          <w:numId w:val="6"/>
        </w:numPr>
      </w:pPr>
      <w:r w:rsidRPr="007C1A3C">
        <w:t xml:space="preserve">Relevant lovgivning samt sundheds-, sikkerheds- og miljømæssige spørgsmål i relation til levnedsmidlet/behandlingen medtages. </w:t>
      </w:r>
    </w:p>
    <w:p w14:paraId="08D5CFF3" w14:textId="77777777" w:rsidR="00096995" w:rsidRPr="007C1A3C" w:rsidRDefault="00096995" w:rsidP="00096995"/>
    <w:p w14:paraId="0D9758D9" w14:textId="77777777" w:rsidR="00096995" w:rsidRPr="007C1A3C" w:rsidRDefault="00096995" w:rsidP="00096995">
      <w:r w:rsidRPr="007C1A3C">
        <w:t xml:space="preserve">Der lægges vægt på, at rapporten behandler emnet ud fra mere end én synsvinkel, således at man kan se, at der er anvendt viden fra mere end ét fagområde. </w:t>
      </w:r>
    </w:p>
    <w:p w14:paraId="02383FD2" w14:textId="77777777" w:rsidR="00096995" w:rsidRPr="007C1A3C" w:rsidRDefault="00096995" w:rsidP="00096995">
      <w:r w:rsidRPr="007C1A3C">
        <w:rPr>
          <w:i/>
          <w:iCs/>
        </w:rPr>
        <w:t xml:space="preserve">Stikord: </w:t>
      </w:r>
    </w:p>
    <w:p w14:paraId="42F51D9A" w14:textId="77777777" w:rsidR="00096995" w:rsidRPr="007C1A3C" w:rsidRDefault="00096995" w:rsidP="00096995">
      <w:r w:rsidRPr="007C1A3C">
        <w:t>Kimtal, næringsværdi, effekt af behandlinger, uønskede stoffer, fedtindhold, saltindhold, proteinindhold, vandindhold, vitaminer, mineraler.</w:t>
      </w:r>
    </w:p>
    <w:p w14:paraId="507D6D45" w14:textId="77777777" w:rsidR="00096995" w:rsidRPr="007C1A3C" w:rsidRDefault="00096995" w:rsidP="00096995"/>
    <w:p w14:paraId="76D5D61E" w14:textId="77777777" w:rsidR="00096995" w:rsidRPr="007C1A3C" w:rsidRDefault="00096995" w:rsidP="00096995"/>
    <w:p w14:paraId="048425E0" w14:textId="77777777" w:rsidR="00096995" w:rsidRPr="00DC64CA" w:rsidRDefault="00096995" w:rsidP="00096995"/>
    <w:p w14:paraId="5CADC848" w14:textId="77777777" w:rsidR="00096995" w:rsidRPr="00DC64CA" w:rsidRDefault="00096995" w:rsidP="00096995">
      <w:pPr>
        <w:rPr>
          <w:sz w:val="28"/>
          <w:szCs w:val="28"/>
        </w:rPr>
      </w:pPr>
      <w:r w:rsidRPr="00DC64CA">
        <w:rPr>
          <w:b/>
          <w:bCs/>
          <w:sz w:val="28"/>
          <w:szCs w:val="28"/>
        </w:rPr>
        <w:t xml:space="preserve">Projektoplæg 3: Tilsætningsstoffer til fødevarer </w:t>
      </w:r>
    </w:p>
    <w:p w14:paraId="11E95E0E" w14:textId="77777777" w:rsidR="00096995" w:rsidRPr="007C1A3C" w:rsidRDefault="00096995" w:rsidP="00096995">
      <w:r w:rsidRPr="007C1A3C">
        <w:rPr>
          <w:i/>
          <w:iCs/>
        </w:rPr>
        <w:t xml:space="preserve">Formål: </w:t>
      </w:r>
    </w:p>
    <w:p w14:paraId="40CA0824" w14:textId="77777777" w:rsidR="00096995" w:rsidRPr="007C1A3C" w:rsidRDefault="00096995" w:rsidP="00096995">
      <w:r w:rsidRPr="007C1A3C">
        <w:t xml:space="preserve">At fremstille et tilsætningsstof til fødevareindustrien. </w:t>
      </w:r>
    </w:p>
    <w:p w14:paraId="21A72ABE" w14:textId="77777777" w:rsidR="00096995" w:rsidRPr="007C1A3C" w:rsidRDefault="00096995" w:rsidP="00096995">
      <w:r w:rsidRPr="007C1A3C">
        <w:rPr>
          <w:i/>
          <w:iCs/>
        </w:rPr>
        <w:t xml:space="preserve">Beskrivelse: </w:t>
      </w:r>
    </w:p>
    <w:p w14:paraId="251F7073" w14:textId="77777777" w:rsidR="00096995" w:rsidRPr="007C1A3C" w:rsidRDefault="00096995" w:rsidP="00096995">
      <w:pPr>
        <w:pStyle w:val="Listeafsnit"/>
        <w:numPr>
          <w:ilvl w:val="0"/>
          <w:numId w:val="7"/>
        </w:numPr>
      </w:pPr>
      <w:r w:rsidRPr="007C1A3C">
        <w:t xml:space="preserve">I mange fødevarer tilsættes forskellige stoffer for at forbedre f.eks. konsistens, smag, næringsværdi, holdbarhed og udseende. </w:t>
      </w:r>
    </w:p>
    <w:p w14:paraId="4229B2CF" w14:textId="77777777" w:rsidR="00096995" w:rsidRPr="007C1A3C" w:rsidRDefault="00096995" w:rsidP="00096995">
      <w:pPr>
        <w:pStyle w:val="Listeafsnit"/>
        <w:numPr>
          <w:ilvl w:val="0"/>
          <w:numId w:val="7"/>
        </w:numPr>
      </w:pPr>
      <w:r w:rsidRPr="007C1A3C">
        <w:t xml:space="preserve">Der fremstilles et tilsætningsstof til brug i fødevarer. </w:t>
      </w:r>
    </w:p>
    <w:p w14:paraId="54BD9088" w14:textId="77777777" w:rsidR="00096995" w:rsidRPr="007C1A3C" w:rsidRDefault="00096995" w:rsidP="00096995">
      <w:pPr>
        <w:pStyle w:val="Listeafsnit"/>
        <w:numPr>
          <w:ilvl w:val="0"/>
          <w:numId w:val="7"/>
        </w:numPr>
      </w:pPr>
      <w:r w:rsidRPr="007C1A3C">
        <w:t xml:space="preserve">Der skal opstilles krav til produktet. </w:t>
      </w:r>
    </w:p>
    <w:p w14:paraId="075E8960" w14:textId="77777777" w:rsidR="00096995" w:rsidRPr="007C1A3C" w:rsidRDefault="00096995" w:rsidP="00096995">
      <w:pPr>
        <w:pStyle w:val="Listeafsnit"/>
        <w:numPr>
          <w:ilvl w:val="0"/>
          <w:numId w:val="7"/>
        </w:numPr>
      </w:pPr>
      <w:r w:rsidRPr="007C1A3C">
        <w:t xml:space="preserve">Processen undersøges ved hjælp af forsøg, der kan belyse udvalgte problemstillinger, og processen beskrives og optimeres. </w:t>
      </w:r>
    </w:p>
    <w:p w14:paraId="50C8E4CA" w14:textId="77777777" w:rsidR="00096995" w:rsidRPr="007C1A3C" w:rsidRDefault="00096995" w:rsidP="00096995">
      <w:pPr>
        <w:pStyle w:val="Listeafsnit"/>
        <w:numPr>
          <w:ilvl w:val="0"/>
          <w:numId w:val="7"/>
        </w:numPr>
      </w:pPr>
      <w:r w:rsidRPr="007C1A3C">
        <w:t xml:space="preserve">Effekten af tilsætningsstoffet skal afprøves, ligesom det (så vidt muligt) skal karakteriseres ved hjælp af relevante analyser. </w:t>
      </w:r>
    </w:p>
    <w:p w14:paraId="45FE0D12" w14:textId="77777777" w:rsidR="00096995" w:rsidRPr="007C1A3C" w:rsidRDefault="00096995" w:rsidP="00096995">
      <w:pPr>
        <w:pStyle w:val="Listeafsnit"/>
        <w:numPr>
          <w:ilvl w:val="0"/>
          <w:numId w:val="7"/>
        </w:numPr>
      </w:pPr>
      <w:r w:rsidRPr="007C1A3C">
        <w:t xml:space="preserve">Produktet sammenlignes, om muligt, med et købt produkt. </w:t>
      </w:r>
    </w:p>
    <w:p w14:paraId="3E4856C3" w14:textId="77777777" w:rsidR="00096995" w:rsidRPr="007C1A3C" w:rsidRDefault="00096995" w:rsidP="00096995">
      <w:pPr>
        <w:pStyle w:val="Listeafsnit"/>
        <w:numPr>
          <w:ilvl w:val="0"/>
          <w:numId w:val="7"/>
        </w:numPr>
      </w:pPr>
      <w:r w:rsidRPr="007C1A3C">
        <w:lastRenderedPageBreak/>
        <w:t xml:space="preserve">Så vidt det er muligt sammenlignes processen med den industrielle fremstilling af det pågældende produkt. </w:t>
      </w:r>
    </w:p>
    <w:p w14:paraId="78354DE7" w14:textId="77777777" w:rsidR="00096995" w:rsidRPr="007C1A3C" w:rsidRDefault="00096995" w:rsidP="00096995">
      <w:pPr>
        <w:pStyle w:val="Listeafsnit"/>
        <w:numPr>
          <w:ilvl w:val="0"/>
          <w:numId w:val="7"/>
        </w:numPr>
      </w:pPr>
      <w:r w:rsidRPr="007C1A3C">
        <w:t xml:space="preserve">Relevant lovgivning samt sundheds-, sikkerheds- og miljømæssige spørgsmål i relation til produktet/processen medtages. </w:t>
      </w:r>
    </w:p>
    <w:p w14:paraId="2FFA99AB" w14:textId="77777777" w:rsidR="00096995" w:rsidRPr="007C1A3C" w:rsidRDefault="00096995" w:rsidP="00096995"/>
    <w:p w14:paraId="3BE60D9D" w14:textId="77777777" w:rsidR="00096995" w:rsidRPr="007C1A3C" w:rsidRDefault="00096995" w:rsidP="00096995">
      <w:r w:rsidRPr="007C1A3C">
        <w:t xml:space="preserve">Der lægges vægt på, at rapporten behandler emnet ud fra mere end én synsvinkel, således at man kan se, at der er anvendt viden fra mere end ét fagområde. </w:t>
      </w:r>
    </w:p>
    <w:p w14:paraId="03A5075F" w14:textId="77777777" w:rsidR="00096995" w:rsidRPr="007C1A3C" w:rsidRDefault="00096995" w:rsidP="00096995">
      <w:r w:rsidRPr="007C1A3C">
        <w:rPr>
          <w:i/>
          <w:iCs/>
        </w:rPr>
        <w:t xml:space="preserve">Stikord: </w:t>
      </w:r>
    </w:p>
    <w:p w14:paraId="6D1877FD" w14:textId="77777777" w:rsidR="00096995" w:rsidRPr="007C1A3C" w:rsidRDefault="00096995" w:rsidP="00096995">
      <w:r w:rsidRPr="007C1A3C">
        <w:t xml:space="preserve">Emulgator, konsistensmiddel, konserveringsmiddel, smagsforstærker, farvestof, antioxidant, sødestof, lovgivning, E-numre, effekt af produkt. </w:t>
      </w:r>
    </w:p>
    <w:p w14:paraId="5EC012C1" w14:textId="77777777" w:rsidR="00096995" w:rsidRDefault="00096995" w:rsidP="00096995"/>
    <w:p w14:paraId="099C5B0C" w14:textId="77777777" w:rsidR="00096995" w:rsidRDefault="00096995" w:rsidP="00096995"/>
    <w:p w14:paraId="4E5D822C" w14:textId="77777777" w:rsidR="00096995" w:rsidRDefault="00096995" w:rsidP="00096995"/>
    <w:p w14:paraId="7457AF44" w14:textId="77777777" w:rsidR="00096995" w:rsidRDefault="00096995" w:rsidP="00096995"/>
    <w:p w14:paraId="62EBC960" w14:textId="77777777" w:rsidR="00096995" w:rsidRDefault="00096995" w:rsidP="00096995"/>
    <w:p w14:paraId="0A994384" w14:textId="77777777" w:rsidR="00096995" w:rsidRDefault="00096995" w:rsidP="00096995"/>
    <w:p w14:paraId="34BFD80D" w14:textId="77777777" w:rsidR="00096995" w:rsidRPr="00DC64CA" w:rsidRDefault="00096995" w:rsidP="00096995"/>
    <w:p w14:paraId="3ED02DEF" w14:textId="77777777" w:rsidR="00096995" w:rsidRPr="00DC64CA" w:rsidRDefault="00096995" w:rsidP="00096995">
      <w:pPr>
        <w:rPr>
          <w:sz w:val="28"/>
          <w:szCs w:val="28"/>
        </w:rPr>
      </w:pPr>
      <w:r w:rsidRPr="00DC64CA">
        <w:rPr>
          <w:b/>
          <w:bCs/>
          <w:sz w:val="28"/>
          <w:szCs w:val="28"/>
        </w:rPr>
        <w:t xml:space="preserve">Projektoplæg 4: Medicin og kosttilskud </w:t>
      </w:r>
    </w:p>
    <w:p w14:paraId="537F010A" w14:textId="77777777" w:rsidR="00096995" w:rsidRPr="007C1A3C" w:rsidRDefault="00096995" w:rsidP="00096995">
      <w:r w:rsidRPr="007C1A3C">
        <w:rPr>
          <w:i/>
          <w:iCs/>
        </w:rPr>
        <w:t xml:space="preserve">Formål: </w:t>
      </w:r>
    </w:p>
    <w:p w14:paraId="4A57C6F5" w14:textId="77777777" w:rsidR="00096995" w:rsidRPr="007C1A3C" w:rsidRDefault="00096995" w:rsidP="00096995">
      <w:r w:rsidRPr="007C1A3C">
        <w:t xml:space="preserve">At fremstille og analysere et medicinsk produkt eller kosttilskud. </w:t>
      </w:r>
    </w:p>
    <w:p w14:paraId="2478752E" w14:textId="77777777" w:rsidR="00096995" w:rsidRPr="007C1A3C" w:rsidRDefault="00096995" w:rsidP="00096995">
      <w:r w:rsidRPr="007C1A3C">
        <w:rPr>
          <w:i/>
          <w:iCs/>
        </w:rPr>
        <w:t xml:space="preserve">Beskrivelse: </w:t>
      </w:r>
    </w:p>
    <w:p w14:paraId="3C3426D3" w14:textId="77777777" w:rsidR="00096995" w:rsidRPr="007C1A3C" w:rsidRDefault="00096995" w:rsidP="00096995">
      <w:pPr>
        <w:pStyle w:val="Listeafsnit"/>
        <w:numPr>
          <w:ilvl w:val="0"/>
          <w:numId w:val="8"/>
        </w:numPr>
      </w:pPr>
      <w:r w:rsidRPr="007C1A3C">
        <w:t xml:space="preserve">Der fremstilles et medicinsk produkt eller et kosttilskud (ved udvinding og/eller kemisk syntese). </w:t>
      </w:r>
    </w:p>
    <w:p w14:paraId="37C24093" w14:textId="77777777" w:rsidR="00096995" w:rsidRPr="007C1A3C" w:rsidRDefault="00096995" w:rsidP="00096995">
      <w:pPr>
        <w:pStyle w:val="Listeafsnit"/>
        <w:numPr>
          <w:ilvl w:val="0"/>
          <w:numId w:val="8"/>
        </w:numPr>
      </w:pPr>
      <w:r w:rsidRPr="007C1A3C">
        <w:t xml:space="preserve">Der skal opstilles krav til produktet. Disse skal kontrolleres vha. relevante analyser. </w:t>
      </w:r>
    </w:p>
    <w:p w14:paraId="32340BAA" w14:textId="77777777" w:rsidR="00096995" w:rsidRPr="007C1A3C" w:rsidRDefault="00096995" w:rsidP="00096995">
      <w:pPr>
        <w:pStyle w:val="Listeafsnit"/>
        <w:numPr>
          <w:ilvl w:val="0"/>
          <w:numId w:val="8"/>
        </w:numPr>
      </w:pPr>
      <w:r w:rsidRPr="007C1A3C">
        <w:t xml:space="preserve">Processen skal optimeres, og der opstilles relevante forsøg til belysning af udvalgte problemstillinger. </w:t>
      </w:r>
    </w:p>
    <w:p w14:paraId="11B03E72" w14:textId="77777777" w:rsidR="00096995" w:rsidRPr="007C1A3C" w:rsidRDefault="00096995" w:rsidP="00096995">
      <w:pPr>
        <w:pStyle w:val="Listeafsnit"/>
        <w:numPr>
          <w:ilvl w:val="0"/>
          <w:numId w:val="8"/>
        </w:numPr>
      </w:pPr>
      <w:r w:rsidRPr="007C1A3C">
        <w:t xml:space="preserve">Produktet sammenlignes, om muligt, med et købt produkt. </w:t>
      </w:r>
    </w:p>
    <w:p w14:paraId="31584C0B" w14:textId="77777777" w:rsidR="00096995" w:rsidRPr="007C1A3C" w:rsidRDefault="00096995" w:rsidP="00096995">
      <w:pPr>
        <w:pStyle w:val="Listeafsnit"/>
        <w:numPr>
          <w:ilvl w:val="0"/>
          <w:numId w:val="8"/>
        </w:numPr>
      </w:pPr>
      <w:r w:rsidRPr="007C1A3C">
        <w:t xml:space="preserve">Så vidt det er muligt sammenlignes processen med den industrielle fremstilling af det pågældende produkt. </w:t>
      </w:r>
    </w:p>
    <w:p w14:paraId="236A176B" w14:textId="77777777" w:rsidR="00096995" w:rsidRPr="007C1A3C" w:rsidRDefault="00096995" w:rsidP="00096995">
      <w:pPr>
        <w:pStyle w:val="Listeafsnit"/>
        <w:numPr>
          <w:ilvl w:val="0"/>
          <w:numId w:val="8"/>
        </w:numPr>
      </w:pPr>
      <w:r w:rsidRPr="007C1A3C">
        <w:t xml:space="preserve">Relevant lovgivning samt sundheds-, sikkerheds- og miljømæssige spørgsmål i relation til produktet/processen medtages. </w:t>
      </w:r>
    </w:p>
    <w:p w14:paraId="38111A0C" w14:textId="77777777" w:rsidR="00096995" w:rsidRPr="007C1A3C" w:rsidRDefault="00096995" w:rsidP="00096995"/>
    <w:p w14:paraId="0320FE5A" w14:textId="77777777" w:rsidR="00096995" w:rsidRPr="007C1A3C" w:rsidRDefault="00096995" w:rsidP="00096995">
      <w:r w:rsidRPr="007C1A3C">
        <w:t xml:space="preserve">Der lægges vægt på, at rapporten behandler emnet ud fra mere end én synsvinkel, således at man kan se, at der er anvendt viden fra mere end ét fagområde. </w:t>
      </w:r>
    </w:p>
    <w:p w14:paraId="23CA7AD2" w14:textId="77777777" w:rsidR="00096995" w:rsidRPr="007C1A3C" w:rsidRDefault="00096995" w:rsidP="00096995">
      <w:r w:rsidRPr="007C1A3C">
        <w:rPr>
          <w:i/>
          <w:iCs/>
        </w:rPr>
        <w:t xml:space="preserve">Stikord: </w:t>
      </w:r>
    </w:p>
    <w:p w14:paraId="29D67FA4" w14:textId="77777777" w:rsidR="00096995" w:rsidRPr="007C1A3C" w:rsidRDefault="00096995" w:rsidP="00096995">
      <w:r w:rsidRPr="007C1A3C">
        <w:lastRenderedPageBreak/>
        <w:t xml:space="preserve">Udbytte, renhed, kvalitet, farve, aktive ingredienser, tilsætningsstoffer, optimering, lovgivning, sundhed, smertelindring.  </w:t>
      </w:r>
    </w:p>
    <w:p w14:paraId="12100D08" w14:textId="77777777" w:rsidR="00096995" w:rsidRDefault="00096995" w:rsidP="00096995"/>
    <w:p w14:paraId="0CD0A933" w14:textId="77777777" w:rsidR="00096995" w:rsidRPr="00DC64CA" w:rsidRDefault="00096995" w:rsidP="00096995"/>
    <w:p w14:paraId="3BF7D355" w14:textId="77777777" w:rsidR="00096995" w:rsidRPr="00DC64CA" w:rsidRDefault="00096995" w:rsidP="00096995">
      <w:pPr>
        <w:rPr>
          <w:sz w:val="28"/>
          <w:szCs w:val="28"/>
        </w:rPr>
      </w:pPr>
      <w:r w:rsidRPr="00DC64CA">
        <w:rPr>
          <w:b/>
          <w:bCs/>
          <w:sz w:val="28"/>
          <w:szCs w:val="28"/>
        </w:rPr>
        <w:t xml:space="preserve">Projektoplæg 5: Fremstilling og oprensning af et krystallinsk stof </w:t>
      </w:r>
    </w:p>
    <w:p w14:paraId="2D733A7F" w14:textId="77777777" w:rsidR="00096995" w:rsidRPr="007C1A3C" w:rsidRDefault="00096995" w:rsidP="00096995">
      <w:r w:rsidRPr="007C1A3C">
        <w:rPr>
          <w:i/>
          <w:iCs/>
        </w:rPr>
        <w:t xml:space="preserve">Formål: </w:t>
      </w:r>
    </w:p>
    <w:p w14:paraId="3897F314" w14:textId="77777777" w:rsidR="00096995" w:rsidRPr="007C1A3C" w:rsidRDefault="00096995" w:rsidP="00096995">
      <w:r w:rsidRPr="007C1A3C">
        <w:t xml:space="preserve">At fremstille og oprense et krystallinsk stof. </w:t>
      </w:r>
    </w:p>
    <w:p w14:paraId="3855110B" w14:textId="77777777" w:rsidR="00096995" w:rsidRPr="007C1A3C" w:rsidRDefault="00096995" w:rsidP="00096995">
      <w:r w:rsidRPr="007C1A3C">
        <w:rPr>
          <w:i/>
          <w:iCs/>
        </w:rPr>
        <w:t xml:space="preserve">Beskrivelse: </w:t>
      </w:r>
    </w:p>
    <w:p w14:paraId="327BB77A" w14:textId="77777777" w:rsidR="00096995" w:rsidRPr="007C1A3C" w:rsidRDefault="00096995" w:rsidP="00096995">
      <w:pPr>
        <w:pStyle w:val="Listeafsnit"/>
        <w:numPr>
          <w:ilvl w:val="0"/>
          <w:numId w:val="9"/>
        </w:numPr>
      </w:pPr>
      <w:r w:rsidRPr="007C1A3C">
        <w:t xml:space="preserve">Der fremstilles et krystallinsk stof (ved udvinding og/eller kemisk syntese), der kan anvendes i et produkt, f.eks. fødevarer. </w:t>
      </w:r>
    </w:p>
    <w:p w14:paraId="4F3A8D0D" w14:textId="77777777" w:rsidR="00096995" w:rsidRPr="007C1A3C" w:rsidRDefault="00096995" w:rsidP="00096995">
      <w:pPr>
        <w:pStyle w:val="Listeafsnit"/>
        <w:numPr>
          <w:ilvl w:val="0"/>
          <w:numId w:val="9"/>
        </w:numPr>
      </w:pPr>
      <w:r w:rsidRPr="007C1A3C">
        <w:t xml:space="preserve">Der skal opstilles relevante krav til produktet. </w:t>
      </w:r>
    </w:p>
    <w:p w14:paraId="1441FB60" w14:textId="77777777" w:rsidR="00096995" w:rsidRPr="007C1A3C" w:rsidRDefault="00096995" w:rsidP="00096995">
      <w:pPr>
        <w:pStyle w:val="Listeafsnit"/>
        <w:numPr>
          <w:ilvl w:val="0"/>
          <w:numId w:val="9"/>
        </w:numPr>
      </w:pPr>
      <w:r w:rsidRPr="007C1A3C">
        <w:t xml:space="preserve">Fremstillingsprocessen og dens indflydelse på produktet beskrives, og processen optimeres. </w:t>
      </w:r>
    </w:p>
    <w:p w14:paraId="42554893" w14:textId="77777777" w:rsidR="00096995" w:rsidRPr="007C1A3C" w:rsidRDefault="00096995" w:rsidP="00096995">
      <w:pPr>
        <w:pStyle w:val="Listeafsnit"/>
        <w:numPr>
          <w:ilvl w:val="0"/>
          <w:numId w:val="9"/>
        </w:numPr>
      </w:pPr>
      <w:r w:rsidRPr="007C1A3C">
        <w:t xml:space="preserve">Der foretages relevante analyser på produktet. </w:t>
      </w:r>
    </w:p>
    <w:p w14:paraId="5CCDF9CE" w14:textId="77777777" w:rsidR="00096995" w:rsidRPr="007C1A3C" w:rsidRDefault="00096995" w:rsidP="00096995">
      <w:pPr>
        <w:pStyle w:val="Listeafsnit"/>
        <w:numPr>
          <w:ilvl w:val="0"/>
          <w:numId w:val="9"/>
        </w:numPr>
      </w:pPr>
      <w:r w:rsidRPr="007C1A3C">
        <w:t xml:space="preserve">Produktet sammenlignes, om muligt, med et købt produkt. </w:t>
      </w:r>
    </w:p>
    <w:p w14:paraId="64F53BD6" w14:textId="77777777" w:rsidR="00096995" w:rsidRPr="007C1A3C" w:rsidRDefault="00096995" w:rsidP="00096995">
      <w:pPr>
        <w:pStyle w:val="Listeafsnit"/>
        <w:numPr>
          <w:ilvl w:val="0"/>
          <w:numId w:val="9"/>
        </w:numPr>
      </w:pPr>
      <w:r w:rsidRPr="007C1A3C">
        <w:t xml:space="preserve">Så vidt det er muligt sammenlignes processen med den industrielle fremstilling af det pågældende produkt. </w:t>
      </w:r>
    </w:p>
    <w:p w14:paraId="2F055F14" w14:textId="77777777" w:rsidR="00096995" w:rsidRPr="007C1A3C" w:rsidRDefault="00096995" w:rsidP="00096995">
      <w:pPr>
        <w:pStyle w:val="Listeafsnit"/>
        <w:numPr>
          <w:ilvl w:val="0"/>
          <w:numId w:val="9"/>
        </w:numPr>
      </w:pPr>
      <w:r w:rsidRPr="007C1A3C">
        <w:t xml:space="preserve">Relevant lovgivning samt sundheds-, sikkerheds- og miljømæssige spørgsmål i relation til produktet/processen medtages. </w:t>
      </w:r>
    </w:p>
    <w:p w14:paraId="7C1D500A" w14:textId="77777777" w:rsidR="00096995" w:rsidRPr="007C1A3C" w:rsidRDefault="00096995" w:rsidP="00096995"/>
    <w:p w14:paraId="0B947E4E" w14:textId="77777777" w:rsidR="00096995" w:rsidRPr="007C1A3C" w:rsidRDefault="00096995" w:rsidP="00096995">
      <w:r w:rsidRPr="007C1A3C">
        <w:t xml:space="preserve">Der lægges vægt på, at rapporten behandler emnet ud fra mere end én synsvinkel, således at man kan se, at der er anvendt viden fra mere end ét fagområde. </w:t>
      </w:r>
    </w:p>
    <w:p w14:paraId="5ABE34C0" w14:textId="77777777" w:rsidR="00096995" w:rsidRPr="0087240A" w:rsidRDefault="00096995" w:rsidP="00096995">
      <w:r w:rsidRPr="0087240A">
        <w:rPr>
          <w:i/>
          <w:iCs/>
        </w:rPr>
        <w:t xml:space="preserve">Stikord: </w:t>
      </w:r>
    </w:p>
    <w:p w14:paraId="4DFA8F5A" w14:textId="77777777" w:rsidR="00096995" w:rsidRPr="0087240A" w:rsidRDefault="00096995" w:rsidP="00096995">
      <w:r w:rsidRPr="0087240A">
        <w:t>Sukker, saltfremstilling, organiske salte, farvereduktion, krystallisation, krystalstørrelse, krystalform.</w:t>
      </w:r>
    </w:p>
    <w:p w14:paraId="205A553A" w14:textId="77777777" w:rsidR="00096995" w:rsidRDefault="00096995" w:rsidP="00096995">
      <w:pPr>
        <w:rPr>
          <w:sz w:val="28"/>
          <w:szCs w:val="28"/>
        </w:rPr>
      </w:pPr>
    </w:p>
    <w:p w14:paraId="44844A44" w14:textId="77777777" w:rsidR="00096995" w:rsidRPr="0087240A" w:rsidRDefault="00096995" w:rsidP="00096995"/>
    <w:p w14:paraId="01616A3F" w14:textId="77777777" w:rsidR="00096995" w:rsidRPr="0087240A" w:rsidRDefault="00096995" w:rsidP="00096995"/>
    <w:p w14:paraId="11359EB9" w14:textId="77777777" w:rsidR="00096995" w:rsidRPr="0087240A" w:rsidRDefault="00096995" w:rsidP="00096995"/>
    <w:p w14:paraId="5116DCA6" w14:textId="77777777" w:rsidR="00096995" w:rsidRPr="0087240A" w:rsidRDefault="00096995" w:rsidP="00096995">
      <w:r w:rsidRPr="0087240A">
        <w:rPr>
          <w:b/>
          <w:bCs/>
        </w:rPr>
        <w:t xml:space="preserve">Projektoplæg 6: </w:t>
      </w:r>
      <w:r w:rsidRPr="0087240A">
        <w:rPr>
          <w:b/>
          <w:bCs/>
          <w:sz w:val="28"/>
          <w:szCs w:val="28"/>
        </w:rPr>
        <w:t>Smags</w:t>
      </w:r>
      <w:r w:rsidRPr="0087240A">
        <w:rPr>
          <w:b/>
          <w:bCs/>
        </w:rPr>
        <w:t xml:space="preserve">- og duftstoffer </w:t>
      </w:r>
    </w:p>
    <w:p w14:paraId="751BAF8B" w14:textId="77777777" w:rsidR="00096995" w:rsidRPr="0087240A" w:rsidRDefault="00096995" w:rsidP="00096995">
      <w:r w:rsidRPr="0087240A">
        <w:rPr>
          <w:i/>
          <w:iCs/>
        </w:rPr>
        <w:t xml:space="preserve">Formål: </w:t>
      </w:r>
    </w:p>
    <w:p w14:paraId="422A6AEC" w14:textId="77777777" w:rsidR="00096995" w:rsidRPr="0087240A" w:rsidRDefault="00096995" w:rsidP="00096995">
      <w:r w:rsidRPr="0087240A">
        <w:t xml:space="preserve">At fremstille et smags- eller duftstof. </w:t>
      </w:r>
    </w:p>
    <w:p w14:paraId="7054AA49" w14:textId="77777777" w:rsidR="00096995" w:rsidRPr="0087240A" w:rsidRDefault="00096995" w:rsidP="00096995">
      <w:r w:rsidRPr="0087240A">
        <w:rPr>
          <w:i/>
          <w:iCs/>
        </w:rPr>
        <w:t xml:space="preserve">Beskrivelse: </w:t>
      </w:r>
    </w:p>
    <w:p w14:paraId="7B15A874" w14:textId="77777777" w:rsidR="00096995" w:rsidRPr="0087240A" w:rsidRDefault="00096995" w:rsidP="00096995">
      <w:pPr>
        <w:pStyle w:val="Listeafsnit"/>
        <w:numPr>
          <w:ilvl w:val="0"/>
          <w:numId w:val="10"/>
        </w:numPr>
      </w:pPr>
      <w:r w:rsidRPr="0087240A">
        <w:t xml:space="preserve">Mange produkter tilsættes forskellige former for smag og/eller duft. Disse stoffer kan enten fås fra naturlig kilde eller fremstilles kemisk. </w:t>
      </w:r>
    </w:p>
    <w:p w14:paraId="08EC66C0" w14:textId="77777777" w:rsidR="00096995" w:rsidRPr="0087240A" w:rsidRDefault="00096995" w:rsidP="00096995">
      <w:pPr>
        <w:pStyle w:val="Listeafsnit"/>
        <w:numPr>
          <w:ilvl w:val="0"/>
          <w:numId w:val="10"/>
        </w:numPr>
      </w:pPr>
      <w:r w:rsidRPr="0087240A">
        <w:lastRenderedPageBreak/>
        <w:t xml:space="preserve">Der skal fremstilles et smags- eller duftstof, der kan bruges i en fødevare, et rengøringsmiddel eller et kosmetikprodukt. </w:t>
      </w:r>
    </w:p>
    <w:p w14:paraId="702E89EC" w14:textId="77777777" w:rsidR="00096995" w:rsidRPr="0087240A" w:rsidRDefault="00096995" w:rsidP="00096995">
      <w:pPr>
        <w:pStyle w:val="Listeafsnit"/>
        <w:numPr>
          <w:ilvl w:val="0"/>
          <w:numId w:val="10"/>
        </w:numPr>
      </w:pPr>
      <w:r w:rsidRPr="0087240A">
        <w:t xml:space="preserve">Der opstilles relevante produktkrav, og disse kontrolleres ved hjælp af relevante analyser, herunder evt. sensoriske tests. </w:t>
      </w:r>
    </w:p>
    <w:p w14:paraId="446E0916" w14:textId="77777777" w:rsidR="00096995" w:rsidRPr="0087240A" w:rsidRDefault="00096995" w:rsidP="00096995">
      <w:pPr>
        <w:pStyle w:val="Listeafsnit"/>
        <w:numPr>
          <w:ilvl w:val="0"/>
          <w:numId w:val="10"/>
        </w:numPr>
      </w:pPr>
      <w:r w:rsidRPr="0087240A">
        <w:t xml:space="preserve">Effekten af tilsætningsstoffet skal afprøves, ligesom det (så vidt muligt) skal karakteriseres ved hjælp af relevante analyser. </w:t>
      </w:r>
    </w:p>
    <w:p w14:paraId="4C5F6FA0" w14:textId="77777777" w:rsidR="00096995" w:rsidRPr="0087240A" w:rsidRDefault="00096995" w:rsidP="00096995">
      <w:pPr>
        <w:pStyle w:val="Listeafsnit"/>
        <w:numPr>
          <w:ilvl w:val="0"/>
          <w:numId w:val="10"/>
        </w:numPr>
      </w:pPr>
      <w:r w:rsidRPr="0087240A">
        <w:t xml:space="preserve">Fremstillingsprocessen beskrives og optimeres ud fra forsøg, der skal belyse problemstillinger i processen. </w:t>
      </w:r>
    </w:p>
    <w:p w14:paraId="044A36C7" w14:textId="77777777" w:rsidR="00096995" w:rsidRPr="0087240A" w:rsidRDefault="00096995" w:rsidP="00096995">
      <w:pPr>
        <w:pStyle w:val="Listeafsnit"/>
        <w:numPr>
          <w:ilvl w:val="0"/>
          <w:numId w:val="10"/>
        </w:numPr>
      </w:pPr>
      <w:r w:rsidRPr="0087240A">
        <w:t xml:space="preserve">Produktet sammenlignes, om muligt, med et købt produkt. </w:t>
      </w:r>
    </w:p>
    <w:p w14:paraId="2E24281E" w14:textId="77777777" w:rsidR="00096995" w:rsidRPr="0087240A" w:rsidRDefault="00096995" w:rsidP="00096995">
      <w:pPr>
        <w:pStyle w:val="Listeafsnit"/>
        <w:numPr>
          <w:ilvl w:val="0"/>
          <w:numId w:val="10"/>
        </w:numPr>
      </w:pPr>
      <w:r w:rsidRPr="0087240A">
        <w:t xml:space="preserve">Så vidt det er muligt sammenlignes processen med den industrielle fremstilling af det pågældende produkt. </w:t>
      </w:r>
    </w:p>
    <w:p w14:paraId="3C23C6BD" w14:textId="77777777" w:rsidR="00096995" w:rsidRPr="0087240A" w:rsidRDefault="00096995" w:rsidP="00096995">
      <w:pPr>
        <w:pStyle w:val="Listeafsnit"/>
        <w:numPr>
          <w:ilvl w:val="0"/>
          <w:numId w:val="10"/>
        </w:numPr>
      </w:pPr>
      <w:r w:rsidRPr="0087240A">
        <w:t xml:space="preserve">Relevant lovgivning samt sundheds-, sikkerheds- og miljømæssige spørgsmål i relation til produktet/processen medtages. </w:t>
      </w:r>
    </w:p>
    <w:p w14:paraId="438C1135" w14:textId="77777777" w:rsidR="00096995" w:rsidRPr="0087240A" w:rsidRDefault="00096995" w:rsidP="00096995"/>
    <w:p w14:paraId="6F7D0235" w14:textId="77777777" w:rsidR="00096995" w:rsidRPr="0087240A" w:rsidRDefault="00096995" w:rsidP="00096995">
      <w:r w:rsidRPr="0087240A">
        <w:t xml:space="preserve">Der lægges vægt på, at rapporten behandler emnet ud fra mere end én synsvinkel, således at man kan se, at der er anvendt viden fra mere end ét fagområde. </w:t>
      </w:r>
    </w:p>
    <w:p w14:paraId="29CA90EF" w14:textId="77777777" w:rsidR="00096995" w:rsidRPr="0087240A" w:rsidRDefault="00096995" w:rsidP="00096995">
      <w:r w:rsidRPr="0087240A">
        <w:rPr>
          <w:i/>
          <w:iCs/>
        </w:rPr>
        <w:t xml:space="preserve">Stikord: </w:t>
      </w:r>
    </w:p>
    <w:p w14:paraId="5B26E708" w14:textId="77777777" w:rsidR="00096995" w:rsidRPr="0087240A" w:rsidRDefault="00096995" w:rsidP="00096995">
      <w:r w:rsidRPr="0087240A">
        <w:t xml:space="preserve">Ekstraktion, destillation, syntese, oprensning, lovgivning, allergi, parfume, ester. </w:t>
      </w:r>
    </w:p>
    <w:p w14:paraId="3FB0CCCA" w14:textId="77777777" w:rsidR="00096995" w:rsidRPr="0087240A" w:rsidRDefault="00096995" w:rsidP="00096995"/>
    <w:p w14:paraId="7CAD4A94" w14:textId="77777777" w:rsidR="00096995" w:rsidRPr="0087240A" w:rsidRDefault="00096995" w:rsidP="00096995"/>
    <w:p w14:paraId="1F1310DF" w14:textId="77777777" w:rsidR="00096995" w:rsidRPr="0087240A" w:rsidRDefault="00096995" w:rsidP="00096995">
      <w:r w:rsidRPr="0087240A">
        <w:rPr>
          <w:b/>
          <w:bCs/>
        </w:rPr>
        <w:t xml:space="preserve">Projektoplæg 7: </w:t>
      </w:r>
      <w:r w:rsidRPr="0087240A">
        <w:rPr>
          <w:b/>
          <w:bCs/>
          <w:sz w:val="28"/>
          <w:szCs w:val="28"/>
        </w:rPr>
        <w:t>Kosmetik</w:t>
      </w:r>
      <w:r w:rsidRPr="0087240A">
        <w:rPr>
          <w:b/>
          <w:bCs/>
        </w:rPr>
        <w:t xml:space="preserve"> og fedtstoffer </w:t>
      </w:r>
    </w:p>
    <w:p w14:paraId="397AED4A" w14:textId="77777777" w:rsidR="00096995" w:rsidRPr="0087240A" w:rsidRDefault="00096995" w:rsidP="00096995">
      <w:r w:rsidRPr="0087240A">
        <w:rPr>
          <w:i/>
          <w:iCs/>
        </w:rPr>
        <w:t xml:space="preserve">Formål: </w:t>
      </w:r>
    </w:p>
    <w:p w14:paraId="3BEE0527" w14:textId="77777777" w:rsidR="00096995" w:rsidRPr="0087240A" w:rsidRDefault="00096995" w:rsidP="00096995">
      <w:r w:rsidRPr="0087240A">
        <w:t xml:space="preserve">At fremstille et fedtstof og et kosmetisk produkt. </w:t>
      </w:r>
    </w:p>
    <w:p w14:paraId="354877C5" w14:textId="77777777" w:rsidR="00096995" w:rsidRPr="0087240A" w:rsidRDefault="00096995" w:rsidP="00096995">
      <w:r w:rsidRPr="0087240A">
        <w:rPr>
          <w:i/>
          <w:iCs/>
        </w:rPr>
        <w:t xml:space="preserve">Beskrivelse: </w:t>
      </w:r>
    </w:p>
    <w:p w14:paraId="382788CC" w14:textId="77777777" w:rsidR="00096995" w:rsidRPr="0087240A" w:rsidRDefault="00096995" w:rsidP="00096995">
      <w:pPr>
        <w:pStyle w:val="Listeafsnit"/>
        <w:numPr>
          <w:ilvl w:val="0"/>
          <w:numId w:val="11"/>
        </w:numPr>
      </w:pPr>
      <w:r w:rsidRPr="0087240A">
        <w:t xml:space="preserve">Der skal fremstilles et kosmetisk produkt, f.eks. creme, med et fedtstof, der er udvundet/fremstillet og raffineret (oprenset). </w:t>
      </w:r>
    </w:p>
    <w:p w14:paraId="5FB7D7D8" w14:textId="77777777" w:rsidR="00096995" w:rsidRPr="0087240A" w:rsidRDefault="00096995" w:rsidP="00096995">
      <w:pPr>
        <w:pStyle w:val="Listeafsnit"/>
        <w:numPr>
          <w:ilvl w:val="0"/>
          <w:numId w:val="11"/>
        </w:numPr>
      </w:pPr>
      <w:r w:rsidRPr="0087240A">
        <w:t xml:space="preserve">Der skal opstilles relevante produktkrav, og den valgte proces skal beskrives. </w:t>
      </w:r>
    </w:p>
    <w:p w14:paraId="2AE05C3A" w14:textId="77777777" w:rsidR="00096995" w:rsidRPr="0087240A" w:rsidRDefault="00096995" w:rsidP="00096995">
      <w:pPr>
        <w:pStyle w:val="Listeafsnit"/>
        <w:numPr>
          <w:ilvl w:val="0"/>
          <w:numId w:val="11"/>
        </w:numPr>
      </w:pPr>
      <w:r w:rsidRPr="0087240A">
        <w:t xml:space="preserve">Der skal opstilles forsøg til belysning af ét eller flere problemer i fremstillingen - fx temperatur, ændringer af produktet undervejs og brug af opløsningsmidler. </w:t>
      </w:r>
    </w:p>
    <w:p w14:paraId="7C3EDFFA" w14:textId="77777777" w:rsidR="00096995" w:rsidRPr="0087240A" w:rsidRDefault="00096995" w:rsidP="00096995">
      <w:pPr>
        <w:pStyle w:val="Listeafsnit"/>
        <w:numPr>
          <w:ilvl w:val="0"/>
          <w:numId w:val="11"/>
        </w:numPr>
      </w:pPr>
      <w:r w:rsidRPr="0087240A">
        <w:t xml:space="preserve">Fremstillingsprocessen skal optimeres, og der skal foretages analyser af fedtstoffet. </w:t>
      </w:r>
    </w:p>
    <w:p w14:paraId="132381E5" w14:textId="77777777" w:rsidR="00096995" w:rsidRPr="0087240A" w:rsidRDefault="00096995" w:rsidP="00096995">
      <w:pPr>
        <w:pStyle w:val="Listeafsnit"/>
        <w:numPr>
          <w:ilvl w:val="0"/>
          <w:numId w:val="11"/>
        </w:numPr>
      </w:pPr>
      <w:r w:rsidRPr="0087240A">
        <w:t xml:space="preserve">Produktet sammenlignes, om muligt, med et købt produkt. </w:t>
      </w:r>
    </w:p>
    <w:p w14:paraId="543ADC45" w14:textId="77777777" w:rsidR="00096995" w:rsidRPr="0087240A" w:rsidRDefault="00096995" w:rsidP="00096995">
      <w:pPr>
        <w:pStyle w:val="Listeafsnit"/>
        <w:numPr>
          <w:ilvl w:val="0"/>
          <w:numId w:val="11"/>
        </w:numPr>
      </w:pPr>
      <w:r w:rsidRPr="0087240A">
        <w:t xml:space="preserve">Så vidt det er muligt sammenlignes processen med den industrielle fremstilling af det pågældende produkt. </w:t>
      </w:r>
    </w:p>
    <w:p w14:paraId="7121381A" w14:textId="77777777" w:rsidR="00096995" w:rsidRPr="0087240A" w:rsidRDefault="00096995" w:rsidP="00096995">
      <w:pPr>
        <w:pStyle w:val="Listeafsnit"/>
        <w:numPr>
          <w:ilvl w:val="0"/>
          <w:numId w:val="11"/>
        </w:numPr>
      </w:pPr>
      <w:r w:rsidRPr="0087240A">
        <w:t xml:space="preserve">Relevant lovgivning samt sundheds-, sikkerheds- og miljømæssige spørgsmål i relation til produktet/processen medtages. </w:t>
      </w:r>
    </w:p>
    <w:p w14:paraId="22723303" w14:textId="77777777" w:rsidR="00096995" w:rsidRPr="0087240A" w:rsidRDefault="00096995" w:rsidP="00096995"/>
    <w:p w14:paraId="121BAD6B" w14:textId="77777777" w:rsidR="00096995" w:rsidRPr="0087240A" w:rsidRDefault="00096995" w:rsidP="00096995">
      <w:r w:rsidRPr="0087240A">
        <w:t xml:space="preserve">Der lægges vægt på, at rapporten behandler emnet ud fra mere end én synsvinkel, således at man kan se, at der er anvendt viden fra mere end ét fagområde. </w:t>
      </w:r>
    </w:p>
    <w:p w14:paraId="4AD8A59B" w14:textId="77777777" w:rsidR="00096995" w:rsidRPr="0087240A" w:rsidRDefault="00096995" w:rsidP="00096995">
      <w:r w:rsidRPr="0087240A">
        <w:rPr>
          <w:i/>
          <w:iCs/>
        </w:rPr>
        <w:lastRenderedPageBreak/>
        <w:t xml:space="preserve">Stikord: </w:t>
      </w:r>
    </w:p>
    <w:p w14:paraId="74560CF0" w14:textId="77777777" w:rsidR="00096995" w:rsidRPr="0087240A" w:rsidRDefault="00096995" w:rsidP="00096995">
      <w:r w:rsidRPr="0087240A">
        <w:t xml:space="preserve">Ekstraktion, presning, filtrering, destillation, kosmetik, cremer, mættet/umættet fedt, iodtal, forsæbningstal, lovgivning.  </w:t>
      </w:r>
    </w:p>
    <w:p w14:paraId="243B4707" w14:textId="77777777" w:rsidR="00096995" w:rsidRDefault="00096995" w:rsidP="00096995">
      <w:pPr>
        <w:rPr>
          <w:sz w:val="28"/>
          <w:szCs w:val="28"/>
        </w:rPr>
      </w:pPr>
    </w:p>
    <w:p w14:paraId="52BE6FDC" w14:textId="77777777" w:rsidR="00096995" w:rsidRPr="00DC64CA" w:rsidRDefault="00096995" w:rsidP="00096995">
      <w:pPr>
        <w:rPr>
          <w:sz w:val="28"/>
          <w:szCs w:val="28"/>
        </w:rPr>
      </w:pPr>
    </w:p>
    <w:p w14:paraId="6ED627C1" w14:textId="77777777" w:rsidR="00096995" w:rsidRPr="00DC64CA" w:rsidRDefault="00096995" w:rsidP="00096995">
      <w:pPr>
        <w:rPr>
          <w:sz w:val="28"/>
          <w:szCs w:val="28"/>
        </w:rPr>
      </w:pPr>
      <w:r w:rsidRPr="00DC64CA">
        <w:rPr>
          <w:b/>
          <w:bCs/>
          <w:sz w:val="28"/>
          <w:szCs w:val="28"/>
        </w:rPr>
        <w:t xml:space="preserve">Projektoplæg 8: Nyttiggørelse af spildprodukter </w:t>
      </w:r>
    </w:p>
    <w:p w14:paraId="28C01957" w14:textId="77777777" w:rsidR="00096995" w:rsidRPr="00196723" w:rsidRDefault="00096995" w:rsidP="00096995">
      <w:r w:rsidRPr="00196723">
        <w:rPr>
          <w:i/>
          <w:iCs/>
        </w:rPr>
        <w:t xml:space="preserve">Formål: </w:t>
      </w:r>
    </w:p>
    <w:p w14:paraId="6C98ECC1" w14:textId="77777777" w:rsidR="00096995" w:rsidRPr="00196723" w:rsidRDefault="00096995" w:rsidP="00096995">
      <w:r w:rsidRPr="00196723">
        <w:t xml:space="preserve">At udnytte restprodukter eller affald fra industri, husholdning eller landbrug. </w:t>
      </w:r>
    </w:p>
    <w:p w14:paraId="41BF9343" w14:textId="77777777" w:rsidR="00096995" w:rsidRPr="00196723" w:rsidRDefault="00096995" w:rsidP="00096995">
      <w:r w:rsidRPr="00196723">
        <w:rPr>
          <w:i/>
          <w:iCs/>
        </w:rPr>
        <w:t xml:space="preserve">Beskrivelse: </w:t>
      </w:r>
    </w:p>
    <w:p w14:paraId="6D814196" w14:textId="77777777" w:rsidR="00096995" w:rsidRPr="00196723" w:rsidRDefault="00096995" w:rsidP="00096995">
      <w:r w:rsidRPr="00196723">
        <w:t xml:space="preserve">Restprodukter eller affald fra diverse industrier, husholdning eller landbrug kan nyttiggøres ved hjælp af forskellige behandlinger. </w:t>
      </w:r>
    </w:p>
    <w:p w14:paraId="12BE05F1" w14:textId="77777777" w:rsidR="00096995" w:rsidRPr="00196723" w:rsidRDefault="00096995" w:rsidP="00096995">
      <w:pPr>
        <w:pStyle w:val="Listeafsnit"/>
        <w:numPr>
          <w:ilvl w:val="0"/>
          <w:numId w:val="12"/>
        </w:numPr>
      </w:pPr>
      <w:r w:rsidRPr="00196723">
        <w:t xml:space="preserve">Der planlægges og udføres en produktion, hvor et restprodukt kan udnyttes. </w:t>
      </w:r>
    </w:p>
    <w:p w14:paraId="1EF69823" w14:textId="77777777" w:rsidR="00096995" w:rsidRPr="00196723" w:rsidRDefault="00096995" w:rsidP="00096995">
      <w:pPr>
        <w:pStyle w:val="Listeafsnit"/>
        <w:numPr>
          <w:ilvl w:val="0"/>
          <w:numId w:val="12"/>
        </w:numPr>
      </w:pPr>
      <w:r w:rsidRPr="00196723">
        <w:t xml:space="preserve">Processen skal dokumenteres med relevante analyser. </w:t>
      </w:r>
    </w:p>
    <w:p w14:paraId="75374948" w14:textId="77777777" w:rsidR="00096995" w:rsidRPr="00196723" w:rsidRDefault="00096995" w:rsidP="00096995">
      <w:pPr>
        <w:pStyle w:val="Listeafsnit"/>
        <w:numPr>
          <w:ilvl w:val="0"/>
          <w:numId w:val="12"/>
        </w:numPr>
      </w:pPr>
      <w:r w:rsidRPr="00196723">
        <w:t xml:space="preserve">Det skal undersøges, hvorledes en sådan nyttiggørelse kan effektueres og optimeres. </w:t>
      </w:r>
    </w:p>
    <w:p w14:paraId="650355CD" w14:textId="77777777" w:rsidR="00096995" w:rsidRPr="00196723" w:rsidRDefault="00096995" w:rsidP="00096995">
      <w:pPr>
        <w:pStyle w:val="Listeafsnit"/>
        <w:numPr>
          <w:ilvl w:val="0"/>
          <w:numId w:val="12"/>
        </w:numPr>
      </w:pPr>
      <w:r w:rsidRPr="00196723">
        <w:t xml:space="preserve">Produktet sammenlignes, om muligt, med et købt produkt. </w:t>
      </w:r>
    </w:p>
    <w:p w14:paraId="4BFF830C" w14:textId="77777777" w:rsidR="00096995" w:rsidRPr="00196723" w:rsidRDefault="00096995" w:rsidP="00096995">
      <w:pPr>
        <w:pStyle w:val="Listeafsnit"/>
        <w:numPr>
          <w:ilvl w:val="0"/>
          <w:numId w:val="12"/>
        </w:numPr>
      </w:pPr>
      <w:r w:rsidRPr="00196723">
        <w:t xml:space="preserve">Så vidt det er muligt sammenlignes processen med den industrielle fremstilling af det pågældende produkt. </w:t>
      </w:r>
    </w:p>
    <w:p w14:paraId="24533A94" w14:textId="77777777" w:rsidR="00096995" w:rsidRPr="00196723" w:rsidRDefault="00096995" w:rsidP="00096995">
      <w:pPr>
        <w:pStyle w:val="Listeafsnit"/>
        <w:numPr>
          <w:ilvl w:val="0"/>
          <w:numId w:val="12"/>
        </w:numPr>
      </w:pPr>
      <w:r w:rsidRPr="00196723">
        <w:t xml:space="preserve">Relevant lovgivning samt sundheds-, sikkerheds- og miljømæssige spørgsmål i relation til produktet/processen medtages. </w:t>
      </w:r>
    </w:p>
    <w:p w14:paraId="27FB03BA" w14:textId="77777777" w:rsidR="00096995" w:rsidRPr="00196723" w:rsidRDefault="00096995" w:rsidP="00096995"/>
    <w:p w14:paraId="63CAC6BE" w14:textId="77777777" w:rsidR="00096995" w:rsidRPr="00196723" w:rsidRDefault="00096995" w:rsidP="00096995">
      <w:r w:rsidRPr="00196723">
        <w:t xml:space="preserve">Der lægges vægt på, at rapporten behandler emnet ud fra mere end én synsvinkel, således at man kan se, at der er anvendt viden fra mere end ét fagområde. </w:t>
      </w:r>
    </w:p>
    <w:p w14:paraId="75374E7F" w14:textId="77777777" w:rsidR="00096995" w:rsidRPr="00196723" w:rsidRDefault="00096995" w:rsidP="00096995">
      <w:r w:rsidRPr="00196723">
        <w:rPr>
          <w:i/>
          <w:iCs/>
        </w:rPr>
        <w:t xml:space="preserve">Stikord: </w:t>
      </w:r>
    </w:p>
    <w:p w14:paraId="65CB586B" w14:textId="77777777" w:rsidR="00096995" w:rsidRPr="00196723" w:rsidRDefault="00096995" w:rsidP="00096995">
      <w:r w:rsidRPr="00196723">
        <w:t xml:space="preserve">Halm, biodiesel, biogas, papir, plast, køkkenaffald, kompost, spildevand. </w:t>
      </w:r>
    </w:p>
    <w:p w14:paraId="450BEB7E" w14:textId="77777777" w:rsidR="00096995" w:rsidRPr="00196723" w:rsidRDefault="00096995" w:rsidP="00096995">
      <w:pPr>
        <w:rPr>
          <w:sz w:val="18"/>
          <w:szCs w:val="18"/>
        </w:rPr>
      </w:pPr>
    </w:p>
    <w:p w14:paraId="75562CD1" w14:textId="77777777" w:rsidR="00096995" w:rsidRPr="00196723" w:rsidRDefault="00096995" w:rsidP="00096995">
      <w:pPr>
        <w:rPr>
          <w:sz w:val="18"/>
          <w:szCs w:val="18"/>
        </w:rPr>
      </w:pPr>
    </w:p>
    <w:p w14:paraId="06024B49" w14:textId="77777777" w:rsidR="00096995" w:rsidRPr="00196723" w:rsidRDefault="00096995" w:rsidP="00096995">
      <w:pPr>
        <w:rPr>
          <w:sz w:val="18"/>
          <w:szCs w:val="18"/>
        </w:rPr>
      </w:pPr>
    </w:p>
    <w:p w14:paraId="210EDEA7" w14:textId="77777777" w:rsidR="00096995" w:rsidRPr="00196723" w:rsidRDefault="00096995" w:rsidP="00096995">
      <w:pPr>
        <w:rPr>
          <w:sz w:val="18"/>
          <w:szCs w:val="18"/>
        </w:rPr>
      </w:pPr>
    </w:p>
    <w:p w14:paraId="528069CF" w14:textId="77777777" w:rsidR="00096995" w:rsidRDefault="00096995" w:rsidP="00096995">
      <w:pPr>
        <w:rPr>
          <w:sz w:val="28"/>
          <w:szCs w:val="28"/>
        </w:rPr>
      </w:pPr>
    </w:p>
    <w:p w14:paraId="69B1B6D1" w14:textId="77777777" w:rsidR="00096995" w:rsidRPr="00DC64CA" w:rsidRDefault="00096995" w:rsidP="00096995">
      <w:pPr>
        <w:rPr>
          <w:sz w:val="28"/>
          <w:szCs w:val="28"/>
        </w:rPr>
      </w:pPr>
    </w:p>
    <w:p w14:paraId="61BF6E7A" w14:textId="77777777" w:rsidR="00096995" w:rsidRPr="00DC64CA" w:rsidRDefault="00096995" w:rsidP="00096995">
      <w:pPr>
        <w:rPr>
          <w:sz w:val="28"/>
          <w:szCs w:val="28"/>
        </w:rPr>
      </w:pPr>
      <w:r w:rsidRPr="00DC64CA">
        <w:rPr>
          <w:b/>
          <w:bCs/>
          <w:sz w:val="28"/>
          <w:szCs w:val="28"/>
        </w:rPr>
        <w:t xml:space="preserve">Projektoplæg 9: Enzymprocesser </w:t>
      </w:r>
    </w:p>
    <w:p w14:paraId="07FE3682" w14:textId="77777777" w:rsidR="00096995" w:rsidRPr="00196723" w:rsidRDefault="00096995" w:rsidP="00096995">
      <w:r w:rsidRPr="00196723">
        <w:rPr>
          <w:i/>
          <w:iCs/>
        </w:rPr>
        <w:t xml:space="preserve">Formål: </w:t>
      </w:r>
    </w:p>
    <w:p w14:paraId="3E7DDA31" w14:textId="77777777" w:rsidR="00096995" w:rsidRPr="00196723" w:rsidRDefault="00096995" w:rsidP="00096995">
      <w:r w:rsidRPr="00196723">
        <w:t xml:space="preserve">At lave en proces eller et produkt, hvor enzymer benyttes - samt evt. udvinding af et enzym. </w:t>
      </w:r>
    </w:p>
    <w:p w14:paraId="7D284FC8" w14:textId="77777777" w:rsidR="00096995" w:rsidRPr="00196723" w:rsidRDefault="00096995" w:rsidP="00096995">
      <w:r w:rsidRPr="00196723">
        <w:rPr>
          <w:i/>
          <w:iCs/>
        </w:rPr>
        <w:lastRenderedPageBreak/>
        <w:t xml:space="preserve">Beskrivelse: </w:t>
      </w:r>
    </w:p>
    <w:p w14:paraId="0E899E86" w14:textId="77777777" w:rsidR="00096995" w:rsidRPr="00196723" w:rsidRDefault="00096995" w:rsidP="00096995">
      <w:r w:rsidRPr="00196723">
        <w:t xml:space="preserve">Enzymer anvendes i mange industrier og kan indgå i rigtig mange processer. Der kræves ofte meget præcist styrede procesbetingelser for at enzymerne kan fungere optimalt. Visse enzymer (f.eks. i osteløbe) kan også udvindes fra diverse råvarer. </w:t>
      </w:r>
    </w:p>
    <w:p w14:paraId="50933FB0" w14:textId="77777777" w:rsidR="00096995" w:rsidRPr="00196723" w:rsidRDefault="00096995" w:rsidP="00096995">
      <w:pPr>
        <w:pStyle w:val="Listeafsnit"/>
        <w:numPr>
          <w:ilvl w:val="0"/>
          <w:numId w:val="13"/>
        </w:numPr>
      </w:pPr>
      <w:r w:rsidRPr="00196723">
        <w:t xml:space="preserve">Der skal gennemføres én eller flere enzymprocesser, som optimeres på flere forskellige parametre. </w:t>
      </w:r>
    </w:p>
    <w:p w14:paraId="3BFF27F1" w14:textId="77777777" w:rsidR="00096995" w:rsidRPr="00196723" w:rsidRDefault="00096995" w:rsidP="00096995">
      <w:pPr>
        <w:pStyle w:val="Listeafsnit"/>
        <w:numPr>
          <w:ilvl w:val="0"/>
          <w:numId w:val="13"/>
        </w:numPr>
      </w:pPr>
      <w:r w:rsidRPr="00196723">
        <w:t xml:space="preserve">Der opstilles relevante krav til produkt/proces, og disse kontrolleres vha. relevante analyser. </w:t>
      </w:r>
    </w:p>
    <w:p w14:paraId="46AC1CB2" w14:textId="77777777" w:rsidR="00096995" w:rsidRPr="00196723" w:rsidRDefault="00096995" w:rsidP="00096995">
      <w:pPr>
        <w:pStyle w:val="Listeafsnit"/>
        <w:numPr>
          <w:ilvl w:val="0"/>
          <w:numId w:val="13"/>
        </w:numPr>
      </w:pPr>
      <w:r w:rsidRPr="00196723">
        <w:t xml:space="preserve">Der kan evt. udvindes et enzym. Der opstilles også her produktkrav, som testes vha. relevante analyser. </w:t>
      </w:r>
    </w:p>
    <w:p w14:paraId="53D5B1D4" w14:textId="77777777" w:rsidR="00096995" w:rsidRPr="00196723" w:rsidRDefault="00096995" w:rsidP="00096995">
      <w:pPr>
        <w:pStyle w:val="Listeafsnit"/>
        <w:numPr>
          <w:ilvl w:val="0"/>
          <w:numId w:val="13"/>
        </w:numPr>
      </w:pPr>
      <w:r w:rsidRPr="00196723">
        <w:t xml:space="preserve">Et evt. udvundet enzym sammenlignes, om muligt, med et købt produkt. </w:t>
      </w:r>
    </w:p>
    <w:p w14:paraId="4813F1B3" w14:textId="77777777" w:rsidR="00096995" w:rsidRPr="00196723" w:rsidRDefault="00096995" w:rsidP="00096995">
      <w:pPr>
        <w:pStyle w:val="Listeafsnit"/>
        <w:numPr>
          <w:ilvl w:val="0"/>
          <w:numId w:val="13"/>
        </w:numPr>
      </w:pPr>
      <w:r w:rsidRPr="00196723">
        <w:t xml:space="preserve">Så vidt det er muligt sammenlignes enzymprocessen med en tilsvarende industrielle proces - evt. også med alternative, enzymfrie processer. </w:t>
      </w:r>
    </w:p>
    <w:p w14:paraId="402C3825" w14:textId="77777777" w:rsidR="00096995" w:rsidRPr="00196723" w:rsidRDefault="00096995" w:rsidP="00096995">
      <w:pPr>
        <w:pStyle w:val="Listeafsnit"/>
        <w:numPr>
          <w:ilvl w:val="0"/>
          <w:numId w:val="13"/>
        </w:numPr>
      </w:pPr>
      <w:r w:rsidRPr="00196723">
        <w:t xml:space="preserve">Relevant lovgivning samt sundheds-, sikkerheds- og miljømæssige spørgsmål i relation til produktet/processen medtages. </w:t>
      </w:r>
    </w:p>
    <w:p w14:paraId="7B72AE4B" w14:textId="77777777" w:rsidR="00096995" w:rsidRPr="00196723" w:rsidRDefault="00096995" w:rsidP="00096995"/>
    <w:p w14:paraId="79955EB1" w14:textId="77777777" w:rsidR="00096995" w:rsidRPr="00196723" w:rsidRDefault="00096995" w:rsidP="00096995">
      <w:r w:rsidRPr="00196723">
        <w:t xml:space="preserve">Der lægges vægt på, at rapporten behandler emnet ud fra mere end én synsvinkel, således at man kan se, at der er anvendt viden fra mere end ét fagområde. </w:t>
      </w:r>
    </w:p>
    <w:p w14:paraId="725E986B" w14:textId="77777777" w:rsidR="00096995" w:rsidRPr="00196723" w:rsidRDefault="00096995" w:rsidP="00096995">
      <w:r w:rsidRPr="00196723">
        <w:rPr>
          <w:i/>
          <w:iCs/>
        </w:rPr>
        <w:t xml:space="preserve">Stikord: </w:t>
      </w:r>
    </w:p>
    <w:p w14:paraId="320A4545" w14:textId="77777777" w:rsidR="00096995" w:rsidRPr="00196723" w:rsidRDefault="00096995" w:rsidP="00096995">
      <w:r w:rsidRPr="00196723">
        <w:t>Mejeriprodukter, vaskemidler, industrielt bageri, brygning, pH, temperatur, enzymkinetik.</w:t>
      </w:r>
    </w:p>
    <w:p w14:paraId="38E56315" w14:textId="77777777" w:rsidR="00096995" w:rsidRDefault="00096995"/>
    <w:sectPr w:rsidR="0009699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40234"/>
    <w:multiLevelType w:val="hybridMultilevel"/>
    <w:tmpl w:val="68CA84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BC06FD7"/>
    <w:multiLevelType w:val="hybridMultilevel"/>
    <w:tmpl w:val="DC043D76"/>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D43F4F"/>
    <w:multiLevelType w:val="hybridMultilevel"/>
    <w:tmpl w:val="DD802910"/>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A97511D"/>
    <w:multiLevelType w:val="hybridMultilevel"/>
    <w:tmpl w:val="0A8E24C6"/>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9361593"/>
    <w:multiLevelType w:val="hybridMultilevel"/>
    <w:tmpl w:val="CBF62BA4"/>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B4F0D70"/>
    <w:multiLevelType w:val="multilevel"/>
    <w:tmpl w:val="8D6E2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F001D8B"/>
    <w:multiLevelType w:val="hybridMultilevel"/>
    <w:tmpl w:val="32FEA2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42853908"/>
    <w:multiLevelType w:val="hybridMultilevel"/>
    <w:tmpl w:val="494E9B3E"/>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45B5759E"/>
    <w:multiLevelType w:val="hybridMultilevel"/>
    <w:tmpl w:val="DA163716"/>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59A33E1"/>
    <w:multiLevelType w:val="hybridMultilevel"/>
    <w:tmpl w:val="EDD218AE"/>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9FD09AE"/>
    <w:multiLevelType w:val="hybridMultilevel"/>
    <w:tmpl w:val="66BA86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E8D63E8"/>
    <w:multiLevelType w:val="hybridMultilevel"/>
    <w:tmpl w:val="14B24F26"/>
    <w:lvl w:ilvl="0" w:tplc="FFFFFFFF">
      <w:start w:val="1"/>
      <w:numFmt w:val="bullet"/>
      <w:lvlText w:val="•"/>
      <w:lvlJc w:val="left"/>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D5F7468"/>
    <w:multiLevelType w:val="hybridMultilevel"/>
    <w:tmpl w:val="0B9232F4"/>
    <w:lvl w:ilvl="0" w:tplc="FFFFFFFF">
      <w:start w:val="1"/>
      <w:numFmt w:val="bullet"/>
      <w:lvlText w:val="•"/>
      <w:lvlJc w:val="left"/>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775756429">
    <w:abstractNumId w:val="6"/>
  </w:num>
  <w:num w:numId="2" w16cid:durableId="91056156">
    <w:abstractNumId w:val="10"/>
  </w:num>
  <w:num w:numId="3" w16cid:durableId="809858903">
    <w:abstractNumId w:val="0"/>
  </w:num>
  <w:num w:numId="4" w16cid:durableId="2026595401">
    <w:abstractNumId w:val="5"/>
  </w:num>
  <w:num w:numId="5" w16cid:durableId="2040155961">
    <w:abstractNumId w:val="12"/>
  </w:num>
  <w:num w:numId="6" w16cid:durableId="616915642">
    <w:abstractNumId w:val="7"/>
  </w:num>
  <w:num w:numId="7" w16cid:durableId="770467762">
    <w:abstractNumId w:val="9"/>
  </w:num>
  <w:num w:numId="8" w16cid:durableId="1265501921">
    <w:abstractNumId w:val="1"/>
  </w:num>
  <w:num w:numId="9" w16cid:durableId="1473668177">
    <w:abstractNumId w:val="8"/>
  </w:num>
  <w:num w:numId="10" w16cid:durableId="1538200293">
    <w:abstractNumId w:val="2"/>
  </w:num>
  <w:num w:numId="11" w16cid:durableId="66155513">
    <w:abstractNumId w:val="11"/>
  </w:num>
  <w:num w:numId="12" w16cid:durableId="1562445410">
    <w:abstractNumId w:val="3"/>
  </w:num>
  <w:num w:numId="13" w16cid:durableId="16729028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07E"/>
    <w:rsid w:val="00004A44"/>
    <w:rsid w:val="000423DF"/>
    <w:rsid w:val="00046429"/>
    <w:rsid w:val="00074B0D"/>
    <w:rsid w:val="00096995"/>
    <w:rsid w:val="000C234F"/>
    <w:rsid w:val="000D1A39"/>
    <w:rsid w:val="000E1071"/>
    <w:rsid w:val="00124163"/>
    <w:rsid w:val="0012707E"/>
    <w:rsid w:val="00150300"/>
    <w:rsid w:val="001760A7"/>
    <w:rsid w:val="001827A5"/>
    <w:rsid w:val="00196723"/>
    <w:rsid w:val="001C5212"/>
    <w:rsid w:val="001D3327"/>
    <w:rsid w:val="0023337A"/>
    <w:rsid w:val="002623C7"/>
    <w:rsid w:val="0027272E"/>
    <w:rsid w:val="00280EED"/>
    <w:rsid w:val="00286549"/>
    <w:rsid w:val="002B2968"/>
    <w:rsid w:val="002C4D55"/>
    <w:rsid w:val="002F1E0C"/>
    <w:rsid w:val="002F6A2E"/>
    <w:rsid w:val="003020E4"/>
    <w:rsid w:val="003239A9"/>
    <w:rsid w:val="00350E10"/>
    <w:rsid w:val="003650A9"/>
    <w:rsid w:val="00386E48"/>
    <w:rsid w:val="003A0B19"/>
    <w:rsid w:val="003C24BC"/>
    <w:rsid w:val="00400FEC"/>
    <w:rsid w:val="00401DAE"/>
    <w:rsid w:val="00410015"/>
    <w:rsid w:val="00415A41"/>
    <w:rsid w:val="0042469D"/>
    <w:rsid w:val="0043331C"/>
    <w:rsid w:val="0044650F"/>
    <w:rsid w:val="00472E35"/>
    <w:rsid w:val="0048348C"/>
    <w:rsid w:val="004855E8"/>
    <w:rsid w:val="004A2FE3"/>
    <w:rsid w:val="004E773F"/>
    <w:rsid w:val="00547653"/>
    <w:rsid w:val="00591601"/>
    <w:rsid w:val="005A54C3"/>
    <w:rsid w:val="005D05A2"/>
    <w:rsid w:val="005D3685"/>
    <w:rsid w:val="005D7D9B"/>
    <w:rsid w:val="005E01D8"/>
    <w:rsid w:val="006815D4"/>
    <w:rsid w:val="00681F58"/>
    <w:rsid w:val="006972CE"/>
    <w:rsid w:val="006C555D"/>
    <w:rsid w:val="006D30FE"/>
    <w:rsid w:val="006D5103"/>
    <w:rsid w:val="00721B9B"/>
    <w:rsid w:val="00777657"/>
    <w:rsid w:val="00790184"/>
    <w:rsid w:val="007A3615"/>
    <w:rsid w:val="007C1A3C"/>
    <w:rsid w:val="007F0578"/>
    <w:rsid w:val="0087240A"/>
    <w:rsid w:val="0089089B"/>
    <w:rsid w:val="008D55BD"/>
    <w:rsid w:val="008D7DC0"/>
    <w:rsid w:val="008E5341"/>
    <w:rsid w:val="008F6EA8"/>
    <w:rsid w:val="00944661"/>
    <w:rsid w:val="009D637A"/>
    <w:rsid w:val="00A06D4C"/>
    <w:rsid w:val="00A51F3C"/>
    <w:rsid w:val="00A53D53"/>
    <w:rsid w:val="00A60642"/>
    <w:rsid w:val="00A63836"/>
    <w:rsid w:val="00A75EDA"/>
    <w:rsid w:val="00AA3ACA"/>
    <w:rsid w:val="00AB6B65"/>
    <w:rsid w:val="00AF463A"/>
    <w:rsid w:val="00B05FD3"/>
    <w:rsid w:val="00B11F4D"/>
    <w:rsid w:val="00B20892"/>
    <w:rsid w:val="00B9610B"/>
    <w:rsid w:val="00BC03D9"/>
    <w:rsid w:val="00BC1933"/>
    <w:rsid w:val="00BD653E"/>
    <w:rsid w:val="00BF1AC4"/>
    <w:rsid w:val="00C2021A"/>
    <w:rsid w:val="00C34A4E"/>
    <w:rsid w:val="00C6469E"/>
    <w:rsid w:val="00CA774A"/>
    <w:rsid w:val="00CE58DC"/>
    <w:rsid w:val="00CF1C2B"/>
    <w:rsid w:val="00D054ED"/>
    <w:rsid w:val="00D7000D"/>
    <w:rsid w:val="00D715A0"/>
    <w:rsid w:val="00D853EB"/>
    <w:rsid w:val="00DB5054"/>
    <w:rsid w:val="00DC2258"/>
    <w:rsid w:val="00DD4473"/>
    <w:rsid w:val="00DE4044"/>
    <w:rsid w:val="00E20E64"/>
    <w:rsid w:val="00E32E04"/>
    <w:rsid w:val="00E43A22"/>
    <w:rsid w:val="00E85445"/>
    <w:rsid w:val="00EA3EEA"/>
    <w:rsid w:val="00EC23AA"/>
    <w:rsid w:val="00EE022D"/>
    <w:rsid w:val="00EF6F64"/>
    <w:rsid w:val="00F06052"/>
    <w:rsid w:val="00F27CB5"/>
    <w:rsid w:val="00F361D6"/>
    <w:rsid w:val="00F65A56"/>
    <w:rsid w:val="00FB6876"/>
    <w:rsid w:val="00FD44AE"/>
    <w:rsid w:val="00FE572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70EF5"/>
  <w15:chartTrackingRefBased/>
  <w15:docId w15:val="{ECD60E5F-0C53-4186-BEBF-6B3C8F4E1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270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270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2707E"/>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2707E"/>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2707E"/>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2707E"/>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2707E"/>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2707E"/>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2707E"/>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2707E"/>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12707E"/>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12707E"/>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12707E"/>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12707E"/>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12707E"/>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12707E"/>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12707E"/>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12707E"/>
    <w:rPr>
      <w:rFonts w:eastAsiaTheme="majorEastAsia" w:cstheme="majorBidi"/>
      <w:color w:val="272727" w:themeColor="text1" w:themeTint="D8"/>
    </w:rPr>
  </w:style>
  <w:style w:type="paragraph" w:styleId="Titel">
    <w:name w:val="Title"/>
    <w:basedOn w:val="Normal"/>
    <w:next w:val="Normal"/>
    <w:link w:val="TitelTegn"/>
    <w:uiPriority w:val="10"/>
    <w:qFormat/>
    <w:rsid w:val="001270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2707E"/>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2707E"/>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2707E"/>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2707E"/>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2707E"/>
    <w:rPr>
      <w:i/>
      <w:iCs/>
      <w:color w:val="404040" w:themeColor="text1" w:themeTint="BF"/>
    </w:rPr>
  </w:style>
  <w:style w:type="paragraph" w:styleId="Listeafsnit">
    <w:name w:val="List Paragraph"/>
    <w:basedOn w:val="Normal"/>
    <w:uiPriority w:val="34"/>
    <w:qFormat/>
    <w:rsid w:val="0012707E"/>
    <w:pPr>
      <w:ind w:left="720"/>
      <w:contextualSpacing/>
    </w:pPr>
  </w:style>
  <w:style w:type="character" w:styleId="Kraftigfremhvning">
    <w:name w:val="Intense Emphasis"/>
    <w:basedOn w:val="Standardskrifttypeiafsnit"/>
    <w:uiPriority w:val="21"/>
    <w:qFormat/>
    <w:rsid w:val="0012707E"/>
    <w:rPr>
      <w:i/>
      <w:iCs/>
      <w:color w:val="0F4761" w:themeColor="accent1" w:themeShade="BF"/>
    </w:rPr>
  </w:style>
  <w:style w:type="paragraph" w:styleId="Strktcitat">
    <w:name w:val="Intense Quote"/>
    <w:basedOn w:val="Normal"/>
    <w:next w:val="Normal"/>
    <w:link w:val="StrktcitatTegn"/>
    <w:uiPriority w:val="30"/>
    <w:qFormat/>
    <w:rsid w:val="00127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12707E"/>
    <w:rPr>
      <w:i/>
      <w:iCs/>
      <w:color w:val="0F4761" w:themeColor="accent1" w:themeShade="BF"/>
    </w:rPr>
  </w:style>
  <w:style w:type="character" w:styleId="Kraftighenvisning">
    <w:name w:val="Intense Reference"/>
    <w:basedOn w:val="Standardskrifttypeiafsnit"/>
    <w:uiPriority w:val="32"/>
    <w:qFormat/>
    <w:rsid w:val="0012707E"/>
    <w:rPr>
      <w:b/>
      <w:bCs/>
      <w:smallCaps/>
      <w:color w:val="0F4761" w:themeColor="accent1" w:themeShade="BF"/>
      <w:spacing w:val="5"/>
    </w:rPr>
  </w:style>
  <w:style w:type="character" w:styleId="Hyperlink">
    <w:name w:val="Hyperlink"/>
    <w:basedOn w:val="Standardskrifttypeiafsnit"/>
    <w:uiPriority w:val="99"/>
    <w:unhideWhenUsed/>
    <w:rsid w:val="0012707E"/>
    <w:rPr>
      <w:color w:val="467886" w:themeColor="hyperlink"/>
      <w:u w:val="single"/>
    </w:rPr>
  </w:style>
  <w:style w:type="character" w:styleId="Ulstomtale">
    <w:name w:val="Unresolved Mention"/>
    <w:basedOn w:val="Standardskrifttypeiafsnit"/>
    <w:uiPriority w:val="99"/>
    <w:semiHidden/>
    <w:unhideWhenUsed/>
    <w:rsid w:val="0012707E"/>
    <w:rPr>
      <w:color w:val="605E5C"/>
      <w:shd w:val="clear" w:color="auto" w:fill="E1DFDD"/>
    </w:rPr>
  </w:style>
  <w:style w:type="character" w:styleId="BesgtLink">
    <w:name w:val="FollowedHyperlink"/>
    <w:basedOn w:val="Standardskrifttypeiafsnit"/>
    <w:uiPriority w:val="99"/>
    <w:semiHidden/>
    <w:unhideWhenUsed/>
    <w:rsid w:val="00DC2258"/>
    <w:rPr>
      <w:color w:val="96607D" w:themeColor="followedHyperlink"/>
      <w:u w:val="single"/>
    </w:rPr>
  </w:style>
  <w:style w:type="character" w:customStyle="1" w:styleId="fp-filename">
    <w:name w:val="fp-filename"/>
    <w:basedOn w:val="Standardskrifttypeiafsnit"/>
    <w:rsid w:val="006D3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735025">
      <w:bodyDiv w:val="1"/>
      <w:marLeft w:val="0"/>
      <w:marRight w:val="0"/>
      <w:marTop w:val="0"/>
      <w:marBottom w:val="0"/>
      <w:divBdr>
        <w:top w:val="none" w:sz="0" w:space="0" w:color="auto"/>
        <w:left w:val="none" w:sz="0" w:space="0" w:color="auto"/>
        <w:bottom w:val="none" w:sz="0" w:space="0" w:color="auto"/>
        <w:right w:val="none" w:sz="0" w:space="0" w:color="auto"/>
      </w:divBdr>
      <w:divsChild>
        <w:div w:id="1121874686">
          <w:marLeft w:val="0"/>
          <w:marRight w:val="0"/>
          <w:marTop w:val="0"/>
          <w:marBottom w:val="0"/>
          <w:divBdr>
            <w:top w:val="none" w:sz="0" w:space="0" w:color="auto"/>
            <w:left w:val="none" w:sz="0" w:space="0" w:color="auto"/>
            <w:bottom w:val="none" w:sz="0" w:space="0" w:color="auto"/>
            <w:right w:val="none" w:sz="0" w:space="0" w:color="auto"/>
          </w:divBdr>
          <w:divsChild>
            <w:div w:id="89932696">
              <w:marLeft w:val="0"/>
              <w:marRight w:val="0"/>
              <w:marTop w:val="0"/>
              <w:marBottom w:val="0"/>
              <w:divBdr>
                <w:top w:val="none" w:sz="0" w:space="0" w:color="auto"/>
                <w:left w:val="none" w:sz="0" w:space="0" w:color="auto"/>
                <w:bottom w:val="none" w:sz="0" w:space="0" w:color="auto"/>
                <w:right w:val="none" w:sz="0" w:space="0" w:color="auto"/>
              </w:divBdr>
              <w:divsChild>
                <w:div w:id="893933421">
                  <w:marLeft w:val="0"/>
                  <w:marRight w:val="0"/>
                  <w:marTop w:val="150"/>
                  <w:marBottom w:val="0"/>
                  <w:divBdr>
                    <w:top w:val="none" w:sz="0" w:space="0" w:color="auto"/>
                    <w:left w:val="none" w:sz="0" w:space="0" w:color="auto"/>
                    <w:bottom w:val="none" w:sz="0" w:space="0" w:color="auto"/>
                    <w:right w:val="none" w:sz="0" w:space="0" w:color="auto"/>
                  </w:divBdr>
                </w:div>
              </w:divsChild>
            </w:div>
            <w:div w:id="981738334">
              <w:marLeft w:val="0"/>
              <w:marRight w:val="0"/>
              <w:marTop w:val="150"/>
              <w:marBottom w:val="0"/>
              <w:divBdr>
                <w:top w:val="none" w:sz="0" w:space="0" w:color="auto"/>
                <w:left w:val="none" w:sz="0" w:space="0" w:color="auto"/>
                <w:bottom w:val="none" w:sz="0" w:space="0" w:color="auto"/>
                <w:right w:val="none" w:sz="0" w:space="0" w:color="auto"/>
              </w:divBdr>
            </w:div>
            <w:div w:id="1904440992">
              <w:marLeft w:val="0"/>
              <w:marRight w:val="0"/>
              <w:marTop w:val="0"/>
              <w:marBottom w:val="0"/>
              <w:divBdr>
                <w:top w:val="none" w:sz="0" w:space="0" w:color="auto"/>
                <w:left w:val="none" w:sz="0" w:space="0" w:color="auto"/>
                <w:bottom w:val="none" w:sz="0" w:space="0" w:color="auto"/>
                <w:right w:val="none" w:sz="0" w:space="0" w:color="auto"/>
              </w:divBdr>
              <w:divsChild>
                <w:div w:id="772408191">
                  <w:marLeft w:val="0"/>
                  <w:marRight w:val="0"/>
                  <w:marTop w:val="150"/>
                  <w:marBottom w:val="0"/>
                  <w:divBdr>
                    <w:top w:val="none" w:sz="0" w:space="0" w:color="auto"/>
                    <w:left w:val="none" w:sz="0" w:space="0" w:color="auto"/>
                    <w:bottom w:val="none" w:sz="0" w:space="0" w:color="auto"/>
                    <w:right w:val="none" w:sz="0" w:space="0" w:color="auto"/>
                  </w:divBdr>
                </w:div>
              </w:divsChild>
            </w:div>
            <w:div w:id="2014602586">
              <w:marLeft w:val="0"/>
              <w:marRight w:val="0"/>
              <w:marTop w:val="150"/>
              <w:marBottom w:val="0"/>
              <w:divBdr>
                <w:top w:val="none" w:sz="0" w:space="0" w:color="auto"/>
                <w:left w:val="none" w:sz="0" w:space="0" w:color="auto"/>
                <w:bottom w:val="none" w:sz="0" w:space="0" w:color="auto"/>
                <w:right w:val="none" w:sz="0" w:space="0" w:color="auto"/>
              </w:divBdr>
            </w:div>
            <w:div w:id="827327515">
              <w:marLeft w:val="0"/>
              <w:marRight w:val="0"/>
              <w:marTop w:val="0"/>
              <w:marBottom w:val="0"/>
              <w:divBdr>
                <w:top w:val="none" w:sz="0" w:space="0" w:color="auto"/>
                <w:left w:val="none" w:sz="0" w:space="0" w:color="auto"/>
                <w:bottom w:val="none" w:sz="0" w:space="0" w:color="auto"/>
                <w:right w:val="none" w:sz="0" w:space="0" w:color="auto"/>
              </w:divBdr>
              <w:divsChild>
                <w:div w:id="1830974653">
                  <w:marLeft w:val="0"/>
                  <w:marRight w:val="0"/>
                  <w:marTop w:val="150"/>
                  <w:marBottom w:val="0"/>
                  <w:divBdr>
                    <w:top w:val="none" w:sz="0" w:space="0" w:color="auto"/>
                    <w:left w:val="none" w:sz="0" w:space="0" w:color="auto"/>
                    <w:bottom w:val="none" w:sz="0" w:space="0" w:color="auto"/>
                    <w:right w:val="none" w:sz="0" w:space="0" w:color="auto"/>
                  </w:divBdr>
                </w:div>
              </w:divsChild>
            </w:div>
            <w:div w:id="156459677">
              <w:marLeft w:val="0"/>
              <w:marRight w:val="0"/>
              <w:marTop w:val="150"/>
              <w:marBottom w:val="0"/>
              <w:divBdr>
                <w:top w:val="none" w:sz="0" w:space="0" w:color="auto"/>
                <w:left w:val="none" w:sz="0" w:space="0" w:color="auto"/>
                <w:bottom w:val="none" w:sz="0" w:space="0" w:color="auto"/>
                <w:right w:val="none" w:sz="0" w:space="0" w:color="auto"/>
              </w:divBdr>
            </w:div>
            <w:div w:id="1055465946">
              <w:marLeft w:val="0"/>
              <w:marRight w:val="0"/>
              <w:marTop w:val="0"/>
              <w:marBottom w:val="0"/>
              <w:divBdr>
                <w:top w:val="none" w:sz="0" w:space="0" w:color="auto"/>
                <w:left w:val="none" w:sz="0" w:space="0" w:color="auto"/>
                <w:bottom w:val="none" w:sz="0" w:space="0" w:color="auto"/>
                <w:right w:val="none" w:sz="0" w:space="0" w:color="auto"/>
              </w:divBdr>
              <w:divsChild>
                <w:div w:id="32289987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34631225">
          <w:marLeft w:val="0"/>
          <w:marRight w:val="0"/>
          <w:marTop w:val="150"/>
          <w:marBottom w:val="0"/>
          <w:divBdr>
            <w:top w:val="none" w:sz="0" w:space="0" w:color="auto"/>
            <w:left w:val="none" w:sz="0" w:space="0" w:color="auto"/>
            <w:bottom w:val="none" w:sz="0" w:space="0" w:color="auto"/>
            <w:right w:val="none" w:sz="0" w:space="0" w:color="auto"/>
          </w:divBdr>
        </w:div>
        <w:div w:id="1253583544">
          <w:marLeft w:val="0"/>
          <w:marRight w:val="0"/>
          <w:marTop w:val="150"/>
          <w:marBottom w:val="0"/>
          <w:divBdr>
            <w:top w:val="none" w:sz="0" w:space="0" w:color="auto"/>
            <w:left w:val="none" w:sz="0" w:space="0" w:color="auto"/>
            <w:bottom w:val="none" w:sz="0" w:space="0" w:color="auto"/>
            <w:right w:val="none" w:sz="0" w:space="0" w:color="auto"/>
          </w:divBdr>
        </w:div>
        <w:div w:id="826365754">
          <w:marLeft w:val="0"/>
          <w:marRight w:val="0"/>
          <w:marTop w:val="150"/>
          <w:marBottom w:val="0"/>
          <w:divBdr>
            <w:top w:val="none" w:sz="0" w:space="0" w:color="auto"/>
            <w:left w:val="none" w:sz="0" w:space="0" w:color="auto"/>
            <w:bottom w:val="none" w:sz="0" w:space="0" w:color="auto"/>
            <w:right w:val="none" w:sz="0" w:space="0" w:color="auto"/>
          </w:divBdr>
        </w:div>
        <w:div w:id="831799722">
          <w:marLeft w:val="0"/>
          <w:marRight w:val="0"/>
          <w:marTop w:val="150"/>
          <w:marBottom w:val="0"/>
          <w:divBdr>
            <w:top w:val="none" w:sz="0" w:space="0" w:color="auto"/>
            <w:left w:val="none" w:sz="0" w:space="0" w:color="auto"/>
            <w:bottom w:val="none" w:sz="0" w:space="0" w:color="auto"/>
            <w:right w:val="none" w:sz="0" w:space="0" w:color="auto"/>
          </w:divBdr>
        </w:div>
        <w:div w:id="1204251908">
          <w:marLeft w:val="0"/>
          <w:marRight w:val="0"/>
          <w:marTop w:val="150"/>
          <w:marBottom w:val="0"/>
          <w:divBdr>
            <w:top w:val="none" w:sz="0" w:space="0" w:color="auto"/>
            <w:left w:val="none" w:sz="0" w:space="0" w:color="auto"/>
            <w:bottom w:val="none" w:sz="0" w:space="0" w:color="auto"/>
            <w:right w:val="none" w:sz="0" w:space="0" w:color="auto"/>
          </w:divBdr>
        </w:div>
        <w:div w:id="1789935498">
          <w:marLeft w:val="0"/>
          <w:marRight w:val="0"/>
          <w:marTop w:val="150"/>
          <w:marBottom w:val="0"/>
          <w:divBdr>
            <w:top w:val="none" w:sz="0" w:space="0" w:color="auto"/>
            <w:left w:val="none" w:sz="0" w:space="0" w:color="auto"/>
            <w:bottom w:val="none" w:sz="0" w:space="0" w:color="auto"/>
            <w:right w:val="none" w:sz="0" w:space="0" w:color="auto"/>
          </w:divBdr>
        </w:div>
        <w:div w:id="1423263070">
          <w:marLeft w:val="0"/>
          <w:marRight w:val="0"/>
          <w:marTop w:val="150"/>
          <w:marBottom w:val="0"/>
          <w:divBdr>
            <w:top w:val="none" w:sz="0" w:space="0" w:color="auto"/>
            <w:left w:val="none" w:sz="0" w:space="0" w:color="auto"/>
            <w:bottom w:val="none" w:sz="0" w:space="0" w:color="auto"/>
            <w:right w:val="none" w:sz="0" w:space="0" w:color="auto"/>
          </w:divBdr>
        </w:div>
        <w:div w:id="1693679020">
          <w:marLeft w:val="0"/>
          <w:marRight w:val="0"/>
          <w:marTop w:val="150"/>
          <w:marBottom w:val="0"/>
          <w:divBdr>
            <w:top w:val="none" w:sz="0" w:space="0" w:color="auto"/>
            <w:left w:val="none" w:sz="0" w:space="0" w:color="auto"/>
            <w:bottom w:val="none" w:sz="0" w:space="0" w:color="auto"/>
            <w:right w:val="none" w:sz="0" w:space="0" w:color="auto"/>
          </w:divBdr>
        </w:div>
        <w:div w:id="775564814">
          <w:marLeft w:val="0"/>
          <w:marRight w:val="0"/>
          <w:marTop w:val="150"/>
          <w:marBottom w:val="0"/>
          <w:divBdr>
            <w:top w:val="none" w:sz="0" w:space="0" w:color="auto"/>
            <w:left w:val="none" w:sz="0" w:space="0" w:color="auto"/>
            <w:bottom w:val="none" w:sz="0" w:space="0" w:color="auto"/>
            <w:right w:val="none" w:sz="0" w:space="0" w:color="auto"/>
          </w:divBdr>
        </w:div>
        <w:div w:id="420298929">
          <w:marLeft w:val="0"/>
          <w:marRight w:val="0"/>
          <w:marTop w:val="150"/>
          <w:marBottom w:val="0"/>
          <w:divBdr>
            <w:top w:val="none" w:sz="0" w:space="0" w:color="auto"/>
            <w:left w:val="none" w:sz="0" w:space="0" w:color="auto"/>
            <w:bottom w:val="none" w:sz="0" w:space="0" w:color="auto"/>
            <w:right w:val="none" w:sz="0" w:space="0" w:color="auto"/>
          </w:divBdr>
        </w:div>
        <w:div w:id="221601081">
          <w:marLeft w:val="0"/>
          <w:marRight w:val="0"/>
          <w:marTop w:val="150"/>
          <w:marBottom w:val="0"/>
          <w:divBdr>
            <w:top w:val="none" w:sz="0" w:space="0" w:color="auto"/>
            <w:left w:val="none" w:sz="0" w:space="0" w:color="auto"/>
            <w:bottom w:val="none" w:sz="0" w:space="0" w:color="auto"/>
            <w:right w:val="none" w:sz="0" w:space="0" w:color="auto"/>
          </w:divBdr>
        </w:div>
        <w:div w:id="201134104">
          <w:marLeft w:val="0"/>
          <w:marRight w:val="0"/>
          <w:marTop w:val="150"/>
          <w:marBottom w:val="0"/>
          <w:divBdr>
            <w:top w:val="none" w:sz="0" w:space="0" w:color="auto"/>
            <w:left w:val="none" w:sz="0" w:space="0" w:color="auto"/>
            <w:bottom w:val="none" w:sz="0" w:space="0" w:color="auto"/>
            <w:right w:val="none" w:sz="0" w:space="0" w:color="auto"/>
          </w:divBdr>
        </w:div>
        <w:div w:id="735934014">
          <w:marLeft w:val="0"/>
          <w:marRight w:val="0"/>
          <w:marTop w:val="150"/>
          <w:marBottom w:val="0"/>
          <w:divBdr>
            <w:top w:val="none" w:sz="0" w:space="0" w:color="auto"/>
            <w:left w:val="none" w:sz="0" w:space="0" w:color="auto"/>
            <w:bottom w:val="none" w:sz="0" w:space="0" w:color="auto"/>
            <w:right w:val="none" w:sz="0" w:space="0" w:color="auto"/>
          </w:divBdr>
        </w:div>
        <w:div w:id="1614634459">
          <w:marLeft w:val="0"/>
          <w:marRight w:val="0"/>
          <w:marTop w:val="150"/>
          <w:marBottom w:val="0"/>
          <w:divBdr>
            <w:top w:val="none" w:sz="0" w:space="0" w:color="auto"/>
            <w:left w:val="none" w:sz="0" w:space="0" w:color="auto"/>
            <w:bottom w:val="none" w:sz="0" w:space="0" w:color="auto"/>
            <w:right w:val="none" w:sz="0" w:space="0" w:color="auto"/>
          </w:divBdr>
        </w:div>
      </w:divsChild>
    </w:div>
    <w:div w:id="287206486">
      <w:bodyDiv w:val="1"/>
      <w:marLeft w:val="0"/>
      <w:marRight w:val="0"/>
      <w:marTop w:val="0"/>
      <w:marBottom w:val="0"/>
      <w:divBdr>
        <w:top w:val="none" w:sz="0" w:space="0" w:color="auto"/>
        <w:left w:val="none" w:sz="0" w:space="0" w:color="auto"/>
        <w:bottom w:val="none" w:sz="0" w:space="0" w:color="auto"/>
        <w:right w:val="none" w:sz="0" w:space="0" w:color="auto"/>
      </w:divBdr>
    </w:div>
    <w:div w:id="296884228">
      <w:bodyDiv w:val="1"/>
      <w:marLeft w:val="0"/>
      <w:marRight w:val="0"/>
      <w:marTop w:val="0"/>
      <w:marBottom w:val="0"/>
      <w:divBdr>
        <w:top w:val="none" w:sz="0" w:space="0" w:color="auto"/>
        <w:left w:val="none" w:sz="0" w:space="0" w:color="auto"/>
        <w:bottom w:val="none" w:sz="0" w:space="0" w:color="auto"/>
        <w:right w:val="none" w:sz="0" w:space="0" w:color="auto"/>
      </w:divBdr>
      <w:divsChild>
        <w:div w:id="49770751">
          <w:marLeft w:val="0"/>
          <w:marRight w:val="0"/>
          <w:marTop w:val="150"/>
          <w:marBottom w:val="0"/>
          <w:divBdr>
            <w:top w:val="none" w:sz="0" w:space="0" w:color="auto"/>
            <w:left w:val="none" w:sz="0" w:space="0" w:color="auto"/>
            <w:bottom w:val="none" w:sz="0" w:space="0" w:color="auto"/>
            <w:right w:val="none" w:sz="0" w:space="0" w:color="auto"/>
          </w:divBdr>
        </w:div>
        <w:div w:id="101799734">
          <w:marLeft w:val="0"/>
          <w:marRight w:val="0"/>
          <w:marTop w:val="150"/>
          <w:marBottom w:val="0"/>
          <w:divBdr>
            <w:top w:val="none" w:sz="0" w:space="0" w:color="auto"/>
            <w:left w:val="none" w:sz="0" w:space="0" w:color="auto"/>
            <w:bottom w:val="none" w:sz="0" w:space="0" w:color="auto"/>
            <w:right w:val="none" w:sz="0" w:space="0" w:color="auto"/>
          </w:divBdr>
        </w:div>
        <w:div w:id="2037778469">
          <w:marLeft w:val="0"/>
          <w:marRight w:val="0"/>
          <w:marTop w:val="150"/>
          <w:marBottom w:val="0"/>
          <w:divBdr>
            <w:top w:val="none" w:sz="0" w:space="0" w:color="auto"/>
            <w:left w:val="none" w:sz="0" w:space="0" w:color="auto"/>
            <w:bottom w:val="none" w:sz="0" w:space="0" w:color="auto"/>
            <w:right w:val="none" w:sz="0" w:space="0" w:color="auto"/>
          </w:divBdr>
        </w:div>
        <w:div w:id="750539160">
          <w:marLeft w:val="0"/>
          <w:marRight w:val="0"/>
          <w:marTop w:val="150"/>
          <w:marBottom w:val="0"/>
          <w:divBdr>
            <w:top w:val="none" w:sz="0" w:space="0" w:color="auto"/>
            <w:left w:val="none" w:sz="0" w:space="0" w:color="auto"/>
            <w:bottom w:val="none" w:sz="0" w:space="0" w:color="auto"/>
            <w:right w:val="none" w:sz="0" w:space="0" w:color="auto"/>
          </w:divBdr>
        </w:div>
      </w:divsChild>
    </w:div>
    <w:div w:id="521557785">
      <w:bodyDiv w:val="1"/>
      <w:marLeft w:val="0"/>
      <w:marRight w:val="0"/>
      <w:marTop w:val="0"/>
      <w:marBottom w:val="0"/>
      <w:divBdr>
        <w:top w:val="none" w:sz="0" w:space="0" w:color="auto"/>
        <w:left w:val="none" w:sz="0" w:space="0" w:color="auto"/>
        <w:bottom w:val="none" w:sz="0" w:space="0" w:color="auto"/>
        <w:right w:val="none" w:sz="0" w:space="0" w:color="auto"/>
      </w:divBdr>
    </w:div>
    <w:div w:id="542064309">
      <w:bodyDiv w:val="1"/>
      <w:marLeft w:val="0"/>
      <w:marRight w:val="0"/>
      <w:marTop w:val="0"/>
      <w:marBottom w:val="0"/>
      <w:divBdr>
        <w:top w:val="none" w:sz="0" w:space="0" w:color="auto"/>
        <w:left w:val="none" w:sz="0" w:space="0" w:color="auto"/>
        <w:bottom w:val="none" w:sz="0" w:space="0" w:color="auto"/>
        <w:right w:val="none" w:sz="0" w:space="0" w:color="auto"/>
      </w:divBdr>
      <w:divsChild>
        <w:div w:id="63070884">
          <w:marLeft w:val="0"/>
          <w:marRight w:val="0"/>
          <w:marTop w:val="0"/>
          <w:marBottom w:val="0"/>
          <w:divBdr>
            <w:top w:val="none" w:sz="0" w:space="0" w:color="auto"/>
            <w:left w:val="none" w:sz="0" w:space="0" w:color="auto"/>
            <w:bottom w:val="none" w:sz="0" w:space="0" w:color="auto"/>
            <w:right w:val="none" w:sz="0" w:space="0" w:color="auto"/>
          </w:divBdr>
          <w:divsChild>
            <w:div w:id="1993945305">
              <w:marLeft w:val="0"/>
              <w:marRight w:val="0"/>
              <w:marTop w:val="0"/>
              <w:marBottom w:val="0"/>
              <w:divBdr>
                <w:top w:val="none" w:sz="0" w:space="0" w:color="auto"/>
                <w:left w:val="none" w:sz="0" w:space="0" w:color="auto"/>
                <w:bottom w:val="none" w:sz="0" w:space="0" w:color="auto"/>
                <w:right w:val="none" w:sz="0" w:space="0" w:color="auto"/>
              </w:divBdr>
              <w:divsChild>
                <w:div w:id="14429904">
                  <w:marLeft w:val="0"/>
                  <w:marRight w:val="0"/>
                  <w:marTop w:val="0"/>
                  <w:marBottom w:val="0"/>
                  <w:divBdr>
                    <w:top w:val="none" w:sz="0" w:space="0" w:color="auto"/>
                    <w:left w:val="none" w:sz="0" w:space="0" w:color="auto"/>
                    <w:bottom w:val="none" w:sz="0" w:space="0" w:color="auto"/>
                    <w:right w:val="none" w:sz="0" w:space="0" w:color="auto"/>
                  </w:divBdr>
                  <w:divsChild>
                    <w:div w:id="632758147">
                      <w:marLeft w:val="0"/>
                      <w:marRight w:val="0"/>
                      <w:marTop w:val="0"/>
                      <w:marBottom w:val="0"/>
                      <w:divBdr>
                        <w:top w:val="none" w:sz="0" w:space="0" w:color="auto"/>
                        <w:left w:val="none" w:sz="0" w:space="0" w:color="auto"/>
                        <w:bottom w:val="none" w:sz="0" w:space="0" w:color="auto"/>
                        <w:right w:val="none" w:sz="0" w:space="0" w:color="auto"/>
                      </w:divBdr>
                      <w:divsChild>
                        <w:div w:id="1882786941">
                          <w:marLeft w:val="0"/>
                          <w:marRight w:val="0"/>
                          <w:marTop w:val="0"/>
                          <w:marBottom w:val="0"/>
                          <w:divBdr>
                            <w:top w:val="none" w:sz="0" w:space="0" w:color="auto"/>
                            <w:left w:val="none" w:sz="0" w:space="0" w:color="auto"/>
                            <w:bottom w:val="none" w:sz="0" w:space="0" w:color="auto"/>
                            <w:right w:val="none" w:sz="0" w:space="0" w:color="auto"/>
                          </w:divBdr>
                          <w:divsChild>
                            <w:div w:id="616449612">
                              <w:marLeft w:val="0"/>
                              <w:marRight w:val="0"/>
                              <w:marTop w:val="0"/>
                              <w:marBottom w:val="0"/>
                              <w:divBdr>
                                <w:top w:val="none" w:sz="0" w:space="0" w:color="auto"/>
                                <w:left w:val="none" w:sz="0" w:space="0" w:color="auto"/>
                                <w:bottom w:val="none" w:sz="0" w:space="0" w:color="auto"/>
                                <w:right w:val="none" w:sz="0" w:space="0" w:color="auto"/>
                              </w:divBdr>
                              <w:divsChild>
                                <w:div w:id="1713383568">
                                  <w:marLeft w:val="0"/>
                                  <w:marRight w:val="0"/>
                                  <w:marTop w:val="150"/>
                                  <w:marBottom w:val="0"/>
                                  <w:divBdr>
                                    <w:top w:val="none" w:sz="0" w:space="0" w:color="auto"/>
                                    <w:left w:val="none" w:sz="0" w:space="0" w:color="auto"/>
                                    <w:bottom w:val="none" w:sz="0" w:space="0" w:color="auto"/>
                                    <w:right w:val="none" w:sz="0" w:space="0" w:color="auto"/>
                                  </w:divBdr>
                                </w:div>
                                <w:div w:id="1966961810">
                                  <w:marLeft w:val="0"/>
                                  <w:marRight w:val="0"/>
                                  <w:marTop w:val="0"/>
                                  <w:marBottom w:val="0"/>
                                  <w:divBdr>
                                    <w:top w:val="none" w:sz="0" w:space="0" w:color="auto"/>
                                    <w:left w:val="none" w:sz="0" w:space="0" w:color="auto"/>
                                    <w:bottom w:val="none" w:sz="0" w:space="0" w:color="auto"/>
                                    <w:right w:val="none" w:sz="0" w:space="0" w:color="auto"/>
                                  </w:divBdr>
                                  <w:divsChild>
                                    <w:div w:id="300966752">
                                      <w:marLeft w:val="0"/>
                                      <w:marRight w:val="0"/>
                                      <w:marTop w:val="0"/>
                                      <w:marBottom w:val="0"/>
                                      <w:divBdr>
                                        <w:top w:val="none" w:sz="0" w:space="0" w:color="auto"/>
                                        <w:left w:val="none" w:sz="0" w:space="0" w:color="auto"/>
                                        <w:bottom w:val="none" w:sz="0" w:space="0" w:color="auto"/>
                                        <w:right w:val="none" w:sz="0" w:space="0" w:color="auto"/>
                                      </w:divBdr>
                                      <w:divsChild>
                                        <w:div w:id="1192108508">
                                          <w:marLeft w:val="0"/>
                                          <w:marRight w:val="0"/>
                                          <w:marTop w:val="150"/>
                                          <w:marBottom w:val="0"/>
                                          <w:divBdr>
                                            <w:top w:val="none" w:sz="0" w:space="0" w:color="auto"/>
                                            <w:left w:val="none" w:sz="0" w:space="0" w:color="auto"/>
                                            <w:bottom w:val="none" w:sz="0" w:space="0" w:color="auto"/>
                                            <w:right w:val="none" w:sz="0" w:space="0" w:color="auto"/>
                                          </w:divBdr>
                                        </w:div>
                                      </w:divsChild>
                                    </w:div>
                                    <w:div w:id="1972514315">
                                      <w:marLeft w:val="0"/>
                                      <w:marRight w:val="0"/>
                                      <w:marTop w:val="150"/>
                                      <w:marBottom w:val="0"/>
                                      <w:divBdr>
                                        <w:top w:val="none" w:sz="0" w:space="0" w:color="auto"/>
                                        <w:left w:val="none" w:sz="0" w:space="0" w:color="auto"/>
                                        <w:bottom w:val="none" w:sz="0" w:space="0" w:color="auto"/>
                                        <w:right w:val="none" w:sz="0" w:space="0" w:color="auto"/>
                                      </w:divBdr>
                                    </w:div>
                                    <w:div w:id="184709239">
                                      <w:marLeft w:val="0"/>
                                      <w:marRight w:val="0"/>
                                      <w:marTop w:val="0"/>
                                      <w:marBottom w:val="0"/>
                                      <w:divBdr>
                                        <w:top w:val="none" w:sz="0" w:space="0" w:color="auto"/>
                                        <w:left w:val="none" w:sz="0" w:space="0" w:color="auto"/>
                                        <w:bottom w:val="none" w:sz="0" w:space="0" w:color="auto"/>
                                        <w:right w:val="none" w:sz="0" w:space="0" w:color="auto"/>
                                      </w:divBdr>
                                      <w:divsChild>
                                        <w:div w:id="2039775126">
                                          <w:marLeft w:val="0"/>
                                          <w:marRight w:val="0"/>
                                          <w:marTop w:val="150"/>
                                          <w:marBottom w:val="0"/>
                                          <w:divBdr>
                                            <w:top w:val="none" w:sz="0" w:space="0" w:color="auto"/>
                                            <w:left w:val="none" w:sz="0" w:space="0" w:color="auto"/>
                                            <w:bottom w:val="none" w:sz="0" w:space="0" w:color="auto"/>
                                            <w:right w:val="none" w:sz="0" w:space="0" w:color="auto"/>
                                          </w:divBdr>
                                        </w:div>
                                      </w:divsChild>
                                    </w:div>
                                    <w:div w:id="824246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97184">
          <w:marLeft w:val="-225"/>
          <w:marRight w:val="-225"/>
          <w:marTop w:val="0"/>
          <w:marBottom w:val="0"/>
          <w:divBdr>
            <w:top w:val="none" w:sz="0" w:space="0" w:color="auto"/>
            <w:left w:val="none" w:sz="0" w:space="0" w:color="auto"/>
            <w:bottom w:val="none" w:sz="0" w:space="0" w:color="auto"/>
            <w:right w:val="none" w:sz="0" w:space="0" w:color="auto"/>
          </w:divBdr>
          <w:divsChild>
            <w:div w:id="703167499">
              <w:marLeft w:val="0"/>
              <w:marRight w:val="0"/>
              <w:marTop w:val="0"/>
              <w:marBottom w:val="0"/>
              <w:divBdr>
                <w:top w:val="none" w:sz="0" w:space="0" w:color="auto"/>
                <w:left w:val="none" w:sz="0" w:space="0" w:color="auto"/>
                <w:bottom w:val="none" w:sz="0" w:space="0" w:color="auto"/>
                <w:right w:val="none" w:sz="0" w:space="0" w:color="auto"/>
              </w:divBdr>
              <w:divsChild>
                <w:div w:id="1699504029">
                  <w:marLeft w:val="0"/>
                  <w:marRight w:val="0"/>
                  <w:marTop w:val="0"/>
                  <w:marBottom w:val="0"/>
                  <w:divBdr>
                    <w:top w:val="none" w:sz="0" w:space="0" w:color="auto"/>
                    <w:left w:val="none" w:sz="0" w:space="0" w:color="auto"/>
                    <w:bottom w:val="none" w:sz="0" w:space="0" w:color="auto"/>
                    <w:right w:val="none" w:sz="0" w:space="0" w:color="auto"/>
                  </w:divBdr>
                </w:div>
              </w:divsChild>
            </w:div>
            <w:div w:id="1910387719">
              <w:marLeft w:val="0"/>
              <w:marRight w:val="0"/>
              <w:marTop w:val="0"/>
              <w:marBottom w:val="0"/>
              <w:divBdr>
                <w:top w:val="none" w:sz="0" w:space="0" w:color="auto"/>
                <w:left w:val="none" w:sz="0" w:space="0" w:color="auto"/>
                <w:bottom w:val="none" w:sz="0" w:space="0" w:color="auto"/>
                <w:right w:val="none" w:sz="0" w:space="0" w:color="auto"/>
              </w:divBdr>
              <w:divsChild>
                <w:div w:id="1761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16978">
      <w:bodyDiv w:val="1"/>
      <w:marLeft w:val="0"/>
      <w:marRight w:val="0"/>
      <w:marTop w:val="0"/>
      <w:marBottom w:val="0"/>
      <w:divBdr>
        <w:top w:val="none" w:sz="0" w:space="0" w:color="auto"/>
        <w:left w:val="none" w:sz="0" w:space="0" w:color="auto"/>
        <w:bottom w:val="none" w:sz="0" w:space="0" w:color="auto"/>
        <w:right w:val="none" w:sz="0" w:space="0" w:color="auto"/>
      </w:divBdr>
      <w:divsChild>
        <w:div w:id="233249498">
          <w:marLeft w:val="0"/>
          <w:marRight w:val="0"/>
          <w:marTop w:val="0"/>
          <w:marBottom w:val="0"/>
          <w:divBdr>
            <w:top w:val="none" w:sz="0" w:space="0" w:color="auto"/>
            <w:left w:val="none" w:sz="0" w:space="0" w:color="auto"/>
            <w:bottom w:val="none" w:sz="0" w:space="0" w:color="auto"/>
            <w:right w:val="none" w:sz="0" w:space="0" w:color="auto"/>
          </w:divBdr>
          <w:divsChild>
            <w:div w:id="2068407487">
              <w:marLeft w:val="0"/>
              <w:marRight w:val="0"/>
              <w:marTop w:val="0"/>
              <w:marBottom w:val="0"/>
              <w:divBdr>
                <w:top w:val="none" w:sz="0" w:space="0" w:color="auto"/>
                <w:left w:val="none" w:sz="0" w:space="0" w:color="auto"/>
                <w:bottom w:val="none" w:sz="0" w:space="0" w:color="auto"/>
                <w:right w:val="none" w:sz="0" w:space="0" w:color="auto"/>
              </w:divBdr>
              <w:divsChild>
                <w:div w:id="852382355">
                  <w:marLeft w:val="0"/>
                  <w:marRight w:val="0"/>
                  <w:marTop w:val="0"/>
                  <w:marBottom w:val="0"/>
                  <w:divBdr>
                    <w:top w:val="none" w:sz="0" w:space="0" w:color="auto"/>
                    <w:left w:val="none" w:sz="0" w:space="0" w:color="auto"/>
                    <w:bottom w:val="none" w:sz="0" w:space="0" w:color="auto"/>
                    <w:right w:val="none" w:sz="0" w:space="0" w:color="auto"/>
                  </w:divBdr>
                  <w:divsChild>
                    <w:div w:id="571938802">
                      <w:marLeft w:val="0"/>
                      <w:marRight w:val="0"/>
                      <w:marTop w:val="0"/>
                      <w:marBottom w:val="0"/>
                      <w:divBdr>
                        <w:top w:val="none" w:sz="0" w:space="0" w:color="auto"/>
                        <w:left w:val="none" w:sz="0" w:space="0" w:color="auto"/>
                        <w:bottom w:val="none" w:sz="0" w:space="0" w:color="auto"/>
                        <w:right w:val="none" w:sz="0" w:space="0" w:color="auto"/>
                      </w:divBdr>
                      <w:divsChild>
                        <w:div w:id="351031118">
                          <w:marLeft w:val="0"/>
                          <w:marRight w:val="0"/>
                          <w:marTop w:val="0"/>
                          <w:marBottom w:val="0"/>
                          <w:divBdr>
                            <w:top w:val="none" w:sz="0" w:space="0" w:color="auto"/>
                            <w:left w:val="none" w:sz="0" w:space="0" w:color="auto"/>
                            <w:bottom w:val="none" w:sz="0" w:space="0" w:color="auto"/>
                            <w:right w:val="none" w:sz="0" w:space="0" w:color="auto"/>
                          </w:divBdr>
                          <w:divsChild>
                            <w:div w:id="1638561480">
                              <w:marLeft w:val="0"/>
                              <w:marRight w:val="0"/>
                              <w:marTop w:val="0"/>
                              <w:marBottom w:val="0"/>
                              <w:divBdr>
                                <w:top w:val="none" w:sz="0" w:space="0" w:color="auto"/>
                                <w:left w:val="none" w:sz="0" w:space="0" w:color="auto"/>
                                <w:bottom w:val="none" w:sz="0" w:space="0" w:color="auto"/>
                                <w:right w:val="none" w:sz="0" w:space="0" w:color="auto"/>
                              </w:divBdr>
                              <w:divsChild>
                                <w:div w:id="95516869">
                                  <w:marLeft w:val="0"/>
                                  <w:marRight w:val="0"/>
                                  <w:marTop w:val="0"/>
                                  <w:marBottom w:val="0"/>
                                  <w:divBdr>
                                    <w:top w:val="none" w:sz="0" w:space="0" w:color="auto"/>
                                    <w:left w:val="none" w:sz="0" w:space="0" w:color="auto"/>
                                    <w:bottom w:val="none" w:sz="0" w:space="0" w:color="auto"/>
                                    <w:right w:val="none" w:sz="0" w:space="0" w:color="auto"/>
                                  </w:divBdr>
                                </w:div>
                                <w:div w:id="1183281226">
                                  <w:marLeft w:val="0"/>
                                  <w:marRight w:val="0"/>
                                  <w:marTop w:val="0"/>
                                  <w:marBottom w:val="0"/>
                                  <w:divBdr>
                                    <w:top w:val="none" w:sz="0" w:space="0" w:color="auto"/>
                                    <w:left w:val="none" w:sz="0" w:space="0" w:color="auto"/>
                                    <w:bottom w:val="none" w:sz="0" w:space="0" w:color="auto"/>
                                    <w:right w:val="none" w:sz="0" w:space="0" w:color="auto"/>
                                  </w:divBdr>
                                  <w:divsChild>
                                    <w:div w:id="1044914127">
                                      <w:marLeft w:val="0"/>
                                      <w:marRight w:val="0"/>
                                      <w:marTop w:val="0"/>
                                      <w:marBottom w:val="0"/>
                                      <w:divBdr>
                                        <w:top w:val="none" w:sz="0" w:space="0" w:color="auto"/>
                                        <w:left w:val="none" w:sz="0" w:space="0" w:color="auto"/>
                                        <w:bottom w:val="none" w:sz="0" w:space="0" w:color="auto"/>
                                        <w:right w:val="none" w:sz="0" w:space="0" w:color="auto"/>
                                      </w:divBdr>
                                      <w:divsChild>
                                        <w:div w:id="148767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5914">
                          <w:marLeft w:val="0"/>
                          <w:marRight w:val="0"/>
                          <w:marTop w:val="0"/>
                          <w:marBottom w:val="0"/>
                          <w:divBdr>
                            <w:top w:val="none" w:sz="0" w:space="0" w:color="auto"/>
                            <w:left w:val="none" w:sz="0" w:space="0" w:color="auto"/>
                            <w:bottom w:val="none" w:sz="0" w:space="0" w:color="auto"/>
                            <w:right w:val="none" w:sz="0" w:space="0" w:color="auto"/>
                          </w:divBdr>
                          <w:divsChild>
                            <w:div w:id="1215238117">
                              <w:marLeft w:val="0"/>
                              <w:marRight w:val="0"/>
                              <w:marTop w:val="0"/>
                              <w:marBottom w:val="0"/>
                              <w:divBdr>
                                <w:top w:val="none" w:sz="0" w:space="0" w:color="auto"/>
                                <w:left w:val="none" w:sz="0" w:space="0" w:color="auto"/>
                                <w:bottom w:val="none" w:sz="0" w:space="0" w:color="auto"/>
                                <w:right w:val="none" w:sz="0" w:space="0" w:color="auto"/>
                              </w:divBdr>
                              <w:divsChild>
                                <w:div w:id="331681680">
                                  <w:marLeft w:val="0"/>
                                  <w:marRight w:val="0"/>
                                  <w:marTop w:val="0"/>
                                  <w:marBottom w:val="0"/>
                                  <w:divBdr>
                                    <w:top w:val="none" w:sz="0" w:space="0" w:color="auto"/>
                                    <w:left w:val="none" w:sz="0" w:space="0" w:color="auto"/>
                                    <w:bottom w:val="none" w:sz="0" w:space="0" w:color="auto"/>
                                    <w:right w:val="none" w:sz="0" w:space="0" w:color="auto"/>
                                  </w:divBdr>
                                </w:div>
                                <w:div w:id="331838461">
                                  <w:marLeft w:val="0"/>
                                  <w:marRight w:val="0"/>
                                  <w:marTop w:val="0"/>
                                  <w:marBottom w:val="0"/>
                                  <w:divBdr>
                                    <w:top w:val="none" w:sz="0" w:space="0" w:color="auto"/>
                                    <w:left w:val="none" w:sz="0" w:space="0" w:color="auto"/>
                                    <w:bottom w:val="none" w:sz="0" w:space="0" w:color="auto"/>
                                    <w:right w:val="none" w:sz="0" w:space="0" w:color="auto"/>
                                  </w:divBdr>
                                  <w:divsChild>
                                    <w:div w:id="1925842708">
                                      <w:marLeft w:val="0"/>
                                      <w:marRight w:val="0"/>
                                      <w:marTop w:val="0"/>
                                      <w:marBottom w:val="0"/>
                                      <w:divBdr>
                                        <w:top w:val="none" w:sz="0" w:space="0" w:color="auto"/>
                                        <w:left w:val="none" w:sz="0" w:space="0" w:color="auto"/>
                                        <w:bottom w:val="none" w:sz="0" w:space="0" w:color="auto"/>
                                        <w:right w:val="none" w:sz="0" w:space="0" w:color="auto"/>
                                      </w:divBdr>
                                      <w:divsChild>
                                        <w:div w:id="1145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27691">
                          <w:marLeft w:val="0"/>
                          <w:marRight w:val="0"/>
                          <w:marTop w:val="0"/>
                          <w:marBottom w:val="0"/>
                          <w:divBdr>
                            <w:top w:val="none" w:sz="0" w:space="0" w:color="auto"/>
                            <w:left w:val="none" w:sz="0" w:space="0" w:color="auto"/>
                            <w:bottom w:val="none" w:sz="0" w:space="0" w:color="auto"/>
                            <w:right w:val="none" w:sz="0" w:space="0" w:color="auto"/>
                          </w:divBdr>
                          <w:divsChild>
                            <w:div w:id="1550532879">
                              <w:marLeft w:val="0"/>
                              <w:marRight w:val="0"/>
                              <w:marTop w:val="0"/>
                              <w:marBottom w:val="0"/>
                              <w:divBdr>
                                <w:top w:val="none" w:sz="0" w:space="0" w:color="auto"/>
                                <w:left w:val="none" w:sz="0" w:space="0" w:color="auto"/>
                                <w:bottom w:val="none" w:sz="0" w:space="0" w:color="auto"/>
                                <w:right w:val="none" w:sz="0" w:space="0" w:color="auto"/>
                              </w:divBdr>
                              <w:divsChild>
                                <w:div w:id="687216814">
                                  <w:marLeft w:val="0"/>
                                  <w:marRight w:val="0"/>
                                  <w:marTop w:val="0"/>
                                  <w:marBottom w:val="0"/>
                                  <w:divBdr>
                                    <w:top w:val="none" w:sz="0" w:space="0" w:color="auto"/>
                                    <w:left w:val="none" w:sz="0" w:space="0" w:color="auto"/>
                                    <w:bottom w:val="none" w:sz="0" w:space="0" w:color="auto"/>
                                    <w:right w:val="none" w:sz="0" w:space="0" w:color="auto"/>
                                  </w:divBdr>
                                </w:div>
                                <w:div w:id="950816452">
                                  <w:marLeft w:val="0"/>
                                  <w:marRight w:val="0"/>
                                  <w:marTop w:val="0"/>
                                  <w:marBottom w:val="0"/>
                                  <w:divBdr>
                                    <w:top w:val="none" w:sz="0" w:space="0" w:color="auto"/>
                                    <w:left w:val="none" w:sz="0" w:space="0" w:color="auto"/>
                                    <w:bottom w:val="none" w:sz="0" w:space="0" w:color="auto"/>
                                    <w:right w:val="none" w:sz="0" w:space="0" w:color="auto"/>
                                  </w:divBdr>
                                  <w:divsChild>
                                    <w:div w:id="872813641">
                                      <w:marLeft w:val="0"/>
                                      <w:marRight w:val="0"/>
                                      <w:marTop w:val="0"/>
                                      <w:marBottom w:val="0"/>
                                      <w:divBdr>
                                        <w:top w:val="none" w:sz="0" w:space="0" w:color="auto"/>
                                        <w:left w:val="none" w:sz="0" w:space="0" w:color="auto"/>
                                        <w:bottom w:val="none" w:sz="0" w:space="0" w:color="auto"/>
                                        <w:right w:val="none" w:sz="0" w:space="0" w:color="auto"/>
                                      </w:divBdr>
                                      <w:divsChild>
                                        <w:div w:id="145563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152407">
                          <w:marLeft w:val="0"/>
                          <w:marRight w:val="0"/>
                          <w:marTop w:val="0"/>
                          <w:marBottom w:val="0"/>
                          <w:divBdr>
                            <w:top w:val="none" w:sz="0" w:space="0" w:color="auto"/>
                            <w:left w:val="none" w:sz="0" w:space="0" w:color="auto"/>
                            <w:bottom w:val="none" w:sz="0" w:space="0" w:color="auto"/>
                            <w:right w:val="none" w:sz="0" w:space="0" w:color="auto"/>
                          </w:divBdr>
                          <w:divsChild>
                            <w:div w:id="1499075785">
                              <w:marLeft w:val="0"/>
                              <w:marRight w:val="0"/>
                              <w:marTop w:val="0"/>
                              <w:marBottom w:val="0"/>
                              <w:divBdr>
                                <w:top w:val="none" w:sz="0" w:space="0" w:color="auto"/>
                                <w:left w:val="none" w:sz="0" w:space="0" w:color="auto"/>
                                <w:bottom w:val="none" w:sz="0" w:space="0" w:color="auto"/>
                                <w:right w:val="none" w:sz="0" w:space="0" w:color="auto"/>
                              </w:divBdr>
                              <w:divsChild>
                                <w:div w:id="1691372375">
                                  <w:marLeft w:val="0"/>
                                  <w:marRight w:val="0"/>
                                  <w:marTop w:val="0"/>
                                  <w:marBottom w:val="0"/>
                                  <w:divBdr>
                                    <w:top w:val="none" w:sz="0" w:space="0" w:color="auto"/>
                                    <w:left w:val="none" w:sz="0" w:space="0" w:color="auto"/>
                                    <w:bottom w:val="none" w:sz="0" w:space="0" w:color="auto"/>
                                    <w:right w:val="none" w:sz="0" w:space="0" w:color="auto"/>
                                  </w:divBdr>
                                </w:div>
                                <w:div w:id="377050360">
                                  <w:marLeft w:val="0"/>
                                  <w:marRight w:val="0"/>
                                  <w:marTop w:val="0"/>
                                  <w:marBottom w:val="0"/>
                                  <w:divBdr>
                                    <w:top w:val="none" w:sz="0" w:space="0" w:color="auto"/>
                                    <w:left w:val="none" w:sz="0" w:space="0" w:color="auto"/>
                                    <w:bottom w:val="none" w:sz="0" w:space="0" w:color="auto"/>
                                    <w:right w:val="none" w:sz="0" w:space="0" w:color="auto"/>
                                  </w:divBdr>
                                  <w:divsChild>
                                    <w:div w:id="1323000919">
                                      <w:marLeft w:val="0"/>
                                      <w:marRight w:val="0"/>
                                      <w:marTop w:val="0"/>
                                      <w:marBottom w:val="0"/>
                                      <w:divBdr>
                                        <w:top w:val="none" w:sz="0" w:space="0" w:color="auto"/>
                                        <w:left w:val="none" w:sz="0" w:space="0" w:color="auto"/>
                                        <w:bottom w:val="none" w:sz="0" w:space="0" w:color="auto"/>
                                        <w:right w:val="none" w:sz="0" w:space="0" w:color="auto"/>
                                      </w:divBdr>
                                      <w:divsChild>
                                        <w:div w:id="15097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936255">
                          <w:marLeft w:val="0"/>
                          <w:marRight w:val="0"/>
                          <w:marTop w:val="0"/>
                          <w:marBottom w:val="0"/>
                          <w:divBdr>
                            <w:top w:val="none" w:sz="0" w:space="0" w:color="auto"/>
                            <w:left w:val="none" w:sz="0" w:space="0" w:color="auto"/>
                            <w:bottom w:val="none" w:sz="0" w:space="0" w:color="auto"/>
                            <w:right w:val="none" w:sz="0" w:space="0" w:color="auto"/>
                          </w:divBdr>
                          <w:divsChild>
                            <w:div w:id="1844515141">
                              <w:marLeft w:val="0"/>
                              <w:marRight w:val="0"/>
                              <w:marTop w:val="0"/>
                              <w:marBottom w:val="0"/>
                              <w:divBdr>
                                <w:top w:val="none" w:sz="0" w:space="0" w:color="auto"/>
                                <w:left w:val="none" w:sz="0" w:space="0" w:color="auto"/>
                                <w:bottom w:val="none" w:sz="0" w:space="0" w:color="auto"/>
                                <w:right w:val="none" w:sz="0" w:space="0" w:color="auto"/>
                              </w:divBdr>
                              <w:divsChild>
                                <w:div w:id="1040402463">
                                  <w:marLeft w:val="0"/>
                                  <w:marRight w:val="0"/>
                                  <w:marTop w:val="0"/>
                                  <w:marBottom w:val="0"/>
                                  <w:divBdr>
                                    <w:top w:val="none" w:sz="0" w:space="0" w:color="auto"/>
                                    <w:left w:val="none" w:sz="0" w:space="0" w:color="auto"/>
                                    <w:bottom w:val="none" w:sz="0" w:space="0" w:color="auto"/>
                                    <w:right w:val="none" w:sz="0" w:space="0" w:color="auto"/>
                                  </w:divBdr>
                                </w:div>
                                <w:div w:id="1647279326">
                                  <w:marLeft w:val="0"/>
                                  <w:marRight w:val="0"/>
                                  <w:marTop w:val="0"/>
                                  <w:marBottom w:val="0"/>
                                  <w:divBdr>
                                    <w:top w:val="none" w:sz="0" w:space="0" w:color="auto"/>
                                    <w:left w:val="none" w:sz="0" w:space="0" w:color="auto"/>
                                    <w:bottom w:val="none" w:sz="0" w:space="0" w:color="auto"/>
                                    <w:right w:val="none" w:sz="0" w:space="0" w:color="auto"/>
                                  </w:divBdr>
                                  <w:divsChild>
                                    <w:div w:id="1065226374">
                                      <w:marLeft w:val="0"/>
                                      <w:marRight w:val="0"/>
                                      <w:marTop w:val="0"/>
                                      <w:marBottom w:val="0"/>
                                      <w:divBdr>
                                        <w:top w:val="none" w:sz="0" w:space="0" w:color="auto"/>
                                        <w:left w:val="none" w:sz="0" w:space="0" w:color="auto"/>
                                        <w:bottom w:val="none" w:sz="0" w:space="0" w:color="auto"/>
                                        <w:right w:val="none" w:sz="0" w:space="0" w:color="auto"/>
                                      </w:divBdr>
                                      <w:divsChild>
                                        <w:div w:id="18970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535087">
                          <w:marLeft w:val="0"/>
                          <w:marRight w:val="0"/>
                          <w:marTop w:val="0"/>
                          <w:marBottom w:val="0"/>
                          <w:divBdr>
                            <w:top w:val="none" w:sz="0" w:space="0" w:color="auto"/>
                            <w:left w:val="none" w:sz="0" w:space="0" w:color="auto"/>
                            <w:bottom w:val="none" w:sz="0" w:space="0" w:color="auto"/>
                            <w:right w:val="none" w:sz="0" w:space="0" w:color="auto"/>
                          </w:divBdr>
                          <w:divsChild>
                            <w:div w:id="1301960344">
                              <w:marLeft w:val="0"/>
                              <w:marRight w:val="0"/>
                              <w:marTop w:val="0"/>
                              <w:marBottom w:val="0"/>
                              <w:divBdr>
                                <w:top w:val="none" w:sz="0" w:space="0" w:color="auto"/>
                                <w:left w:val="none" w:sz="0" w:space="0" w:color="auto"/>
                                <w:bottom w:val="none" w:sz="0" w:space="0" w:color="auto"/>
                                <w:right w:val="none" w:sz="0" w:space="0" w:color="auto"/>
                              </w:divBdr>
                              <w:divsChild>
                                <w:div w:id="1267350707">
                                  <w:marLeft w:val="0"/>
                                  <w:marRight w:val="0"/>
                                  <w:marTop w:val="0"/>
                                  <w:marBottom w:val="0"/>
                                  <w:divBdr>
                                    <w:top w:val="none" w:sz="0" w:space="0" w:color="auto"/>
                                    <w:left w:val="none" w:sz="0" w:space="0" w:color="auto"/>
                                    <w:bottom w:val="none" w:sz="0" w:space="0" w:color="auto"/>
                                    <w:right w:val="none" w:sz="0" w:space="0" w:color="auto"/>
                                  </w:divBdr>
                                </w:div>
                                <w:div w:id="1401556705">
                                  <w:marLeft w:val="0"/>
                                  <w:marRight w:val="0"/>
                                  <w:marTop w:val="0"/>
                                  <w:marBottom w:val="0"/>
                                  <w:divBdr>
                                    <w:top w:val="none" w:sz="0" w:space="0" w:color="auto"/>
                                    <w:left w:val="none" w:sz="0" w:space="0" w:color="auto"/>
                                    <w:bottom w:val="none" w:sz="0" w:space="0" w:color="auto"/>
                                    <w:right w:val="none" w:sz="0" w:space="0" w:color="auto"/>
                                  </w:divBdr>
                                  <w:divsChild>
                                    <w:div w:id="1796175088">
                                      <w:marLeft w:val="0"/>
                                      <w:marRight w:val="0"/>
                                      <w:marTop w:val="0"/>
                                      <w:marBottom w:val="0"/>
                                      <w:divBdr>
                                        <w:top w:val="none" w:sz="0" w:space="0" w:color="auto"/>
                                        <w:left w:val="none" w:sz="0" w:space="0" w:color="auto"/>
                                        <w:bottom w:val="none" w:sz="0" w:space="0" w:color="auto"/>
                                        <w:right w:val="none" w:sz="0" w:space="0" w:color="auto"/>
                                      </w:divBdr>
                                      <w:divsChild>
                                        <w:div w:id="10266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7161177">
      <w:bodyDiv w:val="1"/>
      <w:marLeft w:val="0"/>
      <w:marRight w:val="0"/>
      <w:marTop w:val="0"/>
      <w:marBottom w:val="0"/>
      <w:divBdr>
        <w:top w:val="none" w:sz="0" w:space="0" w:color="auto"/>
        <w:left w:val="none" w:sz="0" w:space="0" w:color="auto"/>
        <w:bottom w:val="none" w:sz="0" w:space="0" w:color="auto"/>
        <w:right w:val="none" w:sz="0" w:space="0" w:color="auto"/>
      </w:divBdr>
      <w:divsChild>
        <w:div w:id="650016461">
          <w:marLeft w:val="0"/>
          <w:marRight w:val="0"/>
          <w:marTop w:val="0"/>
          <w:marBottom w:val="0"/>
          <w:divBdr>
            <w:top w:val="none" w:sz="0" w:space="0" w:color="auto"/>
            <w:left w:val="none" w:sz="0" w:space="0" w:color="auto"/>
            <w:bottom w:val="none" w:sz="0" w:space="0" w:color="auto"/>
            <w:right w:val="none" w:sz="0" w:space="0" w:color="auto"/>
          </w:divBdr>
          <w:divsChild>
            <w:div w:id="299115143">
              <w:marLeft w:val="0"/>
              <w:marRight w:val="0"/>
              <w:marTop w:val="0"/>
              <w:marBottom w:val="0"/>
              <w:divBdr>
                <w:top w:val="none" w:sz="0" w:space="0" w:color="auto"/>
                <w:left w:val="none" w:sz="0" w:space="0" w:color="auto"/>
                <w:bottom w:val="none" w:sz="0" w:space="0" w:color="auto"/>
                <w:right w:val="none" w:sz="0" w:space="0" w:color="auto"/>
              </w:divBdr>
              <w:divsChild>
                <w:div w:id="1817600991">
                  <w:marLeft w:val="0"/>
                  <w:marRight w:val="0"/>
                  <w:marTop w:val="0"/>
                  <w:marBottom w:val="0"/>
                  <w:divBdr>
                    <w:top w:val="none" w:sz="0" w:space="0" w:color="auto"/>
                    <w:left w:val="none" w:sz="0" w:space="0" w:color="auto"/>
                    <w:bottom w:val="none" w:sz="0" w:space="0" w:color="auto"/>
                    <w:right w:val="none" w:sz="0" w:space="0" w:color="auto"/>
                  </w:divBdr>
                  <w:divsChild>
                    <w:div w:id="1710254323">
                      <w:marLeft w:val="0"/>
                      <w:marRight w:val="0"/>
                      <w:marTop w:val="0"/>
                      <w:marBottom w:val="0"/>
                      <w:divBdr>
                        <w:top w:val="none" w:sz="0" w:space="0" w:color="auto"/>
                        <w:left w:val="none" w:sz="0" w:space="0" w:color="auto"/>
                        <w:bottom w:val="none" w:sz="0" w:space="0" w:color="auto"/>
                        <w:right w:val="none" w:sz="0" w:space="0" w:color="auto"/>
                      </w:divBdr>
                      <w:divsChild>
                        <w:div w:id="364596741">
                          <w:marLeft w:val="0"/>
                          <w:marRight w:val="0"/>
                          <w:marTop w:val="0"/>
                          <w:marBottom w:val="0"/>
                          <w:divBdr>
                            <w:top w:val="none" w:sz="0" w:space="0" w:color="auto"/>
                            <w:left w:val="none" w:sz="0" w:space="0" w:color="auto"/>
                            <w:bottom w:val="none" w:sz="0" w:space="0" w:color="auto"/>
                            <w:right w:val="none" w:sz="0" w:space="0" w:color="auto"/>
                          </w:divBdr>
                          <w:divsChild>
                            <w:div w:id="1394544608">
                              <w:marLeft w:val="0"/>
                              <w:marRight w:val="0"/>
                              <w:marTop w:val="0"/>
                              <w:marBottom w:val="0"/>
                              <w:divBdr>
                                <w:top w:val="none" w:sz="0" w:space="0" w:color="auto"/>
                                <w:left w:val="none" w:sz="0" w:space="0" w:color="auto"/>
                                <w:bottom w:val="none" w:sz="0" w:space="0" w:color="auto"/>
                                <w:right w:val="none" w:sz="0" w:space="0" w:color="auto"/>
                              </w:divBdr>
                              <w:divsChild>
                                <w:div w:id="103810974">
                                  <w:marLeft w:val="0"/>
                                  <w:marRight w:val="0"/>
                                  <w:marTop w:val="0"/>
                                  <w:marBottom w:val="0"/>
                                  <w:divBdr>
                                    <w:top w:val="none" w:sz="0" w:space="0" w:color="auto"/>
                                    <w:left w:val="none" w:sz="0" w:space="0" w:color="auto"/>
                                    <w:bottom w:val="none" w:sz="0" w:space="0" w:color="auto"/>
                                    <w:right w:val="none" w:sz="0" w:space="0" w:color="auto"/>
                                  </w:divBdr>
                                </w:div>
                                <w:div w:id="423258979">
                                  <w:marLeft w:val="0"/>
                                  <w:marRight w:val="0"/>
                                  <w:marTop w:val="0"/>
                                  <w:marBottom w:val="0"/>
                                  <w:divBdr>
                                    <w:top w:val="none" w:sz="0" w:space="0" w:color="auto"/>
                                    <w:left w:val="none" w:sz="0" w:space="0" w:color="auto"/>
                                    <w:bottom w:val="none" w:sz="0" w:space="0" w:color="auto"/>
                                    <w:right w:val="none" w:sz="0" w:space="0" w:color="auto"/>
                                  </w:divBdr>
                                  <w:divsChild>
                                    <w:div w:id="1997105944">
                                      <w:marLeft w:val="0"/>
                                      <w:marRight w:val="0"/>
                                      <w:marTop w:val="0"/>
                                      <w:marBottom w:val="0"/>
                                      <w:divBdr>
                                        <w:top w:val="none" w:sz="0" w:space="0" w:color="auto"/>
                                        <w:left w:val="none" w:sz="0" w:space="0" w:color="auto"/>
                                        <w:bottom w:val="none" w:sz="0" w:space="0" w:color="auto"/>
                                        <w:right w:val="none" w:sz="0" w:space="0" w:color="auto"/>
                                      </w:divBdr>
                                      <w:divsChild>
                                        <w:div w:id="90645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453872">
                          <w:marLeft w:val="0"/>
                          <w:marRight w:val="0"/>
                          <w:marTop w:val="0"/>
                          <w:marBottom w:val="0"/>
                          <w:divBdr>
                            <w:top w:val="none" w:sz="0" w:space="0" w:color="auto"/>
                            <w:left w:val="none" w:sz="0" w:space="0" w:color="auto"/>
                            <w:bottom w:val="none" w:sz="0" w:space="0" w:color="auto"/>
                            <w:right w:val="none" w:sz="0" w:space="0" w:color="auto"/>
                          </w:divBdr>
                          <w:divsChild>
                            <w:div w:id="1515261641">
                              <w:marLeft w:val="0"/>
                              <w:marRight w:val="0"/>
                              <w:marTop w:val="0"/>
                              <w:marBottom w:val="0"/>
                              <w:divBdr>
                                <w:top w:val="none" w:sz="0" w:space="0" w:color="auto"/>
                                <w:left w:val="none" w:sz="0" w:space="0" w:color="auto"/>
                                <w:bottom w:val="none" w:sz="0" w:space="0" w:color="auto"/>
                                <w:right w:val="none" w:sz="0" w:space="0" w:color="auto"/>
                              </w:divBdr>
                              <w:divsChild>
                                <w:div w:id="573206424">
                                  <w:marLeft w:val="0"/>
                                  <w:marRight w:val="0"/>
                                  <w:marTop w:val="0"/>
                                  <w:marBottom w:val="0"/>
                                  <w:divBdr>
                                    <w:top w:val="none" w:sz="0" w:space="0" w:color="auto"/>
                                    <w:left w:val="none" w:sz="0" w:space="0" w:color="auto"/>
                                    <w:bottom w:val="none" w:sz="0" w:space="0" w:color="auto"/>
                                    <w:right w:val="none" w:sz="0" w:space="0" w:color="auto"/>
                                  </w:divBdr>
                                </w:div>
                                <w:div w:id="655113489">
                                  <w:marLeft w:val="0"/>
                                  <w:marRight w:val="0"/>
                                  <w:marTop w:val="0"/>
                                  <w:marBottom w:val="0"/>
                                  <w:divBdr>
                                    <w:top w:val="none" w:sz="0" w:space="0" w:color="auto"/>
                                    <w:left w:val="none" w:sz="0" w:space="0" w:color="auto"/>
                                    <w:bottom w:val="none" w:sz="0" w:space="0" w:color="auto"/>
                                    <w:right w:val="none" w:sz="0" w:space="0" w:color="auto"/>
                                  </w:divBdr>
                                  <w:divsChild>
                                    <w:div w:id="1416323974">
                                      <w:marLeft w:val="0"/>
                                      <w:marRight w:val="0"/>
                                      <w:marTop w:val="0"/>
                                      <w:marBottom w:val="0"/>
                                      <w:divBdr>
                                        <w:top w:val="none" w:sz="0" w:space="0" w:color="auto"/>
                                        <w:left w:val="none" w:sz="0" w:space="0" w:color="auto"/>
                                        <w:bottom w:val="none" w:sz="0" w:space="0" w:color="auto"/>
                                        <w:right w:val="none" w:sz="0" w:space="0" w:color="auto"/>
                                      </w:divBdr>
                                      <w:divsChild>
                                        <w:div w:id="121982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501871">
                          <w:marLeft w:val="0"/>
                          <w:marRight w:val="0"/>
                          <w:marTop w:val="0"/>
                          <w:marBottom w:val="0"/>
                          <w:divBdr>
                            <w:top w:val="none" w:sz="0" w:space="0" w:color="auto"/>
                            <w:left w:val="none" w:sz="0" w:space="0" w:color="auto"/>
                            <w:bottom w:val="none" w:sz="0" w:space="0" w:color="auto"/>
                            <w:right w:val="none" w:sz="0" w:space="0" w:color="auto"/>
                          </w:divBdr>
                          <w:divsChild>
                            <w:div w:id="930552347">
                              <w:marLeft w:val="0"/>
                              <w:marRight w:val="0"/>
                              <w:marTop w:val="0"/>
                              <w:marBottom w:val="0"/>
                              <w:divBdr>
                                <w:top w:val="none" w:sz="0" w:space="0" w:color="auto"/>
                                <w:left w:val="none" w:sz="0" w:space="0" w:color="auto"/>
                                <w:bottom w:val="none" w:sz="0" w:space="0" w:color="auto"/>
                                <w:right w:val="none" w:sz="0" w:space="0" w:color="auto"/>
                              </w:divBdr>
                              <w:divsChild>
                                <w:div w:id="1914045319">
                                  <w:marLeft w:val="0"/>
                                  <w:marRight w:val="0"/>
                                  <w:marTop w:val="0"/>
                                  <w:marBottom w:val="0"/>
                                  <w:divBdr>
                                    <w:top w:val="none" w:sz="0" w:space="0" w:color="auto"/>
                                    <w:left w:val="none" w:sz="0" w:space="0" w:color="auto"/>
                                    <w:bottom w:val="none" w:sz="0" w:space="0" w:color="auto"/>
                                    <w:right w:val="none" w:sz="0" w:space="0" w:color="auto"/>
                                  </w:divBdr>
                                </w:div>
                                <w:div w:id="346711999">
                                  <w:marLeft w:val="0"/>
                                  <w:marRight w:val="0"/>
                                  <w:marTop w:val="0"/>
                                  <w:marBottom w:val="0"/>
                                  <w:divBdr>
                                    <w:top w:val="none" w:sz="0" w:space="0" w:color="auto"/>
                                    <w:left w:val="none" w:sz="0" w:space="0" w:color="auto"/>
                                    <w:bottom w:val="none" w:sz="0" w:space="0" w:color="auto"/>
                                    <w:right w:val="none" w:sz="0" w:space="0" w:color="auto"/>
                                  </w:divBdr>
                                  <w:divsChild>
                                    <w:div w:id="1924533456">
                                      <w:marLeft w:val="0"/>
                                      <w:marRight w:val="0"/>
                                      <w:marTop w:val="0"/>
                                      <w:marBottom w:val="0"/>
                                      <w:divBdr>
                                        <w:top w:val="none" w:sz="0" w:space="0" w:color="auto"/>
                                        <w:left w:val="none" w:sz="0" w:space="0" w:color="auto"/>
                                        <w:bottom w:val="none" w:sz="0" w:space="0" w:color="auto"/>
                                        <w:right w:val="none" w:sz="0" w:space="0" w:color="auto"/>
                                      </w:divBdr>
                                      <w:divsChild>
                                        <w:div w:id="13928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23638">
                          <w:marLeft w:val="0"/>
                          <w:marRight w:val="0"/>
                          <w:marTop w:val="0"/>
                          <w:marBottom w:val="0"/>
                          <w:divBdr>
                            <w:top w:val="none" w:sz="0" w:space="0" w:color="auto"/>
                            <w:left w:val="none" w:sz="0" w:space="0" w:color="auto"/>
                            <w:bottom w:val="none" w:sz="0" w:space="0" w:color="auto"/>
                            <w:right w:val="none" w:sz="0" w:space="0" w:color="auto"/>
                          </w:divBdr>
                          <w:divsChild>
                            <w:div w:id="393236676">
                              <w:marLeft w:val="0"/>
                              <w:marRight w:val="0"/>
                              <w:marTop w:val="0"/>
                              <w:marBottom w:val="0"/>
                              <w:divBdr>
                                <w:top w:val="none" w:sz="0" w:space="0" w:color="auto"/>
                                <w:left w:val="none" w:sz="0" w:space="0" w:color="auto"/>
                                <w:bottom w:val="none" w:sz="0" w:space="0" w:color="auto"/>
                                <w:right w:val="none" w:sz="0" w:space="0" w:color="auto"/>
                              </w:divBdr>
                              <w:divsChild>
                                <w:div w:id="350959340">
                                  <w:marLeft w:val="0"/>
                                  <w:marRight w:val="0"/>
                                  <w:marTop w:val="0"/>
                                  <w:marBottom w:val="0"/>
                                  <w:divBdr>
                                    <w:top w:val="none" w:sz="0" w:space="0" w:color="auto"/>
                                    <w:left w:val="none" w:sz="0" w:space="0" w:color="auto"/>
                                    <w:bottom w:val="none" w:sz="0" w:space="0" w:color="auto"/>
                                    <w:right w:val="none" w:sz="0" w:space="0" w:color="auto"/>
                                  </w:divBdr>
                                </w:div>
                                <w:div w:id="1587302176">
                                  <w:marLeft w:val="0"/>
                                  <w:marRight w:val="0"/>
                                  <w:marTop w:val="0"/>
                                  <w:marBottom w:val="0"/>
                                  <w:divBdr>
                                    <w:top w:val="none" w:sz="0" w:space="0" w:color="auto"/>
                                    <w:left w:val="none" w:sz="0" w:space="0" w:color="auto"/>
                                    <w:bottom w:val="none" w:sz="0" w:space="0" w:color="auto"/>
                                    <w:right w:val="none" w:sz="0" w:space="0" w:color="auto"/>
                                  </w:divBdr>
                                  <w:divsChild>
                                    <w:div w:id="489642256">
                                      <w:marLeft w:val="0"/>
                                      <w:marRight w:val="0"/>
                                      <w:marTop w:val="0"/>
                                      <w:marBottom w:val="0"/>
                                      <w:divBdr>
                                        <w:top w:val="none" w:sz="0" w:space="0" w:color="auto"/>
                                        <w:left w:val="none" w:sz="0" w:space="0" w:color="auto"/>
                                        <w:bottom w:val="none" w:sz="0" w:space="0" w:color="auto"/>
                                        <w:right w:val="none" w:sz="0" w:space="0" w:color="auto"/>
                                      </w:divBdr>
                                      <w:divsChild>
                                        <w:div w:id="5813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07254">
                          <w:marLeft w:val="0"/>
                          <w:marRight w:val="0"/>
                          <w:marTop w:val="0"/>
                          <w:marBottom w:val="0"/>
                          <w:divBdr>
                            <w:top w:val="none" w:sz="0" w:space="0" w:color="auto"/>
                            <w:left w:val="none" w:sz="0" w:space="0" w:color="auto"/>
                            <w:bottom w:val="none" w:sz="0" w:space="0" w:color="auto"/>
                            <w:right w:val="none" w:sz="0" w:space="0" w:color="auto"/>
                          </w:divBdr>
                          <w:divsChild>
                            <w:div w:id="1457868866">
                              <w:marLeft w:val="0"/>
                              <w:marRight w:val="0"/>
                              <w:marTop w:val="0"/>
                              <w:marBottom w:val="0"/>
                              <w:divBdr>
                                <w:top w:val="none" w:sz="0" w:space="0" w:color="auto"/>
                                <w:left w:val="none" w:sz="0" w:space="0" w:color="auto"/>
                                <w:bottom w:val="none" w:sz="0" w:space="0" w:color="auto"/>
                                <w:right w:val="none" w:sz="0" w:space="0" w:color="auto"/>
                              </w:divBdr>
                              <w:divsChild>
                                <w:div w:id="532157906">
                                  <w:marLeft w:val="0"/>
                                  <w:marRight w:val="0"/>
                                  <w:marTop w:val="0"/>
                                  <w:marBottom w:val="0"/>
                                  <w:divBdr>
                                    <w:top w:val="none" w:sz="0" w:space="0" w:color="auto"/>
                                    <w:left w:val="none" w:sz="0" w:space="0" w:color="auto"/>
                                    <w:bottom w:val="none" w:sz="0" w:space="0" w:color="auto"/>
                                    <w:right w:val="none" w:sz="0" w:space="0" w:color="auto"/>
                                  </w:divBdr>
                                </w:div>
                                <w:div w:id="1298995971">
                                  <w:marLeft w:val="0"/>
                                  <w:marRight w:val="0"/>
                                  <w:marTop w:val="0"/>
                                  <w:marBottom w:val="0"/>
                                  <w:divBdr>
                                    <w:top w:val="none" w:sz="0" w:space="0" w:color="auto"/>
                                    <w:left w:val="none" w:sz="0" w:space="0" w:color="auto"/>
                                    <w:bottom w:val="none" w:sz="0" w:space="0" w:color="auto"/>
                                    <w:right w:val="none" w:sz="0" w:space="0" w:color="auto"/>
                                  </w:divBdr>
                                  <w:divsChild>
                                    <w:div w:id="1718771884">
                                      <w:marLeft w:val="0"/>
                                      <w:marRight w:val="0"/>
                                      <w:marTop w:val="0"/>
                                      <w:marBottom w:val="0"/>
                                      <w:divBdr>
                                        <w:top w:val="none" w:sz="0" w:space="0" w:color="auto"/>
                                        <w:left w:val="none" w:sz="0" w:space="0" w:color="auto"/>
                                        <w:bottom w:val="none" w:sz="0" w:space="0" w:color="auto"/>
                                        <w:right w:val="none" w:sz="0" w:space="0" w:color="auto"/>
                                      </w:divBdr>
                                      <w:divsChild>
                                        <w:div w:id="76304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101128">
                          <w:marLeft w:val="0"/>
                          <w:marRight w:val="0"/>
                          <w:marTop w:val="0"/>
                          <w:marBottom w:val="0"/>
                          <w:divBdr>
                            <w:top w:val="none" w:sz="0" w:space="0" w:color="auto"/>
                            <w:left w:val="none" w:sz="0" w:space="0" w:color="auto"/>
                            <w:bottom w:val="none" w:sz="0" w:space="0" w:color="auto"/>
                            <w:right w:val="none" w:sz="0" w:space="0" w:color="auto"/>
                          </w:divBdr>
                          <w:divsChild>
                            <w:div w:id="805126298">
                              <w:marLeft w:val="0"/>
                              <w:marRight w:val="0"/>
                              <w:marTop w:val="0"/>
                              <w:marBottom w:val="0"/>
                              <w:divBdr>
                                <w:top w:val="none" w:sz="0" w:space="0" w:color="auto"/>
                                <w:left w:val="none" w:sz="0" w:space="0" w:color="auto"/>
                                <w:bottom w:val="none" w:sz="0" w:space="0" w:color="auto"/>
                                <w:right w:val="none" w:sz="0" w:space="0" w:color="auto"/>
                              </w:divBdr>
                              <w:divsChild>
                                <w:div w:id="1819034554">
                                  <w:marLeft w:val="0"/>
                                  <w:marRight w:val="0"/>
                                  <w:marTop w:val="0"/>
                                  <w:marBottom w:val="0"/>
                                  <w:divBdr>
                                    <w:top w:val="none" w:sz="0" w:space="0" w:color="auto"/>
                                    <w:left w:val="none" w:sz="0" w:space="0" w:color="auto"/>
                                    <w:bottom w:val="none" w:sz="0" w:space="0" w:color="auto"/>
                                    <w:right w:val="none" w:sz="0" w:space="0" w:color="auto"/>
                                  </w:divBdr>
                                </w:div>
                                <w:div w:id="1498038952">
                                  <w:marLeft w:val="0"/>
                                  <w:marRight w:val="0"/>
                                  <w:marTop w:val="0"/>
                                  <w:marBottom w:val="0"/>
                                  <w:divBdr>
                                    <w:top w:val="none" w:sz="0" w:space="0" w:color="auto"/>
                                    <w:left w:val="none" w:sz="0" w:space="0" w:color="auto"/>
                                    <w:bottom w:val="none" w:sz="0" w:space="0" w:color="auto"/>
                                    <w:right w:val="none" w:sz="0" w:space="0" w:color="auto"/>
                                  </w:divBdr>
                                  <w:divsChild>
                                    <w:div w:id="1481264312">
                                      <w:marLeft w:val="0"/>
                                      <w:marRight w:val="0"/>
                                      <w:marTop w:val="0"/>
                                      <w:marBottom w:val="0"/>
                                      <w:divBdr>
                                        <w:top w:val="none" w:sz="0" w:space="0" w:color="auto"/>
                                        <w:left w:val="none" w:sz="0" w:space="0" w:color="auto"/>
                                        <w:bottom w:val="none" w:sz="0" w:space="0" w:color="auto"/>
                                        <w:right w:val="none" w:sz="0" w:space="0" w:color="auto"/>
                                      </w:divBdr>
                                      <w:divsChild>
                                        <w:div w:id="128222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182956">
      <w:bodyDiv w:val="1"/>
      <w:marLeft w:val="0"/>
      <w:marRight w:val="0"/>
      <w:marTop w:val="0"/>
      <w:marBottom w:val="0"/>
      <w:divBdr>
        <w:top w:val="none" w:sz="0" w:space="0" w:color="auto"/>
        <w:left w:val="none" w:sz="0" w:space="0" w:color="auto"/>
        <w:bottom w:val="none" w:sz="0" w:space="0" w:color="auto"/>
        <w:right w:val="none" w:sz="0" w:space="0" w:color="auto"/>
      </w:divBdr>
      <w:divsChild>
        <w:div w:id="483670358">
          <w:marLeft w:val="0"/>
          <w:marRight w:val="0"/>
          <w:marTop w:val="0"/>
          <w:marBottom w:val="0"/>
          <w:divBdr>
            <w:top w:val="none" w:sz="0" w:space="0" w:color="auto"/>
            <w:left w:val="none" w:sz="0" w:space="0" w:color="auto"/>
            <w:bottom w:val="none" w:sz="0" w:space="0" w:color="auto"/>
            <w:right w:val="none" w:sz="0" w:space="0" w:color="auto"/>
          </w:divBdr>
          <w:divsChild>
            <w:div w:id="1929653415">
              <w:marLeft w:val="0"/>
              <w:marRight w:val="0"/>
              <w:marTop w:val="0"/>
              <w:marBottom w:val="0"/>
              <w:divBdr>
                <w:top w:val="none" w:sz="0" w:space="0" w:color="auto"/>
                <w:left w:val="none" w:sz="0" w:space="0" w:color="auto"/>
                <w:bottom w:val="none" w:sz="0" w:space="0" w:color="auto"/>
                <w:right w:val="none" w:sz="0" w:space="0" w:color="auto"/>
              </w:divBdr>
              <w:divsChild>
                <w:div w:id="1416591034">
                  <w:marLeft w:val="0"/>
                  <w:marRight w:val="0"/>
                  <w:marTop w:val="0"/>
                  <w:marBottom w:val="0"/>
                  <w:divBdr>
                    <w:top w:val="none" w:sz="0" w:space="0" w:color="auto"/>
                    <w:left w:val="none" w:sz="0" w:space="0" w:color="auto"/>
                    <w:bottom w:val="none" w:sz="0" w:space="0" w:color="auto"/>
                    <w:right w:val="none" w:sz="0" w:space="0" w:color="auto"/>
                  </w:divBdr>
                  <w:divsChild>
                    <w:div w:id="63340241">
                      <w:marLeft w:val="0"/>
                      <w:marRight w:val="0"/>
                      <w:marTop w:val="0"/>
                      <w:marBottom w:val="0"/>
                      <w:divBdr>
                        <w:top w:val="none" w:sz="0" w:space="0" w:color="auto"/>
                        <w:left w:val="none" w:sz="0" w:space="0" w:color="auto"/>
                        <w:bottom w:val="none" w:sz="0" w:space="0" w:color="auto"/>
                        <w:right w:val="none" w:sz="0" w:space="0" w:color="auto"/>
                      </w:divBdr>
                      <w:divsChild>
                        <w:div w:id="13464904">
                          <w:marLeft w:val="0"/>
                          <w:marRight w:val="0"/>
                          <w:marTop w:val="0"/>
                          <w:marBottom w:val="0"/>
                          <w:divBdr>
                            <w:top w:val="none" w:sz="0" w:space="0" w:color="auto"/>
                            <w:left w:val="none" w:sz="0" w:space="0" w:color="auto"/>
                            <w:bottom w:val="none" w:sz="0" w:space="0" w:color="auto"/>
                            <w:right w:val="none" w:sz="0" w:space="0" w:color="auto"/>
                          </w:divBdr>
                          <w:divsChild>
                            <w:div w:id="1764956085">
                              <w:marLeft w:val="0"/>
                              <w:marRight w:val="0"/>
                              <w:marTop w:val="0"/>
                              <w:marBottom w:val="0"/>
                              <w:divBdr>
                                <w:top w:val="none" w:sz="0" w:space="0" w:color="auto"/>
                                <w:left w:val="none" w:sz="0" w:space="0" w:color="auto"/>
                                <w:bottom w:val="none" w:sz="0" w:space="0" w:color="auto"/>
                                <w:right w:val="none" w:sz="0" w:space="0" w:color="auto"/>
                              </w:divBdr>
                              <w:divsChild>
                                <w:div w:id="1277638654">
                                  <w:marLeft w:val="0"/>
                                  <w:marRight w:val="0"/>
                                  <w:marTop w:val="150"/>
                                  <w:marBottom w:val="0"/>
                                  <w:divBdr>
                                    <w:top w:val="none" w:sz="0" w:space="0" w:color="auto"/>
                                    <w:left w:val="none" w:sz="0" w:space="0" w:color="auto"/>
                                    <w:bottom w:val="none" w:sz="0" w:space="0" w:color="auto"/>
                                    <w:right w:val="none" w:sz="0" w:space="0" w:color="auto"/>
                                  </w:divBdr>
                                </w:div>
                                <w:div w:id="677929490">
                                  <w:marLeft w:val="0"/>
                                  <w:marRight w:val="0"/>
                                  <w:marTop w:val="0"/>
                                  <w:marBottom w:val="0"/>
                                  <w:divBdr>
                                    <w:top w:val="none" w:sz="0" w:space="0" w:color="auto"/>
                                    <w:left w:val="none" w:sz="0" w:space="0" w:color="auto"/>
                                    <w:bottom w:val="none" w:sz="0" w:space="0" w:color="auto"/>
                                    <w:right w:val="none" w:sz="0" w:space="0" w:color="auto"/>
                                  </w:divBdr>
                                  <w:divsChild>
                                    <w:div w:id="1656490534">
                                      <w:marLeft w:val="0"/>
                                      <w:marRight w:val="0"/>
                                      <w:marTop w:val="0"/>
                                      <w:marBottom w:val="0"/>
                                      <w:divBdr>
                                        <w:top w:val="none" w:sz="0" w:space="0" w:color="auto"/>
                                        <w:left w:val="none" w:sz="0" w:space="0" w:color="auto"/>
                                        <w:bottom w:val="none" w:sz="0" w:space="0" w:color="auto"/>
                                        <w:right w:val="none" w:sz="0" w:space="0" w:color="auto"/>
                                      </w:divBdr>
                                      <w:divsChild>
                                        <w:div w:id="1131090593">
                                          <w:marLeft w:val="0"/>
                                          <w:marRight w:val="0"/>
                                          <w:marTop w:val="150"/>
                                          <w:marBottom w:val="0"/>
                                          <w:divBdr>
                                            <w:top w:val="none" w:sz="0" w:space="0" w:color="auto"/>
                                            <w:left w:val="none" w:sz="0" w:space="0" w:color="auto"/>
                                            <w:bottom w:val="none" w:sz="0" w:space="0" w:color="auto"/>
                                            <w:right w:val="none" w:sz="0" w:space="0" w:color="auto"/>
                                          </w:divBdr>
                                        </w:div>
                                      </w:divsChild>
                                    </w:div>
                                    <w:div w:id="1718698526">
                                      <w:marLeft w:val="0"/>
                                      <w:marRight w:val="0"/>
                                      <w:marTop w:val="150"/>
                                      <w:marBottom w:val="0"/>
                                      <w:divBdr>
                                        <w:top w:val="none" w:sz="0" w:space="0" w:color="auto"/>
                                        <w:left w:val="none" w:sz="0" w:space="0" w:color="auto"/>
                                        <w:bottom w:val="none" w:sz="0" w:space="0" w:color="auto"/>
                                        <w:right w:val="none" w:sz="0" w:space="0" w:color="auto"/>
                                      </w:divBdr>
                                    </w:div>
                                    <w:div w:id="2060088996">
                                      <w:marLeft w:val="0"/>
                                      <w:marRight w:val="0"/>
                                      <w:marTop w:val="0"/>
                                      <w:marBottom w:val="0"/>
                                      <w:divBdr>
                                        <w:top w:val="none" w:sz="0" w:space="0" w:color="auto"/>
                                        <w:left w:val="none" w:sz="0" w:space="0" w:color="auto"/>
                                        <w:bottom w:val="none" w:sz="0" w:space="0" w:color="auto"/>
                                        <w:right w:val="none" w:sz="0" w:space="0" w:color="auto"/>
                                      </w:divBdr>
                                      <w:divsChild>
                                        <w:div w:id="35546045">
                                          <w:marLeft w:val="0"/>
                                          <w:marRight w:val="0"/>
                                          <w:marTop w:val="150"/>
                                          <w:marBottom w:val="0"/>
                                          <w:divBdr>
                                            <w:top w:val="none" w:sz="0" w:space="0" w:color="auto"/>
                                            <w:left w:val="none" w:sz="0" w:space="0" w:color="auto"/>
                                            <w:bottom w:val="none" w:sz="0" w:space="0" w:color="auto"/>
                                            <w:right w:val="none" w:sz="0" w:space="0" w:color="auto"/>
                                          </w:divBdr>
                                        </w:div>
                                      </w:divsChild>
                                    </w:div>
                                    <w:div w:id="7061774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4372656">
          <w:marLeft w:val="-225"/>
          <w:marRight w:val="-225"/>
          <w:marTop w:val="0"/>
          <w:marBottom w:val="0"/>
          <w:divBdr>
            <w:top w:val="none" w:sz="0" w:space="0" w:color="auto"/>
            <w:left w:val="none" w:sz="0" w:space="0" w:color="auto"/>
            <w:bottom w:val="none" w:sz="0" w:space="0" w:color="auto"/>
            <w:right w:val="none" w:sz="0" w:space="0" w:color="auto"/>
          </w:divBdr>
          <w:divsChild>
            <w:div w:id="1978219905">
              <w:marLeft w:val="0"/>
              <w:marRight w:val="0"/>
              <w:marTop w:val="0"/>
              <w:marBottom w:val="0"/>
              <w:divBdr>
                <w:top w:val="none" w:sz="0" w:space="0" w:color="auto"/>
                <w:left w:val="none" w:sz="0" w:space="0" w:color="auto"/>
                <w:bottom w:val="none" w:sz="0" w:space="0" w:color="auto"/>
                <w:right w:val="none" w:sz="0" w:space="0" w:color="auto"/>
              </w:divBdr>
              <w:divsChild>
                <w:div w:id="605117526">
                  <w:marLeft w:val="0"/>
                  <w:marRight w:val="0"/>
                  <w:marTop w:val="0"/>
                  <w:marBottom w:val="0"/>
                  <w:divBdr>
                    <w:top w:val="none" w:sz="0" w:space="0" w:color="auto"/>
                    <w:left w:val="none" w:sz="0" w:space="0" w:color="auto"/>
                    <w:bottom w:val="none" w:sz="0" w:space="0" w:color="auto"/>
                    <w:right w:val="none" w:sz="0" w:space="0" w:color="auto"/>
                  </w:divBdr>
                </w:div>
              </w:divsChild>
            </w:div>
            <w:div w:id="2020153440">
              <w:marLeft w:val="0"/>
              <w:marRight w:val="0"/>
              <w:marTop w:val="0"/>
              <w:marBottom w:val="0"/>
              <w:divBdr>
                <w:top w:val="none" w:sz="0" w:space="0" w:color="auto"/>
                <w:left w:val="none" w:sz="0" w:space="0" w:color="auto"/>
                <w:bottom w:val="none" w:sz="0" w:space="0" w:color="auto"/>
                <w:right w:val="none" w:sz="0" w:space="0" w:color="auto"/>
              </w:divBdr>
              <w:divsChild>
                <w:div w:id="44172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3643">
      <w:bodyDiv w:val="1"/>
      <w:marLeft w:val="0"/>
      <w:marRight w:val="0"/>
      <w:marTop w:val="0"/>
      <w:marBottom w:val="0"/>
      <w:divBdr>
        <w:top w:val="none" w:sz="0" w:space="0" w:color="auto"/>
        <w:left w:val="none" w:sz="0" w:space="0" w:color="auto"/>
        <w:bottom w:val="none" w:sz="0" w:space="0" w:color="auto"/>
        <w:right w:val="none" w:sz="0" w:space="0" w:color="auto"/>
      </w:divBdr>
      <w:divsChild>
        <w:div w:id="2037346481">
          <w:marLeft w:val="0"/>
          <w:marRight w:val="0"/>
          <w:marTop w:val="0"/>
          <w:marBottom w:val="0"/>
          <w:divBdr>
            <w:top w:val="none" w:sz="0" w:space="0" w:color="auto"/>
            <w:left w:val="none" w:sz="0" w:space="0" w:color="auto"/>
            <w:bottom w:val="none" w:sz="0" w:space="0" w:color="auto"/>
            <w:right w:val="none" w:sz="0" w:space="0" w:color="auto"/>
          </w:divBdr>
          <w:divsChild>
            <w:div w:id="1436897526">
              <w:marLeft w:val="0"/>
              <w:marRight w:val="0"/>
              <w:marTop w:val="0"/>
              <w:marBottom w:val="0"/>
              <w:divBdr>
                <w:top w:val="none" w:sz="0" w:space="0" w:color="auto"/>
                <w:left w:val="none" w:sz="0" w:space="0" w:color="auto"/>
                <w:bottom w:val="none" w:sz="0" w:space="0" w:color="auto"/>
                <w:right w:val="none" w:sz="0" w:space="0" w:color="auto"/>
              </w:divBdr>
              <w:divsChild>
                <w:div w:id="143621261">
                  <w:marLeft w:val="0"/>
                  <w:marRight w:val="0"/>
                  <w:marTop w:val="150"/>
                  <w:marBottom w:val="0"/>
                  <w:divBdr>
                    <w:top w:val="none" w:sz="0" w:space="0" w:color="auto"/>
                    <w:left w:val="none" w:sz="0" w:space="0" w:color="auto"/>
                    <w:bottom w:val="none" w:sz="0" w:space="0" w:color="auto"/>
                    <w:right w:val="none" w:sz="0" w:space="0" w:color="auto"/>
                  </w:divBdr>
                </w:div>
              </w:divsChild>
            </w:div>
            <w:div w:id="306398071">
              <w:marLeft w:val="0"/>
              <w:marRight w:val="0"/>
              <w:marTop w:val="150"/>
              <w:marBottom w:val="0"/>
              <w:divBdr>
                <w:top w:val="none" w:sz="0" w:space="0" w:color="auto"/>
                <w:left w:val="none" w:sz="0" w:space="0" w:color="auto"/>
                <w:bottom w:val="none" w:sz="0" w:space="0" w:color="auto"/>
                <w:right w:val="none" w:sz="0" w:space="0" w:color="auto"/>
              </w:divBdr>
            </w:div>
            <w:div w:id="333800571">
              <w:marLeft w:val="0"/>
              <w:marRight w:val="0"/>
              <w:marTop w:val="0"/>
              <w:marBottom w:val="0"/>
              <w:divBdr>
                <w:top w:val="none" w:sz="0" w:space="0" w:color="auto"/>
                <w:left w:val="none" w:sz="0" w:space="0" w:color="auto"/>
                <w:bottom w:val="none" w:sz="0" w:space="0" w:color="auto"/>
                <w:right w:val="none" w:sz="0" w:space="0" w:color="auto"/>
              </w:divBdr>
              <w:divsChild>
                <w:div w:id="321355713">
                  <w:marLeft w:val="0"/>
                  <w:marRight w:val="0"/>
                  <w:marTop w:val="150"/>
                  <w:marBottom w:val="0"/>
                  <w:divBdr>
                    <w:top w:val="none" w:sz="0" w:space="0" w:color="auto"/>
                    <w:left w:val="none" w:sz="0" w:space="0" w:color="auto"/>
                    <w:bottom w:val="none" w:sz="0" w:space="0" w:color="auto"/>
                    <w:right w:val="none" w:sz="0" w:space="0" w:color="auto"/>
                  </w:divBdr>
                </w:div>
              </w:divsChild>
            </w:div>
            <w:div w:id="1922249256">
              <w:marLeft w:val="0"/>
              <w:marRight w:val="0"/>
              <w:marTop w:val="150"/>
              <w:marBottom w:val="0"/>
              <w:divBdr>
                <w:top w:val="none" w:sz="0" w:space="0" w:color="auto"/>
                <w:left w:val="none" w:sz="0" w:space="0" w:color="auto"/>
                <w:bottom w:val="none" w:sz="0" w:space="0" w:color="auto"/>
                <w:right w:val="none" w:sz="0" w:space="0" w:color="auto"/>
              </w:divBdr>
            </w:div>
          </w:divsChild>
        </w:div>
        <w:div w:id="1615945024">
          <w:marLeft w:val="0"/>
          <w:marRight w:val="0"/>
          <w:marTop w:val="150"/>
          <w:marBottom w:val="0"/>
          <w:divBdr>
            <w:top w:val="none" w:sz="0" w:space="0" w:color="auto"/>
            <w:left w:val="none" w:sz="0" w:space="0" w:color="auto"/>
            <w:bottom w:val="none" w:sz="0" w:space="0" w:color="auto"/>
            <w:right w:val="none" w:sz="0" w:space="0" w:color="auto"/>
          </w:divBdr>
        </w:div>
        <w:div w:id="1710645254">
          <w:marLeft w:val="0"/>
          <w:marRight w:val="0"/>
          <w:marTop w:val="150"/>
          <w:marBottom w:val="0"/>
          <w:divBdr>
            <w:top w:val="none" w:sz="0" w:space="0" w:color="auto"/>
            <w:left w:val="none" w:sz="0" w:space="0" w:color="auto"/>
            <w:bottom w:val="none" w:sz="0" w:space="0" w:color="auto"/>
            <w:right w:val="none" w:sz="0" w:space="0" w:color="auto"/>
          </w:divBdr>
        </w:div>
        <w:div w:id="427241876">
          <w:marLeft w:val="0"/>
          <w:marRight w:val="0"/>
          <w:marTop w:val="150"/>
          <w:marBottom w:val="0"/>
          <w:divBdr>
            <w:top w:val="none" w:sz="0" w:space="0" w:color="auto"/>
            <w:left w:val="none" w:sz="0" w:space="0" w:color="auto"/>
            <w:bottom w:val="none" w:sz="0" w:space="0" w:color="auto"/>
            <w:right w:val="none" w:sz="0" w:space="0" w:color="auto"/>
          </w:divBdr>
        </w:div>
        <w:div w:id="544492755">
          <w:marLeft w:val="0"/>
          <w:marRight w:val="0"/>
          <w:marTop w:val="150"/>
          <w:marBottom w:val="0"/>
          <w:divBdr>
            <w:top w:val="none" w:sz="0" w:space="0" w:color="auto"/>
            <w:left w:val="none" w:sz="0" w:space="0" w:color="auto"/>
            <w:bottom w:val="none" w:sz="0" w:space="0" w:color="auto"/>
            <w:right w:val="none" w:sz="0" w:space="0" w:color="auto"/>
          </w:divBdr>
        </w:div>
      </w:divsChild>
    </w:div>
    <w:div w:id="1698045500">
      <w:bodyDiv w:val="1"/>
      <w:marLeft w:val="0"/>
      <w:marRight w:val="0"/>
      <w:marTop w:val="0"/>
      <w:marBottom w:val="0"/>
      <w:divBdr>
        <w:top w:val="none" w:sz="0" w:space="0" w:color="auto"/>
        <w:left w:val="none" w:sz="0" w:space="0" w:color="auto"/>
        <w:bottom w:val="none" w:sz="0" w:space="0" w:color="auto"/>
        <w:right w:val="none" w:sz="0" w:space="0" w:color="auto"/>
      </w:divBdr>
      <w:divsChild>
        <w:div w:id="37819635">
          <w:marLeft w:val="0"/>
          <w:marRight w:val="0"/>
          <w:marTop w:val="0"/>
          <w:marBottom w:val="0"/>
          <w:divBdr>
            <w:top w:val="none" w:sz="0" w:space="0" w:color="auto"/>
            <w:left w:val="none" w:sz="0" w:space="0" w:color="auto"/>
            <w:bottom w:val="none" w:sz="0" w:space="0" w:color="auto"/>
            <w:right w:val="none" w:sz="0" w:space="0" w:color="auto"/>
          </w:divBdr>
          <w:divsChild>
            <w:div w:id="820195370">
              <w:marLeft w:val="0"/>
              <w:marRight w:val="0"/>
              <w:marTop w:val="0"/>
              <w:marBottom w:val="0"/>
              <w:divBdr>
                <w:top w:val="none" w:sz="0" w:space="0" w:color="auto"/>
                <w:left w:val="none" w:sz="0" w:space="0" w:color="auto"/>
                <w:bottom w:val="none" w:sz="0" w:space="0" w:color="auto"/>
                <w:right w:val="none" w:sz="0" w:space="0" w:color="auto"/>
              </w:divBdr>
              <w:divsChild>
                <w:div w:id="2138063346">
                  <w:marLeft w:val="0"/>
                  <w:marRight w:val="0"/>
                  <w:marTop w:val="150"/>
                  <w:marBottom w:val="0"/>
                  <w:divBdr>
                    <w:top w:val="none" w:sz="0" w:space="0" w:color="auto"/>
                    <w:left w:val="none" w:sz="0" w:space="0" w:color="auto"/>
                    <w:bottom w:val="none" w:sz="0" w:space="0" w:color="auto"/>
                    <w:right w:val="none" w:sz="0" w:space="0" w:color="auto"/>
                  </w:divBdr>
                </w:div>
              </w:divsChild>
            </w:div>
            <w:div w:id="1473017167">
              <w:marLeft w:val="0"/>
              <w:marRight w:val="0"/>
              <w:marTop w:val="150"/>
              <w:marBottom w:val="0"/>
              <w:divBdr>
                <w:top w:val="none" w:sz="0" w:space="0" w:color="auto"/>
                <w:left w:val="none" w:sz="0" w:space="0" w:color="auto"/>
                <w:bottom w:val="none" w:sz="0" w:space="0" w:color="auto"/>
                <w:right w:val="none" w:sz="0" w:space="0" w:color="auto"/>
              </w:divBdr>
            </w:div>
            <w:div w:id="332143715">
              <w:marLeft w:val="0"/>
              <w:marRight w:val="0"/>
              <w:marTop w:val="0"/>
              <w:marBottom w:val="0"/>
              <w:divBdr>
                <w:top w:val="none" w:sz="0" w:space="0" w:color="auto"/>
                <w:left w:val="none" w:sz="0" w:space="0" w:color="auto"/>
                <w:bottom w:val="none" w:sz="0" w:space="0" w:color="auto"/>
                <w:right w:val="none" w:sz="0" w:space="0" w:color="auto"/>
              </w:divBdr>
              <w:divsChild>
                <w:div w:id="1308977068">
                  <w:marLeft w:val="0"/>
                  <w:marRight w:val="0"/>
                  <w:marTop w:val="150"/>
                  <w:marBottom w:val="0"/>
                  <w:divBdr>
                    <w:top w:val="none" w:sz="0" w:space="0" w:color="auto"/>
                    <w:left w:val="none" w:sz="0" w:space="0" w:color="auto"/>
                    <w:bottom w:val="none" w:sz="0" w:space="0" w:color="auto"/>
                    <w:right w:val="none" w:sz="0" w:space="0" w:color="auto"/>
                  </w:divBdr>
                </w:div>
              </w:divsChild>
            </w:div>
            <w:div w:id="628126453">
              <w:marLeft w:val="0"/>
              <w:marRight w:val="0"/>
              <w:marTop w:val="150"/>
              <w:marBottom w:val="0"/>
              <w:divBdr>
                <w:top w:val="none" w:sz="0" w:space="0" w:color="auto"/>
                <w:left w:val="none" w:sz="0" w:space="0" w:color="auto"/>
                <w:bottom w:val="none" w:sz="0" w:space="0" w:color="auto"/>
                <w:right w:val="none" w:sz="0" w:space="0" w:color="auto"/>
              </w:divBdr>
            </w:div>
          </w:divsChild>
        </w:div>
        <w:div w:id="940917045">
          <w:marLeft w:val="0"/>
          <w:marRight w:val="0"/>
          <w:marTop w:val="150"/>
          <w:marBottom w:val="0"/>
          <w:divBdr>
            <w:top w:val="none" w:sz="0" w:space="0" w:color="auto"/>
            <w:left w:val="none" w:sz="0" w:space="0" w:color="auto"/>
            <w:bottom w:val="none" w:sz="0" w:space="0" w:color="auto"/>
            <w:right w:val="none" w:sz="0" w:space="0" w:color="auto"/>
          </w:divBdr>
        </w:div>
        <w:div w:id="1283656783">
          <w:marLeft w:val="0"/>
          <w:marRight w:val="0"/>
          <w:marTop w:val="150"/>
          <w:marBottom w:val="0"/>
          <w:divBdr>
            <w:top w:val="none" w:sz="0" w:space="0" w:color="auto"/>
            <w:left w:val="none" w:sz="0" w:space="0" w:color="auto"/>
            <w:bottom w:val="none" w:sz="0" w:space="0" w:color="auto"/>
            <w:right w:val="none" w:sz="0" w:space="0" w:color="auto"/>
          </w:divBdr>
        </w:div>
        <w:div w:id="321588249">
          <w:marLeft w:val="0"/>
          <w:marRight w:val="0"/>
          <w:marTop w:val="150"/>
          <w:marBottom w:val="0"/>
          <w:divBdr>
            <w:top w:val="none" w:sz="0" w:space="0" w:color="auto"/>
            <w:left w:val="none" w:sz="0" w:space="0" w:color="auto"/>
            <w:bottom w:val="none" w:sz="0" w:space="0" w:color="auto"/>
            <w:right w:val="none" w:sz="0" w:space="0" w:color="auto"/>
          </w:divBdr>
        </w:div>
        <w:div w:id="42876739">
          <w:marLeft w:val="0"/>
          <w:marRight w:val="0"/>
          <w:marTop w:val="150"/>
          <w:marBottom w:val="0"/>
          <w:divBdr>
            <w:top w:val="none" w:sz="0" w:space="0" w:color="auto"/>
            <w:left w:val="none" w:sz="0" w:space="0" w:color="auto"/>
            <w:bottom w:val="none" w:sz="0" w:space="0" w:color="auto"/>
            <w:right w:val="none" w:sz="0" w:space="0" w:color="auto"/>
          </w:divBdr>
        </w:div>
      </w:divsChild>
    </w:div>
    <w:div w:id="1805350463">
      <w:bodyDiv w:val="1"/>
      <w:marLeft w:val="0"/>
      <w:marRight w:val="0"/>
      <w:marTop w:val="0"/>
      <w:marBottom w:val="0"/>
      <w:divBdr>
        <w:top w:val="none" w:sz="0" w:space="0" w:color="auto"/>
        <w:left w:val="none" w:sz="0" w:space="0" w:color="auto"/>
        <w:bottom w:val="none" w:sz="0" w:space="0" w:color="auto"/>
        <w:right w:val="none" w:sz="0" w:space="0" w:color="auto"/>
      </w:divBdr>
    </w:div>
    <w:div w:id="2007245783">
      <w:bodyDiv w:val="1"/>
      <w:marLeft w:val="0"/>
      <w:marRight w:val="0"/>
      <w:marTop w:val="0"/>
      <w:marBottom w:val="0"/>
      <w:divBdr>
        <w:top w:val="none" w:sz="0" w:space="0" w:color="auto"/>
        <w:left w:val="none" w:sz="0" w:space="0" w:color="auto"/>
        <w:bottom w:val="none" w:sz="0" w:space="0" w:color="auto"/>
        <w:right w:val="none" w:sz="0" w:space="0" w:color="auto"/>
      </w:divBdr>
      <w:divsChild>
        <w:div w:id="643123779">
          <w:marLeft w:val="0"/>
          <w:marRight w:val="0"/>
          <w:marTop w:val="150"/>
          <w:marBottom w:val="0"/>
          <w:divBdr>
            <w:top w:val="none" w:sz="0" w:space="0" w:color="auto"/>
            <w:left w:val="none" w:sz="0" w:space="0" w:color="auto"/>
            <w:bottom w:val="none" w:sz="0" w:space="0" w:color="auto"/>
            <w:right w:val="none" w:sz="0" w:space="0" w:color="auto"/>
          </w:divBdr>
        </w:div>
        <w:div w:id="2068524794">
          <w:marLeft w:val="0"/>
          <w:marRight w:val="0"/>
          <w:marTop w:val="150"/>
          <w:marBottom w:val="0"/>
          <w:divBdr>
            <w:top w:val="none" w:sz="0" w:space="0" w:color="auto"/>
            <w:left w:val="none" w:sz="0" w:space="0" w:color="auto"/>
            <w:bottom w:val="none" w:sz="0" w:space="0" w:color="auto"/>
            <w:right w:val="none" w:sz="0" w:space="0" w:color="auto"/>
          </w:divBdr>
        </w:div>
        <w:div w:id="946078294">
          <w:marLeft w:val="0"/>
          <w:marRight w:val="0"/>
          <w:marTop w:val="150"/>
          <w:marBottom w:val="0"/>
          <w:divBdr>
            <w:top w:val="none" w:sz="0" w:space="0" w:color="auto"/>
            <w:left w:val="none" w:sz="0" w:space="0" w:color="auto"/>
            <w:bottom w:val="none" w:sz="0" w:space="0" w:color="auto"/>
            <w:right w:val="none" w:sz="0" w:space="0" w:color="auto"/>
          </w:divBdr>
        </w:div>
        <w:div w:id="444621099">
          <w:marLeft w:val="0"/>
          <w:marRight w:val="0"/>
          <w:marTop w:val="150"/>
          <w:marBottom w:val="0"/>
          <w:divBdr>
            <w:top w:val="none" w:sz="0" w:space="0" w:color="auto"/>
            <w:left w:val="none" w:sz="0" w:space="0" w:color="auto"/>
            <w:bottom w:val="none" w:sz="0" w:space="0" w:color="auto"/>
            <w:right w:val="none" w:sz="0" w:space="0" w:color="auto"/>
          </w:divBdr>
        </w:div>
      </w:divsChild>
    </w:div>
    <w:div w:id="206648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21" Type="http://schemas.openxmlformats.org/officeDocument/2006/relationships/hyperlink" Target="https://moodle.celf.dk/pluginfile.php/566704/mod_folder/content/0/cp%20kelco%20-%20carrageenan%20book.pdf?forcedownload=1" TargetMode="External"/><Relationship Id="rId34" Type="http://schemas.openxmlformats.org/officeDocument/2006/relationships/hyperlink" Target="https://moodle.celf.dk/pluginfile.php/566694/mod_folder/content/0/Felding%20og%20Hansen%20Den%20plantebaserede%20kost/DSCN9272.JPG?forcedownload=1" TargetMode="External"/><Relationship Id="rId42" Type="http://schemas.openxmlformats.org/officeDocument/2006/relationships/hyperlink" Target="https://moodle.celf.dk/pluginfile.php/566694/mod_folder/content/0/Aminosyresammens%C3%A6tning%20i%20peanuts%2C%20201027.pdf?forcedownload=1" TargetMode="External"/><Relationship Id="rId47" Type="http://schemas.openxmlformats.org/officeDocument/2006/relationships/hyperlink" Target="https://moodle.celf.dk/pluginfile.php/566694/mod_folder/content/0/Kjeldahl-analyse%20af%20proteinindholdet%20i%20n%C3%B8dder?forcedownload=1" TargetMode="External"/><Relationship Id="rId50" Type="http://schemas.openxmlformats.org/officeDocument/2006/relationships/hyperlink" Target="https://moodle.celf.dk/pluginfile.php/566694/mod_folder/content/0/Vejledning%2C%20Indstilling%20af%20hydroxid-opl..doc?forcedownload=1" TargetMode="External"/><Relationship Id="rId55" Type="http://schemas.openxmlformats.org/officeDocument/2006/relationships/hyperlink" Target="https://moodle.celf.dk/pluginfile.php/566686/mod_folder/content/0/HPLC/Apparatteknik%2C%20kap.%2020_v%C3%A6skechromatografi.pdf?forcedownload=1" TargetMode="External"/><Relationship Id="rId63" Type="http://schemas.openxmlformats.org/officeDocument/2006/relationships/hyperlink" Target="https://moodle.celf.dk/pluginfile.php/566686/mod_folder/content/0/Paracetamol%2C%20sds%2C%20211109.pdf?forcedownload=1" TargetMode="External"/><Relationship Id="rId7" Type="http://schemas.openxmlformats.org/officeDocument/2006/relationships/hyperlink" Target="https://problemerogteknologi.systime.dk/" TargetMode="External"/><Relationship Id="rId2" Type="http://schemas.openxmlformats.org/officeDocument/2006/relationships/styles" Target="styles.xml"/><Relationship Id="rId16" Type="http://schemas.openxmlformats.org/officeDocument/2006/relationships/hyperlink" Target="https://moodle.celf.dk/mod/url/view.php?id=495114" TargetMode="External"/><Relationship Id="rId29" Type="http://schemas.openxmlformats.org/officeDocument/2006/relationships/hyperlink" Target="https://moodle.celf.dk/pluginfile.php/566678/mod_label/intro/Juicefremstilling.pdf" TargetMode="External"/><Relationship Id="rId11" Type="http://schemas.openxmlformats.org/officeDocument/2006/relationships/hyperlink" Target="https://frida.fooddata.dk/" TargetMode="External"/><Relationship Id="rId24" Type="http://schemas.openxmlformats.org/officeDocument/2006/relationships/hyperlink" Target="https://moodle.celf.dk/pluginfile.php/566704/mod_folder/content/0/Vingummifremstilling%20%282%29.docx?forcedownload=1" TargetMode="External"/><Relationship Id="rId32" Type="http://schemas.openxmlformats.org/officeDocument/2006/relationships/hyperlink" Target="https://frida.fooddata.dk/?lang=en" TargetMode="External"/><Relationship Id="rId37" Type="http://schemas.openxmlformats.org/officeDocument/2006/relationships/hyperlink" Target="https://moodle.celf.dk/pluginfile.php/566694/mod_folder/content/0/Felding%20og%20Hansen%20Den%20plantebaserede%20kost/DSCN9275.JPG?forcedownload=1" TargetMode="External"/><Relationship Id="rId40" Type="http://schemas.openxmlformats.org/officeDocument/2006/relationships/hyperlink" Target="https://moodle.celf.dk/pluginfile.php/566694/mod_folder/content/0/Felding%20og%20Hansen%20Den%20plantebaserede%20kost/DSCN9278.JPG?forcedownload=1" TargetMode="External"/><Relationship Id="rId45" Type="http://schemas.openxmlformats.org/officeDocument/2006/relationships/hyperlink" Target="https://moodle.celf.dk/pluginfile.php/566694/mod_folder/content/0/Kjeldahl-analyse%20af%20proteinindhold%20i%20chokolade.pdf?forcedownload=1" TargetMode="External"/><Relationship Id="rId53" Type="http://schemas.openxmlformats.org/officeDocument/2006/relationships/hyperlink" Target="https://moodle.celf.dk/pluginfile.php/566694/mod_folder/content/0/%C3%98velsesvejledning%2C%20M%C3%A5ling%20af%20fors%C3%A6bningstallet%20for%20et%20fedtstof.pdf?forcedownload=1" TargetMode="External"/><Relationship Id="rId58" Type="http://schemas.openxmlformats.org/officeDocument/2006/relationships/hyperlink" Target="https://moodle.celf.dk/pluginfile.php/566686/mod_folder/content/0/HPLC/Video%20om%20HPLC%2C%20Warwich%20Uni.mp4?forcedownload=1" TargetMode="External"/><Relationship Id="rId5" Type="http://schemas.openxmlformats.org/officeDocument/2006/relationships/hyperlink" Target="https://projektarbejdet.systime.dk/" TargetMode="External"/><Relationship Id="rId61" Type="http://schemas.openxmlformats.org/officeDocument/2006/relationships/hyperlink" Target="https://moodle.celf.dk/mod/resource/view.php?id=495080" TargetMode="External"/><Relationship Id="rId19" Type="http://schemas.openxmlformats.org/officeDocument/2006/relationships/hyperlink" Target="https://moodle.celf.dk/mod/resource/view.php?id=495117" TargetMode="External"/><Relationship Id="rId14" Type="http://schemas.openxmlformats.org/officeDocument/2006/relationships/hyperlink" Target="https://moodle.celf.dk/mod/resource/view.php?id=495112" TargetMode="External"/><Relationship Id="rId22" Type="http://schemas.openxmlformats.org/officeDocument/2006/relationships/hyperlink" Target="https://moodle.celf.dk/pluginfile.php/566704/mod_folder/content/0/F%C3%B8devarekemi%2C%20pr%C3%A6sentation.pptx?forcedownload=1" TargetMode="External"/><Relationship Id="rId27" Type="http://schemas.openxmlformats.org/officeDocument/2006/relationships/package" Target="embeddings/Microsoft_PowerPoint_Presentation.pptx"/><Relationship Id="rId30" Type="http://schemas.openxmlformats.org/officeDocument/2006/relationships/hyperlink" Target="https://moodle.celf.dk/mod/resource/view.php?id=495086" TargetMode="External"/><Relationship Id="rId35" Type="http://schemas.openxmlformats.org/officeDocument/2006/relationships/hyperlink" Target="https://moodle.celf.dk/pluginfile.php/566694/mod_folder/content/0/Felding%20og%20Hansen%20Den%20plantebaserede%20kost/DSCN9273.JPG?forcedownload=1" TargetMode="External"/><Relationship Id="rId43" Type="http://schemas.openxmlformats.org/officeDocument/2006/relationships/hyperlink" Target="https://moodle.celf.dk/pluginfile.php/566694/mod_folder/content/0/Cholesterol%20content%20and%20fatty%20acid%20profile%20of%20chocolates?forcedownload=1" TargetMode="External"/><Relationship Id="rId48" Type="http://schemas.openxmlformats.org/officeDocument/2006/relationships/hyperlink" Target="https://moodle.celf.dk/pluginfile.php/566694/mod_folder/content/0/Omregningsfaktorer%20fra%20kv%C3%A6lstof%20til%20protein%20i%20foderstoffer.pdf?forcedownload=1" TargetMode="External"/><Relationship Id="rId56" Type="http://schemas.openxmlformats.org/officeDocument/2006/relationships/hyperlink" Target="https://moodle.celf.dk/pluginfile.php/566686/mod_folder/content/0/HPLC/HPCL%20application%20note.pdf?forcedownload=1" TargetMode="External"/><Relationship Id="rId64" Type="http://schemas.openxmlformats.org/officeDocument/2006/relationships/fontTable" Target="fontTable.xml"/><Relationship Id="rId8" Type="http://schemas.openxmlformats.org/officeDocument/2006/relationships/hyperlink" Target="https://trello.com/" TargetMode="External"/><Relationship Id="rId51" Type="http://schemas.openxmlformats.org/officeDocument/2006/relationships/hyperlink" Target="https://moodle.celf.dk/pluginfile.php/566694/mod_folder/content/0/%C3%86ndring%20af%20vejledning%20til%20m%C3%A5ling%20af%20iodtal%2C%20211007.pdf?forcedownload=1" TargetMode="External"/><Relationship Id="rId3" Type="http://schemas.openxmlformats.org/officeDocument/2006/relationships/settings" Target="settings.xml"/><Relationship Id="rId12" Type="http://schemas.openxmlformats.org/officeDocument/2006/relationships/hyperlink" Target="https://go.drugbank.com/drugs/DB00201" TargetMode="External"/><Relationship Id="rId17" Type="http://schemas.openxmlformats.org/officeDocument/2006/relationships/hyperlink" Target="https://moodle.celf.dk/mod/url/view.php?id=495115" TargetMode="External"/><Relationship Id="rId25" Type="http://schemas.openxmlformats.org/officeDocument/2006/relationships/hyperlink" Target="https://moodle.celf.dk/pluginfile.php/566678/mod_label/intro/Enzymer%20i%20f%C3%B8devareprocesser%2C%20230208.pptx" TargetMode="External"/><Relationship Id="rId33" Type="http://schemas.openxmlformats.org/officeDocument/2006/relationships/hyperlink" Target="https://moodle.celf.dk/mod/resource/view.php?id=495090" TargetMode="External"/><Relationship Id="rId38" Type="http://schemas.openxmlformats.org/officeDocument/2006/relationships/hyperlink" Target="https://moodle.celf.dk/pluginfile.php/566694/mod_folder/content/0/Felding%20og%20Hansen%20Den%20plantebaserede%20kost/DSCN9276.JPG?forcedownload=1" TargetMode="External"/><Relationship Id="rId46" Type="http://schemas.openxmlformats.org/officeDocument/2006/relationships/hyperlink" Target="https://moodle.celf.dk/pluginfile.php/566694/mod_folder/content/0/Kjeldahl-analyse%20af%20proteinindhold%20i%20kokosn%C3%B8dder.pdf?forcedownload=1" TargetMode="External"/><Relationship Id="rId59" Type="http://schemas.openxmlformats.org/officeDocument/2006/relationships/hyperlink" Target="https://moodle.celf.dk/pluginfile.php/566686/mod_folder/content/0/Acetylsalicylsyre%2C%20pr%C3%A6sentation%2C%20201030.pptx?forcedownload=1" TargetMode="External"/><Relationship Id="rId20" Type="http://schemas.openxmlformats.org/officeDocument/2006/relationships/hyperlink" Target="https://moodle.celf.dk/pluginfile.php/566703/mod_resource/content/4/Hydrokolloider%20-%20Del%201%20og%202%2C%20230905.pdf" TargetMode="External"/><Relationship Id="rId41" Type="http://schemas.openxmlformats.org/officeDocument/2006/relationships/hyperlink" Target="https://moodle.celf.dk/pluginfile.php/566694/mod_folder/content/0/A%20guide%20to%20Kjeldahl%20Nitrogen%20Determination%20Methods%20and%20Apparatus_Labconco.PDF?forcedownload=1" TargetMode="External"/><Relationship Id="rId54" Type="http://schemas.openxmlformats.org/officeDocument/2006/relationships/hyperlink" Target="https://moodle.celf.dk/pluginfile.php/566694/mod_folder/content/0/%C3%98velsesvejledning%2C%20M%C3%A5ling%20af%20iodtallet%20for%20et%20fedtstof.pdf?forcedownload=1" TargetMode="External"/><Relationship Id="rId62" Type="http://schemas.openxmlformats.org/officeDocument/2006/relationships/hyperlink" Target="https://moodle.celf.dk/mod/resource/view.php?id=495081" TargetMode="External"/><Relationship Id="rId1" Type="http://schemas.openxmlformats.org/officeDocument/2006/relationships/numbering" Target="numbering.xml"/><Relationship Id="rId6" Type="http://schemas.openxmlformats.org/officeDocument/2006/relationships/hyperlink" Target="https://pls.systime.dk/" TargetMode="External"/><Relationship Id="rId15" Type="http://schemas.openxmlformats.org/officeDocument/2006/relationships/hyperlink" Target="https://moodle.celf.dk/mod/resource/view.php?id=495113" TargetMode="External"/><Relationship Id="rId23" Type="http://schemas.openxmlformats.org/officeDocument/2006/relationships/hyperlink" Target="https://moodle.celf.dk/pluginfile.php/566704/mod_folder/content/0/Pektinudvinding%20%281%29.docx?forcedownload=1" TargetMode="External"/><Relationship Id="rId28" Type="http://schemas.openxmlformats.org/officeDocument/2006/relationships/hyperlink" Target="https://moodle.celf.dk/pluginfile.php/566678/mod_label/intro/Opl%C3%A6g%20til%20Miniprojekt%20om%20juicefremstilling%2C%20230208.pdf" TargetMode="External"/><Relationship Id="rId36" Type="http://schemas.openxmlformats.org/officeDocument/2006/relationships/hyperlink" Target="https://moodle.celf.dk/pluginfile.php/566694/mod_folder/content/0/Felding%20og%20Hansen%20Den%20plantebaserede%20kost/DSCN9274.JPG?forcedownload=1" TargetMode="External"/><Relationship Id="rId49" Type="http://schemas.openxmlformats.org/officeDocument/2006/relationships/hyperlink" Target="https://moodle.celf.dk/pluginfile.php/566694/mod_folder/content/0/The%20Chemistry%20behind%20Chocolate%20Production.pdf?forcedownload=1" TargetMode="External"/><Relationship Id="rId57" Type="http://schemas.openxmlformats.org/officeDocument/2006/relationships/hyperlink" Target="https://moodle.celf.dk/pluginfile.php/566686/mod_folder/content/0/HPLC/HPLC%2C%20indtroduktion%2C%20201104.pptx?forcedownload=1" TargetMode="External"/><Relationship Id="rId10" Type="http://schemas.openxmlformats.org/officeDocument/2006/relationships/hyperlink" Target="https://moodle.celf.dk/pluginfile.php/566737/mod_label/intro/Citronsyreanalyse%20-%20indstilling%20af%20NaOH%20med%20KHP%2C%20220808.pdf" TargetMode="External"/><Relationship Id="rId31" Type="http://schemas.openxmlformats.org/officeDocument/2006/relationships/hyperlink" Target="https://isiskemib.systime.dk/?id=1489" TargetMode="External"/><Relationship Id="rId44" Type="http://schemas.openxmlformats.org/officeDocument/2006/relationships/hyperlink" Target="https://moodle.celf.dk/pluginfile.php/566694/mod_folder/content/0/Isis%20C%2C%20opslag%2069%20Fedtstoffer%20og%2070%20Chokolade.pdf?forcedownload=1" TargetMode="External"/><Relationship Id="rId52" Type="http://schemas.openxmlformats.org/officeDocument/2006/relationships/hyperlink" Target="https://moodle.celf.dk/pluginfile.php/566694/mod_folder/content/0/%C3%98velsesvejledning%2C%20Ekstraktion%20af%20fedtstof.pdf?forcedownload=1" TargetMode="External"/><Relationship Id="rId60" Type="http://schemas.openxmlformats.org/officeDocument/2006/relationships/hyperlink" Target="https://moodle.celf.dk/pluginfile.php/566686/mod_folder/content/0/Aurum%202%20-%20kap.%209%20-%20analgetika.pdf?forcedownload=1"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oodle.celf.dk/pluginfile.php/566737/mod_label/intro/Analyse%20af%20citron%2C%20220808.pdf" TargetMode="External"/><Relationship Id="rId13" Type="http://schemas.openxmlformats.org/officeDocument/2006/relationships/hyperlink" Target="https://go.drugbank.com/unearth/q?searcher=drugs&amp;query=purine&amp;approved=1&amp;us=0&amp;ca=0&amp;eu=0&amp;eu=1&amp;commit=Apply+Filter" TargetMode="External"/><Relationship Id="rId18" Type="http://schemas.openxmlformats.org/officeDocument/2006/relationships/hyperlink" Target="https://moodle.celf.dk/mod/resource/view.php?id=495116" TargetMode="External"/><Relationship Id="rId39" Type="http://schemas.openxmlformats.org/officeDocument/2006/relationships/hyperlink" Target="https://moodle.celf.dk/pluginfile.php/566694/mod_folder/content/0/Felding%20og%20Hansen%20Den%20plantebaserede%20kost/DSCN9277.JPG?forcedownload=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12</Pages>
  <Words>3274</Words>
  <Characters>19977</Characters>
  <Application>Microsoft Office Word</Application>
  <DocSecurity>0</DocSecurity>
  <Lines>166</Lines>
  <Paragraphs>46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 Kim Nielsen</dc:creator>
  <cp:keywords/>
  <dc:description/>
  <cp:lastModifiedBy>Per Kim Nielsen</cp:lastModifiedBy>
  <cp:revision>90</cp:revision>
  <dcterms:created xsi:type="dcterms:W3CDTF">2025-04-09T11:16:00Z</dcterms:created>
  <dcterms:modified xsi:type="dcterms:W3CDTF">2025-04-28T09:01:00Z</dcterms:modified>
</cp:coreProperties>
</file>