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F733" w14:textId="4060EC7F" w:rsidR="005A3D65" w:rsidRPr="005A3D65" w:rsidRDefault="005A3D65">
      <w:pPr>
        <w:rPr>
          <w:rFonts w:ascii="Georgia" w:hAnsi="Georgia"/>
          <w:b/>
          <w:bCs/>
          <w:color w:val="4C94D8" w:themeColor="text2" w:themeTint="80"/>
          <w:sz w:val="40"/>
          <w:szCs w:val="40"/>
        </w:rPr>
      </w:pPr>
      <w:r w:rsidRPr="005A3D65">
        <w:rPr>
          <w:rFonts w:ascii="Georgia" w:hAnsi="Georgia"/>
          <w:b/>
          <w:bCs/>
          <w:color w:val="4C94D8" w:themeColor="text2" w:themeTint="80"/>
          <w:sz w:val="40"/>
          <w:szCs w:val="40"/>
        </w:rPr>
        <w:t xml:space="preserve">Grammatik oversigt: </w:t>
      </w:r>
    </w:p>
    <w:p w14:paraId="56492694" w14:textId="25B7944F" w:rsidR="005A3D65" w:rsidRDefault="005A3D65">
      <w:pPr>
        <w:rPr>
          <w:rFonts w:ascii="Georgia" w:hAnsi="Georgia"/>
          <w:color w:val="4C94D8" w:themeColor="text2" w:themeTint="80"/>
          <w:sz w:val="24"/>
          <w:szCs w:val="24"/>
        </w:rPr>
      </w:pPr>
      <w:r>
        <w:rPr>
          <w:rFonts w:ascii="Georgia" w:hAnsi="Georgia"/>
          <w:color w:val="4C94D8" w:themeColor="text2" w:themeTint="80"/>
          <w:sz w:val="24"/>
          <w:szCs w:val="24"/>
        </w:rPr>
        <w:t xml:space="preserve">Vi bruger som udgangspunkt Minlæring - de 2 bøger her: </w:t>
      </w:r>
      <w:r>
        <w:rPr>
          <w:rFonts w:ascii="Georgia" w:hAnsi="Georgia"/>
          <w:color w:val="4C94D8" w:themeColor="text2" w:themeTint="80"/>
          <w:sz w:val="24"/>
          <w:szCs w:val="24"/>
        </w:rPr>
        <w:br/>
        <w:t xml:space="preserve">Spanskgram basis: </w:t>
      </w:r>
      <w:hyperlink r:id="rId7" w:history="1">
        <w:r w:rsidRPr="0009344D">
          <w:rPr>
            <w:rStyle w:val="Hyperlink"/>
            <w:rFonts w:ascii="Georgia" w:hAnsi="Georgia"/>
            <w:color w:val="9ABFCA" w:themeColor="hyperlink" w:themeTint="80"/>
            <w:sz w:val="24"/>
            <w:szCs w:val="24"/>
          </w:rPr>
          <w:t>https://app.minlaering.dk/opgavesaet/24</w:t>
        </w:r>
      </w:hyperlink>
      <w:r>
        <w:rPr>
          <w:rFonts w:ascii="Georgia" w:hAnsi="Georgia"/>
          <w:color w:val="4C94D8" w:themeColor="text2" w:themeTint="80"/>
          <w:sz w:val="24"/>
          <w:szCs w:val="24"/>
        </w:rPr>
        <w:br/>
        <w:t xml:space="preserve">Spanskgram: </w:t>
      </w:r>
      <w:hyperlink r:id="rId8" w:history="1">
        <w:r w:rsidRPr="0009344D">
          <w:rPr>
            <w:rStyle w:val="Hyperlink"/>
            <w:rFonts w:ascii="Georgia" w:hAnsi="Georgia"/>
            <w:color w:val="9ABFCA" w:themeColor="hyperlink" w:themeTint="80"/>
            <w:sz w:val="24"/>
            <w:szCs w:val="24"/>
          </w:rPr>
          <w:t>https://app.minlaering.dk/bog/4</w:t>
        </w:r>
      </w:hyperlink>
    </w:p>
    <w:p w14:paraId="0A929760" w14:textId="532AFE58" w:rsidR="005A3D65" w:rsidRDefault="005A3D65">
      <w:pPr>
        <w:rPr>
          <w:rFonts w:ascii="Georgia" w:hAnsi="Georgia"/>
          <w:color w:val="4C94D8" w:themeColor="text2" w:themeTint="80"/>
          <w:sz w:val="24"/>
          <w:szCs w:val="24"/>
        </w:rPr>
      </w:pPr>
      <w:r>
        <w:rPr>
          <w:rFonts w:ascii="Georgia" w:hAnsi="Georgia"/>
          <w:color w:val="4C94D8" w:themeColor="text2" w:themeTint="80"/>
          <w:sz w:val="24"/>
          <w:szCs w:val="24"/>
        </w:rPr>
        <w:t xml:space="preserve">Derudover bruger vi også: </w:t>
      </w:r>
      <w:r>
        <w:rPr>
          <w:rFonts w:ascii="Georgia" w:hAnsi="Georgia"/>
          <w:color w:val="4C94D8" w:themeColor="text2" w:themeTint="80"/>
          <w:sz w:val="24"/>
          <w:szCs w:val="24"/>
        </w:rPr>
        <w:br/>
        <w:t xml:space="preserve">Gramática básica fra Systime: </w:t>
      </w:r>
      <w:hyperlink r:id="rId9" w:history="1">
        <w:r w:rsidRPr="0009344D">
          <w:rPr>
            <w:rStyle w:val="Hyperlink"/>
            <w:rFonts w:ascii="Georgia" w:hAnsi="Georgia"/>
            <w:color w:val="9ABFCA" w:themeColor="hyperlink" w:themeTint="80"/>
            <w:sz w:val="24"/>
            <w:szCs w:val="24"/>
          </w:rPr>
          <w:t>https://gramaticabasica.systime.dk/</w:t>
        </w:r>
      </w:hyperlink>
    </w:p>
    <w:p w14:paraId="4F2EA863" w14:textId="51053F9A" w:rsidR="005A3D65" w:rsidRPr="005A3D65" w:rsidRDefault="005A3D65">
      <w:pPr>
        <w:rPr>
          <w:rFonts w:ascii="Georgia" w:hAnsi="Georgia"/>
          <w:color w:val="4C94D8" w:themeColor="text2" w:themeTint="80"/>
          <w:sz w:val="24"/>
          <w:szCs w:val="24"/>
        </w:rPr>
      </w:pPr>
      <w:r>
        <w:rPr>
          <w:rFonts w:ascii="Georgia" w:hAnsi="Georgia"/>
          <w:color w:val="4C94D8" w:themeColor="text2" w:themeTint="80"/>
          <w:sz w:val="24"/>
          <w:szCs w:val="24"/>
        </w:rPr>
        <w:t xml:space="preserve">Brug bøgerne til at lave din egen oversigt over de forskellige grammatiske emner. </w:t>
      </w:r>
      <w:r>
        <w:rPr>
          <w:rFonts w:ascii="Georgia" w:hAnsi="Georgia"/>
          <w:color w:val="4C94D8" w:themeColor="text2" w:themeTint="80"/>
          <w:sz w:val="24"/>
          <w:szCs w:val="24"/>
        </w:rPr>
        <w:br/>
        <w:t>Skriv reglerne op og lav 2 eksempler på anvendelsen af den grammatiske regel.</w:t>
      </w:r>
      <w:r>
        <w:rPr>
          <w:rFonts w:ascii="Georgia" w:hAnsi="Georgia"/>
          <w:color w:val="4C94D8" w:themeColor="text2" w:themeTint="80"/>
          <w:sz w:val="24"/>
          <w:szCs w:val="24"/>
        </w:rPr>
        <w:br/>
      </w:r>
    </w:p>
    <w:p w14:paraId="2EDA7AF0" w14:textId="78AFE499" w:rsidR="005A3D65" w:rsidRPr="005A3D65" w:rsidRDefault="005A3D65">
      <w:pPr>
        <w:rPr>
          <w:rFonts w:ascii="Georgia" w:hAnsi="Georgia"/>
          <w:b/>
          <w:bCs/>
          <w:sz w:val="24"/>
          <w:szCs w:val="24"/>
        </w:rPr>
      </w:pPr>
      <w:r w:rsidRPr="005A3D65">
        <w:rPr>
          <w:rFonts w:ascii="Georgia" w:hAnsi="Georgia"/>
          <w:b/>
          <w:bCs/>
          <w:sz w:val="24"/>
          <w:szCs w:val="24"/>
        </w:rPr>
        <w:t>1: Artikler</w:t>
      </w:r>
    </w:p>
    <w:p w14:paraId="07833A5F" w14:textId="4FBBC6BA" w:rsidR="005A3D65" w:rsidRPr="005A3D65" w:rsidRDefault="005A3D65">
      <w:pPr>
        <w:rPr>
          <w:rFonts w:ascii="Georgia" w:hAnsi="Georgia"/>
          <w:b/>
          <w:bCs/>
          <w:sz w:val="24"/>
          <w:szCs w:val="24"/>
        </w:rPr>
      </w:pPr>
      <w:r w:rsidRPr="005A3D65">
        <w:rPr>
          <w:rFonts w:ascii="Georgia" w:hAnsi="Georgia"/>
          <w:b/>
          <w:bCs/>
          <w:sz w:val="24"/>
          <w:szCs w:val="24"/>
        </w:rPr>
        <w:t>2: Navneord</w:t>
      </w:r>
    </w:p>
    <w:p w14:paraId="7C16A080" w14:textId="250A578F" w:rsidR="005A3D65" w:rsidRPr="005A3D65" w:rsidRDefault="005A3D65">
      <w:pPr>
        <w:rPr>
          <w:rFonts w:ascii="Georgia" w:hAnsi="Georgia"/>
          <w:b/>
          <w:bCs/>
          <w:sz w:val="24"/>
          <w:szCs w:val="24"/>
        </w:rPr>
      </w:pPr>
      <w:r w:rsidRPr="005A3D65">
        <w:rPr>
          <w:rFonts w:ascii="Georgia" w:hAnsi="Georgia"/>
          <w:b/>
          <w:bCs/>
          <w:sz w:val="24"/>
          <w:szCs w:val="24"/>
        </w:rPr>
        <w:t>3: Tillægsord</w:t>
      </w:r>
    </w:p>
    <w:p w14:paraId="28384DF8" w14:textId="364E8995" w:rsidR="005A3D65" w:rsidRPr="005A3D65" w:rsidRDefault="005A3D65">
      <w:pPr>
        <w:rPr>
          <w:rFonts w:ascii="Georgia" w:hAnsi="Georgia"/>
          <w:b/>
          <w:bCs/>
          <w:sz w:val="24"/>
          <w:szCs w:val="24"/>
        </w:rPr>
      </w:pPr>
      <w:r w:rsidRPr="005A3D65">
        <w:rPr>
          <w:rFonts w:ascii="Georgia" w:hAnsi="Georgia"/>
          <w:b/>
          <w:bCs/>
          <w:sz w:val="24"/>
          <w:szCs w:val="24"/>
        </w:rPr>
        <w:t xml:space="preserve">4: </w:t>
      </w:r>
      <w:r>
        <w:rPr>
          <w:rFonts w:ascii="Georgia" w:hAnsi="Georgia"/>
          <w:b/>
          <w:bCs/>
          <w:sz w:val="24"/>
          <w:szCs w:val="24"/>
        </w:rPr>
        <w:t>Regelmæssige verber</w:t>
      </w:r>
      <w:r w:rsidRPr="005A3D65">
        <w:rPr>
          <w:rFonts w:ascii="Georgia" w:hAnsi="Georgia"/>
          <w:b/>
          <w:bCs/>
          <w:sz w:val="24"/>
          <w:szCs w:val="24"/>
        </w:rPr>
        <w:t xml:space="preserve"> i nutid</w:t>
      </w:r>
    </w:p>
    <w:p w14:paraId="2E3B5751" w14:textId="49029F63" w:rsidR="005A3D65" w:rsidRPr="005A3D65" w:rsidRDefault="005A3D65">
      <w:pPr>
        <w:rPr>
          <w:rFonts w:ascii="Georgia" w:hAnsi="Georgia"/>
          <w:b/>
          <w:bCs/>
          <w:sz w:val="24"/>
          <w:szCs w:val="24"/>
        </w:rPr>
      </w:pPr>
      <w:r w:rsidRPr="005A3D65">
        <w:rPr>
          <w:rFonts w:ascii="Georgia" w:hAnsi="Georgia"/>
          <w:b/>
          <w:bCs/>
          <w:sz w:val="24"/>
          <w:szCs w:val="24"/>
        </w:rPr>
        <w:t>5: Uregelmæssige verber i nutid (ser, estar, tener, ir)</w:t>
      </w:r>
    </w:p>
    <w:p w14:paraId="74CB4D50" w14:textId="0559BB40" w:rsidR="005A3D65" w:rsidRPr="005A3D65" w:rsidRDefault="005A3D65">
      <w:pPr>
        <w:rPr>
          <w:rFonts w:ascii="Georgia" w:hAnsi="Georgia"/>
          <w:b/>
          <w:bCs/>
          <w:sz w:val="24"/>
          <w:szCs w:val="24"/>
        </w:rPr>
      </w:pPr>
      <w:r w:rsidRPr="005A3D65">
        <w:rPr>
          <w:rFonts w:ascii="Georgia" w:hAnsi="Georgia"/>
          <w:b/>
          <w:bCs/>
          <w:sz w:val="24"/>
          <w:szCs w:val="24"/>
        </w:rPr>
        <w:t>6: Refleksive verber</w:t>
      </w:r>
    </w:p>
    <w:p w14:paraId="3664C167" w14:textId="3F42FE10" w:rsidR="005A3D65" w:rsidRPr="005A3D65" w:rsidRDefault="005A3D65">
      <w:pPr>
        <w:rPr>
          <w:rFonts w:ascii="Georgia" w:hAnsi="Georgia"/>
          <w:b/>
          <w:bCs/>
          <w:sz w:val="24"/>
          <w:szCs w:val="24"/>
        </w:rPr>
      </w:pPr>
      <w:r w:rsidRPr="005A3D65">
        <w:rPr>
          <w:rFonts w:ascii="Georgia" w:hAnsi="Georgia"/>
          <w:b/>
          <w:bCs/>
          <w:sz w:val="24"/>
          <w:szCs w:val="24"/>
        </w:rPr>
        <w:t>7: Diftongerende verber</w:t>
      </w:r>
    </w:p>
    <w:p w14:paraId="56E9C0AD" w14:textId="747412DC" w:rsidR="005A3D65" w:rsidRPr="005A3D65" w:rsidRDefault="005A3D65">
      <w:pPr>
        <w:rPr>
          <w:rFonts w:ascii="Georgia" w:hAnsi="Georgia"/>
          <w:b/>
          <w:bCs/>
          <w:sz w:val="24"/>
          <w:szCs w:val="24"/>
        </w:rPr>
      </w:pPr>
      <w:r w:rsidRPr="005A3D65">
        <w:rPr>
          <w:rFonts w:ascii="Georgia" w:hAnsi="Georgia"/>
          <w:b/>
          <w:bCs/>
          <w:sz w:val="24"/>
          <w:szCs w:val="24"/>
        </w:rPr>
        <w:t>8: Udvidet nutid (estar + gerundium/lang tillægsform)</w:t>
      </w:r>
    </w:p>
    <w:p w14:paraId="7736DA13" w14:textId="0066C8A4" w:rsidR="005A3D65" w:rsidRPr="005A3D65" w:rsidRDefault="005A3D65">
      <w:pPr>
        <w:rPr>
          <w:rFonts w:ascii="Georgia" w:hAnsi="Georgia"/>
          <w:b/>
          <w:bCs/>
          <w:sz w:val="24"/>
          <w:szCs w:val="24"/>
        </w:rPr>
      </w:pPr>
      <w:r w:rsidRPr="005A3D65">
        <w:rPr>
          <w:rFonts w:ascii="Georgia" w:hAnsi="Georgia"/>
          <w:b/>
          <w:bCs/>
          <w:sz w:val="24"/>
          <w:szCs w:val="24"/>
        </w:rPr>
        <w:t>9: Nær fremtid (ir + a + infinitiv)</w:t>
      </w:r>
    </w:p>
    <w:p w14:paraId="673A4364" w14:textId="5E188F80" w:rsidR="005A3D65" w:rsidRPr="005A3D65" w:rsidRDefault="005A3D65">
      <w:pPr>
        <w:rPr>
          <w:rFonts w:ascii="Georgia" w:hAnsi="Georgia"/>
          <w:b/>
          <w:bCs/>
          <w:sz w:val="24"/>
          <w:szCs w:val="24"/>
        </w:rPr>
      </w:pPr>
      <w:r w:rsidRPr="005A3D65">
        <w:rPr>
          <w:rFonts w:ascii="Georgia" w:hAnsi="Georgia"/>
          <w:b/>
          <w:bCs/>
          <w:sz w:val="24"/>
          <w:szCs w:val="24"/>
        </w:rPr>
        <w:t>10: Før-nutid (haber + kort tillægsform)</w:t>
      </w:r>
    </w:p>
    <w:sectPr w:rsidR="005A3D65" w:rsidRPr="005A3D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65"/>
    <w:rsid w:val="00410640"/>
    <w:rsid w:val="004B7E97"/>
    <w:rsid w:val="005A3D65"/>
    <w:rsid w:val="007A2F45"/>
    <w:rsid w:val="00CA064B"/>
    <w:rsid w:val="00CA677B"/>
    <w:rsid w:val="00D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B5A7"/>
  <w15:chartTrackingRefBased/>
  <w15:docId w15:val="{81F01E47-71CA-4162-93AC-A26D349F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3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3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3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3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3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3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3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3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3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3D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3D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3D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3D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3D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3D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A3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3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3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A3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A3D6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A3D6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A3D6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3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3D6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A3D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A3D6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3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inlaering.dk/bog/4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app.minlaering.dk/opgavesaet/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gramaticabasica.systime.d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22EE1778A0D49AF28CDBE7C373975" ma:contentTypeVersion="11" ma:contentTypeDescription="Opret et nyt dokument." ma:contentTypeScope="" ma:versionID="da63ada47974b70b75547e7013f30722">
  <xsd:schema xmlns:xsd="http://www.w3.org/2001/XMLSchema" xmlns:xs="http://www.w3.org/2001/XMLSchema" xmlns:p="http://schemas.microsoft.com/office/2006/metadata/properties" xmlns:ns3="5015581d-6335-4bb4-b672-4c81d76f5861" xmlns:ns4="cebdc538-4bf7-42a0-bc41-f9e49aa97610" targetNamespace="http://schemas.microsoft.com/office/2006/metadata/properties" ma:root="true" ma:fieldsID="0bcc70814272cf4d666a631c14583f06" ns3:_="" ns4:_="">
    <xsd:import namespace="5015581d-6335-4bb4-b672-4c81d76f5861"/>
    <xsd:import namespace="cebdc538-4bf7-42a0-bc41-f9e49aa976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5581d-6335-4bb4-b672-4c81d76f5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dc538-4bf7-42a0-bc41-f9e49aa97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619B7-A462-47C3-8237-F91610CCB085}">
  <ds:schemaRefs>
    <ds:schemaRef ds:uri="http://purl.org/dc/dcmitype/"/>
    <ds:schemaRef ds:uri="http://schemas.microsoft.com/office/2006/documentManagement/types"/>
    <ds:schemaRef ds:uri="5015581d-6335-4bb4-b672-4c81d76f5861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cebdc538-4bf7-42a0-bc41-f9e49aa97610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B7D588-4DD2-4118-8DF2-54D7E2709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F252F-7C4D-4A9B-8CDA-58E61AC86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5581d-6335-4bb4-b672-4c81d76f5861"/>
    <ds:schemaRef ds:uri="cebdc538-4bf7-42a0-bc41-f9e49aa97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763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Maria Kieler Balsløv</dc:creator>
  <cp:keywords/>
  <dc:description/>
  <cp:lastModifiedBy>Louise Maria Kieler Balsløv</cp:lastModifiedBy>
  <cp:revision>2</cp:revision>
  <dcterms:created xsi:type="dcterms:W3CDTF">2024-01-30T07:41:00Z</dcterms:created>
  <dcterms:modified xsi:type="dcterms:W3CDTF">2024-01-30T07:41:00Z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0x010100EE322EE1778A0D49AF28CDBE7C373975</vt:lpwstr>
  </property>
</Properties>
</file>