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3186" w14:textId="7823570A" w:rsidR="00774BD3" w:rsidRDefault="00AF2283" w:rsidP="00774BD3">
      <w:pPr>
        <w:spacing w:before="100" w:beforeAutospacing="1" w:after="100" w:afterAutospacing="1" w:line="240" w:lineRule="auto"/>
        <w:jc w:val="center"/>
        <w:outlineLvl w:val="0"/>
        <w:rPr>
          <w:rFonts w:ascii="Arial" w:eastAsia="Times New Roman" w:hAnsi="Arial" w:cs="Arial"/>
          <w:b/>
          <w:bCs/>
          <w:i/>
          <w:iCs/>
          <w:kern w:val="36"/>
          <w:sz w:val="48"/>
          <w:szCs w:val="48"/>
          <w:lang w:eastAsia="da-DK"/>
        </w:rPr>
      </w:pPr>
      <w:r>
        <w:rPr>
          <w:rFonts w:ascii="Arial" w:eastAsia="Times New Roman" w:hAnsi="Arial" w:cs="Arial"/>
          <w:b/>
          <w:bCs/>
          <w:i/>
          <w:iCs/>
          <w:kern w:val="36"/>
          <w:sz w:val="48"/>
          <w:szCs w:val="48"/>
          <w:lang w:eastAsia="da-DK"/>
        </w:rPr>
        <w:t>Psykologi og kommunikation</w:t>
      </w:r>
    </w:p>
    <w:p w14:paraId="6B69FE47" w14:textId="4964C0B1" w:rsidR="00AF2283" w:rsidRPr="00AF2283" w:rsidRDefault="00AF2283" w:rsidP="00774BD3">
      <w:pPr>
        <w:spacing w:before="100" w:beforeAutospacing="1" w:after="100" w:afterAutospacing="1" w:line="240" w:lineRule="auto"/>
        <w:jc w:val="center"/>
        <w:outlineLvl w:val="0"/>
        <w:rPr>
          <w:rFonts w:ascii="Arial" w:eastAsia="Times New Roman" w:hAnsi="Arial" w:cs="Arial"/>
          <w:b/>
          <w:bCs/>
          <w:i/>
          <w:iCs/>
          <w:kern w:val="36"/>
          <w:lang w:eastAsia="da-DK"/>
        </w:rPr>
      </w:pPr>
      <w:r w:rsidRPr="00AF2283">
        <w:rPr>
          <w:rFonts w:ascii="Arial" w:eastAsia="Times New Roman" w:hAnsi="Arial" w:cs="Arial"/>
          <w:b/>
          <w:bCs/>
          <w:i/>
          <w:iCs/>
          <w:kern w:val="36"/>
          <w:lang w:eastAsia="da-DK"/>
        </w:rPr>
        <w:t>Behaviorisme – to indlæg om træning af dyr</w:t>
      </w:r>
    </w:p>
    <w:p w14:paraId="304C01ED" w14:textId="169251A5" w:rsidR="008D1664" w:rsidRDefault="008D1664" w:rsidP="00774BD3">
      <w:pPr>
        <w:spacing w:before="100" w:beforeAutospacing="1" w:after="100" w:afterAutospacing="1" w:line="240" w:lineRule="auto"/>
        <w:outlineLvl w:val="0"/>
        <w:rPr>
          <w:rFonts w:ascii="Arial" w:eastAsia="Times New Roman" w:hAnsi="Arial" w:cs="Arial"/>
          <w:b/>
          <w:bCs/>
          <w:i/>
          <w:iCs/>
          <w:color w:val="0070C0"/>
          <w:kern w:val="36"/>
          <w:sz w:val="24"/>
          <w:szCs w:val="24"/>
          <w:lang w:eastAsia="da-DK"/>
        </w:rPr>
      </w:pPr>
      <w:r w:rsidRPr="00A22C49">
        <w:rPr>
          <w:rFonts w:ascii="Arial" w:eastAsia="Times New Roman" w:hAnsi="Arial" w:cs="Arial"/>
          <w:b/>
          <w:bCs/>
          <w:i/>
          <w:iCs/>
          <w:color w:val="0070C0"/>
          <w:kern w:val="36"/>
          <w:sz w:val="24"/>
          <w:szCs w:val="24"/>
          <w:lang w:eastAsia="da-DK"/>
        </w:rPr>
        <w:t xml:space="preserve">Arbejdsspørgsmål: I </w:t>
      </w:r>
      <w:proofErr w:type="spellStart"/>
      <w:r w:rsidRPr="00A22C49">
        <w:rPr>
          <w:rFonts w:ascii="Arial" w:eastAsia="Times New Roman" w:hAnsi="Arial" w:cs="Arial"/>
          <w:b/>
          <w:bCs/>
          <w:i/>
          <w:iCs/>
          <w:color w:val="0070C0"/>
          <w:kern w:val="36"/>
          <w:sz w:val="24"/>
          <w:szCs w:val="24"/>
          <w:lang w:eastAsia="da-DK"/>
        </w:rPr>
        <w:t>klikkertræning</w:t>
      </w:r>
      <w:proofErr w:type="spellEnd"/>
      <w:r w:rsidRPr="00A22C49">
        <w:rPr>
          <w:rFonts w:ascii="Arial" w:eastAsia="Times New Roman" w:hAnsi="Arial" w:cs="Arial"/>
          <w:b/>
          <w:bCs/>
          <w:i/>
          <w:iCs/>
          <w:color w:val="0070C0"/>
          <w:kern w:val="36"/>
          <w:sz w:val="24"/>
          <w:szCs w:val="24"/>
          <w:lang w:eastAsia="da-DK"/>
        </w:rPr>
        <w:t xml:space="preserve"> indgår både klassisk betingning (signalindlæring) og </w:t>
      </w:r>
      <w:proofErr w:type="spellStart"/>
      <w:r w:rsidRPr="00A22C49">
        <w:rPr>
          <w:rFonts w:ascii="Arial" w:eastAsia="Times New Roman" w:hAnsi="Arial" w:cs="Arial"/>
          <w:b/>
          <w:bCs/>
          <w:i/>
          <w:iCs/>
          <w:color w:val="0070C0"/>
          <w:kern w:val="36"/>
          <w:sz w:val="24"/>
          <w:szCs w:val="24"/>
          <w:lang w:eastAsia="da-DK"/>
        </w:rPr>
        <w:t>operant</w:t>
      </w:r>
      <w:proofErr w:type="spellEnd"/>
      <w:r w:rsidRPr="00A22C49">
        <w:rPr>
          <w:rFonts w:ascii="Arial" w:eastAsia="Times New Roman" w:hAnsi="Arial" w:cs="Arial"/>
          <w:b/>
          <w:bCs/>
          <w:i/>
          <w:iCs/>
          <w:color w:val="0070C0"/>
          <w:kern w:val="36"/>
          <w:sz w:val="24"/>
          <w:szCs w:val="24"/>
          <w:lang w:eastAsia="da-DK"/>
        </w:rPr>
        <w:t xml:space="preserve"> betingning (færdighedsindlæring). Læs det første indlæg og forklar, hvordan disse to begreber indgår!</w:t>
      </w:r>
    </w:p>
    <w:p w14:paraId="0100C863" w14:textId="77777777" w:rsidR="00AF2283" w:rsidRDefault="00AF2283" w:rsidP="00774BD3">
      <w:pPr>
        <w:spacing w:before="100" w:beforeAutospacing="1" w:after="100" w:afterAutospacing="1" w:line="240" w:lineRule="auto"/>
        <w:outlineLvl w:val="0"/>
        <w:rPr>
          <w:rFonts w:ascii="Arial" w:eastAsia="Times New Roman" w:hAnsi="Arial" w:cs="Arial"/>
          <w:b/>
          <w:bCs/>
          <w:i/>
          <w:iCs/>
          <w:color w:val="0070C0"/>
          <w:kern w:val="36"/>
          <w:sz w:val="24"/>
          <w:szCs w:val="24"/>
          <w:lang w:eastAsia="da-DK"/>
        </w:rPr>
      </w:pPr>
    </w:p>
    <w:p w14:paraId="6EF2C054" w14:textId="77777777" w:rsidR="00774BD3" w:rsidRPr="00774BD3" w:rsidRDefault="00774BD3" w:rsidP="008D1664">
      <w:pPr>
        <w:spacing w:before="100" w:beforeAutospacing="1" w:after="100" w:afterAutospacing="1" w:line="240" w:lineRule="auto"/>
        <w:outlineLvl w:val="0"/>
        <w:rPr>
          <w:rFonts w:ascii="Times New Roman" w:eastAsia="Times New Roman" w:hAnsi="Times New Roman" w:cs="Times New Roman"/>
          <w:b/>
          <w:bCs/>
          <w:kern w:val="36"/>
          <w:sz w:val="48"/>
          <w:szCs w:val="48"/>
          <w:lang w:eastAsia="da-DK"/>
        </w:rPr>
      </w:pPr>
      <w:r w:rsidRPr="00774BD3">
        <w:rPr>
          <w:rFonts w:ascii="Arial" w:eastAsia="Times New Roman" w:hAnsi="Arial" w:cs="Arial"/>
          <w:b/>
          <w:bCs/>
          <w:iCs/>
          <w:kern w:val="36"/>
          <w:sz w:val="32"/>
          <w:szCs w:val="32"/>
          <w:u w:val="single"/>
          <w:lang w:eastAsia="da-DK"/>
        </w:rPr>
        <w:t>Indlæg 1:</w:t>
      </w:r>
      <w:r w:rsidRPr="008D1664">
        <w:rPr>
          <w:rFonts w:ascii="Arial" w:eastAsia="Times New Roman" w:hAnsi="Arial" w:cs="Arial"/>
          <w:b/>
          <w:bCs/>
          <w:iCs/>
          <w:kern w:val="36"/>
          <w:sz w:val="32"/>
          <w:szCs w:val="32"/>
          <w:lang w:eastAsia="da-DK"/>
        </w:rPr>
        <w:t xml:space="preserve"> </w:t>
      </w:r>
      <w:r w:rsidR="008D1664" w:rsidRPr="008D1664">
        <w:rPr>
          <w:rFonts w:ascii="Arial" w:eastAsia="Times New Roman" w:hAnsi="Arial" w:cs="Arial"/>
          <w:b/>
          <w:bCs/>
          <w:iCs/>
          <w:kern w:val="36"/>
          <w:sz w:val="32"/>
          <w:szCs w:val="32"/>
          <w:lang w:eastAsia="da-DK"/>
        </w:rPr>
        <w:t xml:space="preserve">   </w:t>
      </w:r>
      <w:r w:rsidR="008D1664">
        <w:rPr>
          <w:rFonts w:ascii="Arial" w:eastAsia="Times New Roman" w:hAnsi="Arial" w:cs="Arial"/>
          <w:b/>
          <w:bCs/>
          <w:i/>
          <w:iCs/>
          <w:kern w:val="36"/>
          <w:sz w:val="48"/>
          <w:szCs w:val="48"/>
          <w:lang w:eastAsia="da-DK"/>
        </w:rPr>
        <w:t xml:space="preserve">        </w:t>
      </w:r>
      <w:r w:rsidR="008D1664" w:rsidRPr="008D1664">
        <w:rPr>
          <w:rFonts w:ascii="Arial" w:eastAsia="Times New Roman" w:hAnsi="Arial" w:cs="Arial"/>
          <w:b/>
          <w:bCs/>
          <w:i/>
          <w:iCs/>
          <w:kern w:val="36"/>
          <w:sz w:val="48"/>
          <w:szCs w:val="48"/>
          <w:lang w:eastAsia="da-DK"/>
        </w:rPr>
        <w:t xml:space="preserve"> </w:t>
      </w:r>
      <w:proofErr w:type="spellStart"/>
      <w:r w:rsidRPr="00774BD3">
        <w:rPr>
          <w:rFonts w:ascii="Arial" w:eastAsia="Times New Roman" w:hAnsi="Arial" w:cs="Arial"/>
          <w:b/>
          <w:bCs/>
          <w:i/>
          <w:iCs/>
          <w:kern w:val="36"/>
          <w:sz w:val="48"/>
          <w:szCs w:val="48"/>
          <w:lang w:eastAsia="da-DK"/>
        </w:rPr>
        <w:t>Klikkertræning</w:t>
      </w:r>
      <w:proofErr w:type="spellEnd"/>
    </w:p>
    <w:p w14:paraId="71C9518C" w14:textId="77777777" w:rsidR="00774BD3" w:rsidRPr="00774BD3" w:rsidRDefault="00774BD3" w:rsidP="00774BD3">
      <w:pPr>
        <w:spacing w:after="0" w:line="240" w:lineRule="auto"/>
        <w:jc w:val="center"/>
        <w:rPr>
          <w:rFonts w:ascii="Times New Roman" w:eastAsia="Times New Roman" w:hAnsi="Times New Roman" w:cs="Times New Roman"/>
          <w:sz w:val="24"/>
          <w:szCs w:val="24"/>
          <w:lang w:eastAsia="da-DK"/>
        </w:rPr>
      </w:pPr>
      <w:r w:rsidRPr="00774BD3">
        <w:rPr>
          <w:rFonts w:ascii="Arial" w:eastAsia="Times New Roman" w:hAnsi="Arial" w:cs="Arial"/>
          <w:b/>
          <w:bCs/>
          <w:sz w:val="24"/>
          <w:szCs w:val="24"/>
          <w:lang w:eastAsia="da-DK"/>
        </w:rPr>
        <w:t>- Klik dig gennem hundetræningen!</w:t>
      </w:r>
      <w:r w:rsidRPr="00774BD3">
        <w:rPr>
          <w:rFonts w:ascii="Times New Roman" w:eastAsia="Times New Roman" w:hAnsi="Times New Roman" w:cs="Times New Roman"/>
          <w:sz w:val="24"/>
          <w:szCs w:val="24"/>
          <w:lang w:eastAsia="da-DK"/>
        </w:rPr>
        <w:t xml:space="preserve"> </w:t>
      </w:r>
    </w:p>
    <w:p w14:paraId="534A4B97" w14:textId="77777777" w:rsidR="00774BD3" w:rsidRPr="00774BD3" w:rsidRDefault="00774BD3" w:rsidP="00774BD3">
      <w:pPr>
        <w:spacing w:before="100" w:beforeAutospacing="1" w:after="100" w:afterAutospacing="1" w:line="240" w:lineRule="auto"/>
        <w:jc w:val="center"/>
        <w:rPr>
          <w:rFonts w:ascii="Times New Roman" w:eastAsia="Times New Roman" w:hAnsi="Times New Roman" w:cs="Times New Roman"/>
          <w:sz w:val="24"/>
          <w:szCs w:val="24"/>
          <w:lang w:eastAsia="da-DK"/>
        </w:rPr>
      </w:pPr>
      <w:proofErr w:type="spellStart"/>
      <w:r w:rsidRPr="00774BD3">
        <w:rPr>
          <w:rFonts w:ascii="Arial" w:eastAsia="Times New Roman" w:hAnsi="Arial" w:cs="Arial"/>
          <w:i/>
          <w:iCs/>
          <w:sz w:val="24"/>
          <w:szCs w:val="24"/>
          <w:lang w:eastAsia="da-DK"/>
        </w:rPr>
        <w:t>Skevet</w:t>
      </w:r>
      <w:proofErr w:type="spellEnd"/>
      <w:r w:rsidRPr="00774BD3">
        <w:rPr>
          <w:rFonts w:ascii="Arial" w:eastAsia="Times New Roman" w:hAnsi="Arial" w:cs="Arial"/>
          <w:i/>
          <w:iCs/>
          <w:sz w:val="24"/>
          <w:szCs w:val="24"/>
          <w:lang w:eastAsia="da-DK"/>
        </w:rPr>
        <w:t xml:space="preserve"> af: </w:t>
      </w:r>
      <w:hyperlink r:id="rId6" w:history="1">
        <w:r w:rsidRPr="00774BD3">
          <w:rPr>
            <w:rFonts w:ascii="Arial" w:eastAsia="Times New Roman" w:hAnsi="Arial" w:cs="Arial"/>
            <w:i/>
            <w:iCs/>
            <w:color w:val="663300"/>
            <w:sz w:val="24"/>
            <w:szCs w:val="24"/>
            <w:u w:val="single"/>
            <w:lang w:eastAsia="da-DK"/>
          </w:rPr>
          <w:t>Nanna Lise Vester</w:t>
        </w:r>
      </w:hyperlink>
      <w:r w:rsidRPr="00774BD3">
        <w:rPr>
          <w:rFonts w:ascii="Arial" w:eastAsia="Times New Roman" w:hAnsi="Arial" w:cs="Arial"/>
          <w:i/>
          <w:iCs/>
          <w:sz w:val="24"/>
          <w:szCs w:val="24"/>
          <w:lang w:eastAsia="da-DK"/>
        </w:rPr>
        <w:t>, www.hundelivet.dk</w:t>
      </w:r>
    </w:p>
    <w:tbl>
      <w:tblPr>
        <w:tblW w:w="10275" w:type="dxa"/>
        <w:jc w:val="center"/>
        <w:tblCellSpacing w:w="15" w:type="dxa"/>
        <w:tblCellMar>
          <w:top w:w="15" w:type="dxa"/>
          <w:left w:w="15" w:type="dxa"/>
          <w:bottom w:w="15" w:type="dxa"/>
          <w:right w:w="15" w:type="dxa"/>
        </w:tblCellMar>
        <w:tblLook w:val="04A0" w:firstRow="1" w:lastRow="0" w:firstColumn="1" w:lastColumn="0" w:noHBand="0" w:noVBand="1"/>
      </w:tblPr>
      <w:tblGrid>
        <w:gridCol w:w="10275"/>
      </w:tblGrid>
      <w:tr w:rsidR="00774BD3" w:rsidRPr="00774BD3" w14:paraId="682871EB" w14:textId="77777777">
        <w:trPr>
          <w:tblCellSpacing w:w="15" w:type="dxa"/>
          <w:jc w:val="center"/>
        </w:trPr>
        <w:tc>
          <w:tcPr>
            <w:tcW w:w="0" w:type="auto"/>
            <w:vAlign w:val="center"/>
            <w:hideMark/>
          </w:tcPr>
          <w:p w14:paraId="6442B0B4" w14:textId="77777777" w:rsidR="00774BD3" w:rsidRPr="00774BD3" w:rsidRDefault="00774BD3" w:rsidP="00774BD3">
            <w:pPr>
              <w:spacing w:before="100" w:beforeAutospacing="1" w:after="100" w:afterAutospacing="1" w:line="240" w:lineRule="auto"/>
              <w:rPr>
                <w:rFonts w:ascii="Times New Roman" w:eastAsia="Times New Roman" w:hAnsi="Times New Roman" w:cs="Times New Roman"/>
                <w:sz w:val="24"/>
                <w:szCs w:val="24"/>
                <w:lang w:eastAsia="da-DK"/>
              </w:rPr>
            </w:pPr>
            <w:r w:rsidRPr="00774BD3">
              <w:rPr>
                <w:rFonts w:ascii="Arial" w:eastAsia="Times New Roman" w:hAnsi="Arial" w:cs="Arial"/>
                <w:i/>
                <w:iCs/>
                <w:sz w:val="24"/>
                <w:szCs w:val="24"/>
                <w:lang w:eastAsia="da-DK"/>
              </w:rPr>
              <w:t>Lyden af en lille plastic dims, der igen og igen giver en ”klik-klik” lyd fra sig, spreder sig efterhånden over landets træningsplad</w:t>
            </w:r>
            <w:r w:rsidR="00BC4ACA">
              <w:rPr>
                <w:rFonts w:ascii="Arial" w:eastAsia="Times New Roman" w:hAnsi="Arial" w:cs="Arial"/>
                <w:i/>
                <w:iCs/>
                <w:sz w:val="24"/>
                <w:szCs w:val="24"/>
                <w:lang w:eastAsia="da-DK"/>
              </w:rPr>
              <w:t>s</w:t>
            </w:r>
            <w:r w:rsidRPr="00774BD3">
              <w:rPr>
                <w:rFonts w:ascii="Arial" w:eastAsia="Times New Roman" w:hAnsi="Arial" w:cs="Arial"/>
                <w:i/>
                <w:iCs/>
                <w:sz w:val="24"/>
                <w:szCs w:val="24"/>
                <w:lang w:eastAsia="da-DK"/>
              </w:rPr>
              <w:t xml:space="preserve">er. Hundeførere udrustet med de såkaldte </w:t>
            </w:r>
            <w:proofErr w:type="spellStart"/>
            <w:r w:rsidRPr="00774BD3">
              <w:rPr>
                <w:rFonts w:ascii="Arial" w:eastAsia="Times New Roman" w:hAnsi="Arial" w:cs="Arial"/>
                <w:i/>
                <w:iCs/>
                <w:sz w:val="24"/>
                <w:szCs w:val="24"/>
                <w:lang w:eastAsia="da-DK"/>
              </w:rPr>
              <w:t>klikkere</w:t>
            </w:r>
            <w:proofErr w:type="spellEnd"/>
            <w:r w:rsidRPr="00774BD3">
              <w:rPr>
                <w:rFonts w:ascii="Arial" w:eastAsia="Times New Roman" w:hAnsi="Arial" w:cs="Arial"/>
                <w:i/>
                <w:iCs/>
                <w:sz w:val="24"/>
                <w:szCs w:val="24"/>
                <w:lang w:eastAsia="da-DK"/>
              </w:rPr>
              <w:t xml:space="preserve"> samt hunde, der ser ud til at ville gøre, hvad som helst for at høre klikket, har efterhånden mødt mange hundeejere i landet. Hvad det alt sammen skal gøre godt for, og hvordan du selv kan komme i gang med </w:t>
            </w:r>
            <w:proofErr w:type="spellStart"/>
            <w:r w:rsidRPr="00774BD3">
              <w:rPr>
                <w:rFonts w:ascii="Arial" w:eastAsia="Times New Roman" w:hAnsi="Arial" w:cs="Arial"/>
                <w:i/>
                <w:iCs/>
                <w:sz w:val="24"/>
                <w:szCs w:val="24"/>
                <w:lang w:eastAsia="da-DK"/>
              </w:rPr>
              <w:t>klikkeren</w:t>
            </w:r>
            <w:proofErr w:type="spellEnd"/>
            <w:r w:rsidRPr="00774BD3">
              <w:rPr>
                <w:rFonts w:ascii="Arial" w:eastAsia="Times New Roman" w:hAnsi="Arial" w:cs="Arial"/>
                <w:i/>
                <w:iCs/>
                <w:sz w:val="24"/>
                <w:szCs w:val="24"/>
                <w:lang w:eastAsia="da-DK"/>
              </w:rPr>
              <w:t>, kan du læse om i denne artikel.</w:t>
            </w:r>
          </w:p>
          <w:p w14:paraId="6D81C2DA" w14:textId="77777777" w:rsidR="00774BD3" w:rsidRPr="00774BD3" w:rsidRDefault="00774BD3" w:rsidP="00774BD3">
            <w:pPr>
              <w:spacing w:before="100" w:beforeAutospacing="1" w:after="100" w:afterAutospacing="1" w:line="240" w:lineRule="auto"/>
              <w:jc w:val="both"/>
              <w:outlineLvl w:val="1"/>
              <w:rPr>
                <w:rFonts w:ascii="Times New Roman" w:eastAsia="Times New Roman" w:hAnsi="Times New Roman" w:cs="Times New Roman"/>
                <w:b/>
                <w:bCs/>
                <w:sz w:val="36"/>
                <w:szCs w:val="36"/>
                <w:lang w:eastAsia="da-DK"/>
              </w:rPr>
            </w:pPr>
            <w:r w:rsidRPr="00774BD3">
              <w:rPr>
                <w:rFonts w:ascii="Arial" w:eastAsia="Times New Roman" w:hAnsi="Arial" w:cs="Arial"/>
                <w:b/>
                <w:bCs/>
                <w:sz w:val="36"/>
                <w:szCs w:val="36"/>
                <w:lang w:eastAsia="da-DK"/>
              </w:rPr>
              <w:t>Træning uden ubehag</w:t>
            </w:r>
          </w:p>
          <w:p w14:paraId="261D20C1" w14:textId="77777777" w:rsidR="00774BD3" w:rsidRPr="00774BD3" w:rsidRDefault="00774BD3" w:rsidP="00774BD3">
            <w:pPr>
              <w:spacing w:before="100" w:beforeAutospacing="1" w:after="100" w:afterAutospacing="1" w:line="240" w:lineRule="auto"/>
              <w:jc w:val="both"/>
              <w:rPr>
                <w:rFonts w:ascii="Times New Roman" w:eastAsia="Times New Roman" w:hAnsi="Times New Roman" w:cs="Times New Roman"/>
                <w:sz w:val="24"/>
                <w:szCs w:val="24"/>
                <w:lang w:eastAsia="da-DK"/>
              </w:rPr>
            </w:pPr>
            <w:proofErr w:type="spellStart"/>
            <w:r w:rsidRPr="00774BD3">
              <w:rPr>
                <w:rFonts w:ascii="Arial" w:eastAsia="Times New Roman" w:hAnsi="Arial" w:cs="Arial"/>
                <w:sz w:val="24"/>
                <w:szCs w:val="24"/>
                <w:lang w:eastAsia="da-DK"/>
              </w:rPr>
              <w:t>Klikkertræning</w:t>
            </w:r>
            <w:proofErr w:type="spellEnd"/>
            <w:r w:rsidRPr="00774BD3">
              <w:rPr>
                <w:rFonts w:ascii="Arial" w:eastAsia="Times New Roman" w:hAnsi="Arial" w:cs="Arial"/>
                <w:sz w:val="24"/>
                <w:szCs w:val="24"/>
                <w:lang w:eastAsia="da-DK"/>
              </w:rPr>
              <w:t xml:space="preserve"> handler om at udnytte hundens lyst til at opnå et gode (såsom godbidder, leg, klap og ros) til hurtigere, bedre, sjovere og mere positive resultater i træningen. </w:t>
            </w:r>
            <w:proofErr w:type="spellStart"/>
            <w:r w:rsidRPr="00774BD3">
              <w:rPr>
                <w:rFonts w:ascii="Arial" w:eastAsia="Times New Roman" w:hAnsi="Arial" w:cs="Arial"/>
                <w:sz w:val="24"/>
                <w:szCs w:val="24"/>
                <w:lang w:eastAsia="da-DK"/>
              </w:rPr>
              <w:t>Klikkertræning</w:t>
            </w:r>
            <w:proofErr w:type="spellEnd"/>
            <w:r w:rsidRPr="00774BD3">
              <w:rPr>
                <w:rFonts w:ascii="Arial" w:eastAsia="Times New Roman" w:hAnsi="Arial" w:cs="Arial"/>
                <w:sz w:val="24"/>
                <w:szCs w:val="24"/>
                <w:lang w:eastAsia="da-DK"/>
              </w:rPr>
              <w:t xml:space="preserve"> har ført til gode resultater og store præstationer indenfor såvel lydighedstræning, agility, brugshundetræning, specialhunde-træning (træning af servicehunde, narkohunde, redningshunde, brandhunde osv.) som for familiehunden. Så kort sagt er dette en træningsform, der passer til alle træningsdiscipliner.</w:t>
            </w:r>
          </w:p>
          <w:p w14:paraId="467E53D2" w14:textId="77777777" w:rsidR="00774BD3" w:rsidRPr="00774BD3" w:rsidRDefault="00774BD3" w:rsidP="00774BD3">
            <w:pPr>
              <w:spacing w:before="100" w:beforeAutospacing="1" w:after="100" w:afterAutospacing="1" w:line="240" w:lineRule="auto"/>
              <w:jc w:val="both"/>
              <w:rPr>
                <w:rFonts w:ascii="Times New Roman" w:eastAsia="Times New Roman" w:hAnsi="Times New Roman" w:cs="Times New Roman"/>
                <w:sz w:val="24"/>
                <w:szCs w:val="24"/>
                <w:lang w:eastAsia="da-DK"/>
              </w:rPr>
            </w:pPr>
            <w:r w:rsidRPr="00774BD3">
              <w:rPr>
                <w:rFonts w:ascii="Arial" w:eastAsia="Times New Roman" w:hAnsi="Arial" w:cs="Arial"/>
                <w:sz w:val="24"/>
                <w:szCs w:val="24"/>
                <w:lang w:eastAsia="da-DK"/>
              </w:rPr>
              <w:t xml:space="preserve">Når vi </w:t>
            </w:r>
            <w:proofErr w:type="spellStart"/>
            <w:r w:rsidRPr="00774BD3">
              <w:rPr>
                <w:rFonts w:ascii="Arial" w:eastAsia="Times New Roman" w:hAnsi="Arial" w:cs="Arial"/>
                <w:sz w:val="24"/>
                <w:szCs w:val="24"/>
                <w:lang w:eastAsia="da-DK"/>
              </w:rPr>
              <w:t>klikkertræner</w:t>
            </w:r>
            <w:proofErr w:type="spellEnd"/>
            <w:r w:rsidRPr="00774BD3">
              <w:rPr>
                <w:rFonts w:ascii="Arial" w:eastAsia="Times New Roman" w:hAnsi="Arial" w:cs="Arial"/>
                <w:sz w:val="24"/>
                <w:szCs w:val="24"/>
                <w:lang w:eastAsia="da-DK"/>
              </w:rPr>
              <w:t xml:space="preserve"> anvender vi ikke vold, fysisk afstraffelse og andre hårdhændede metoder, vi tager derimod udgangspunkt i hundens egne initiativer og former det ønskede slut resultat frem, ved bygge træningen op i små momenter og belønne for hvert lille fremskridt.</w:t>
            </w:r>
          </w:p>
          <w:p w14:paraId="7762729B" w14:textId="77777777" w:rsidR="00774BD3" w:rsidRPr="00774BD3" w:rsidRDefault="00774BD3" w:rsidP="00774BD3">
            <w:pPr>
              <w:spacing w:before="100" w:beforeAutospacing="1" w:after="100" w:afterAutospacing="1" w:line="240" w:lineRule="auto"/>
              <w:jc w:val="both"/>
              <w:rPr>
                <w:rFonts w:ascii="Times New Roman" w:eastAsia="Times New Roman" w:hAnsi="Times New Roman" w:cs="Times New Roman"/>
                <w:sz w:val="24"/>
                <w:szCs w:val="24"/>
                <w:lang w:eastAsia="da-DK"/>
              </w:rPr>
            </w:pPr>
            <w:r w:rsidRPr="00774BD3">
              <w:rPr>
                <w:rFonts w:ascii="Arial" w:eastAsia="Times New Roman" w:hAnsi="Arial" w:cs="Arial"/>
                <w:sz w:val="24"/>
                <w:szCs w:val="24"/>
                <w:lang w:eastAsia="da-DK"/>
              </w:rPr>
              <w:t xml:space="preserve">Det er en træningsform med mange kendte bivirkninger. Hundene begynder efter kort tids </w:t>
            </w:r>
            <w:proofErr w:type="spellStart"/>
            <w:r w:rsidRPr="00774BD3">
              <w:rPr>
                <w:rFonts w:ascii="Arial" w:eastAsia="Times New Roman" w:hAnsi="Arial" w:cs="Arial"/>
                <w:sz w:val="24"/>
                <w:szCs w:val="24"/>
                <w:lang w:eastAsia="da-DK"/>
              </w:rPr>
              <w:t>klikkertræning</w:t>
            </w:r>
            <w:proofErr w:type="spellEnd"/>
            <w:r w:rsidRPr="00774BD3">
              <w:rPr>
                <w:rFonts w:ascii="Arial" w:eastAsia="Times New Roman" w:hAnsi="Arial" w:cs="Arial"/>
                <w:sz w:val="24"/>
                <w:szCs w:val="24"/>
                <w:lang w:eastAsia="da-DK"/>
              </w:rPr>
              <w:t xml:space="preserve"> at blive mere opmærksomme, logrer mere med halen og tage flere initiativer på egen hånd, de lærer hurtigere og har nemmere ved at generalisere det indlærte.</w:t>
            </w:r>
          </w:p>
          <w:p w14:paraId="16D3A3EA" w14:textId="77777777" w:rsidR="00774BD3" w:rsidRPr="00774BD3" w:rsidRDefault="00774BD3" w:rsidP="00774BD3">
            <w:pPr>
              <w:spacing w:before="100" w:beforeAutospacing="1" w:after="100" w:afterAutospacing="1" w:line="240" w:lineRule="auto"/>
              <w:rPr>
                <w:rFonts w:ascii="Times New Roman" w:eastAsia="Times New Roman" w:hAnsi="Times New Roman" w:cs="Times New Roman"/>
                <w:sz w:val="24"/>
                <w:szCs w:val="24"/>
                <w:lang w:eastAsia="da-DK"/>
              </w:rPr>
            </w:pPr>
            <w:r w:rsidRPr="00774BD3">
              <w:rPr>
                <w:rFonts w:ascii="Arial" w:eastAsia="Times New Roman" w:hAnsi="Arial" w:cs="Arial"/>
                <w:sz w:val="24"/>
                <w:szCs w:val="24"/>
                <w:lang w:eastAsia="da-DK"/>
              </w:rPr>
              <w:t xml:space="preserve">Det lyder måske som en religion eller en modebølge. Det er det ikke! </w:t>
            </w:r>
            <w:proofErr w:type="spellStart"/>
            <w:r w:rsidRPr="00774BD3">
              <w:rPr>
                <w:rFonts w:ascii="Arial" w:eastAsia="Times New Roman" w:hAnsi="Arial" w:cs="Arial"/>
                <w:sz w:val="24"/>
                <w:szCs w:val="24"/>
                <w:lang w:eastAsia="da-DK"/>
              </w:rPr>
              <w:t>Klikkertræning</w:t>
            </w:r>
            <w:proofErr w:type="spellEnd"/>
            <w:r w:rsidRPr="00774BD3">
              <w:rPr>
                <w:rFonts w:ascii="Arial" w:eastAsia="Times New Roman" w:hAnsi="Arial" w:cs="Arial"/>
                <w:sz w:val="24"/>
                <w:szCs w:val="24"/>
                <w:lang w:eastAsia="da-DK"/>
              </w:rPr>
              <w:t xml:space="preserve"> bygger på principper fra den moderne indlæringspsykologi udviklet af psykologer som B.F. Skinner og Konrad Lorenz i starten af det 20 århundrede. Teorierne blev dog først en del årtier senere overført på hunde af kendte </w:t>
            </w:r>
            <w:proofErr w:type="spellStart"/>
            <w:r w:rsidRPr="00774BD3">
              <w:rPr>
                <w:rFonts w:ascii="Arial" w:eastAsia="Times New Roman" w:hAnsi="Arial" w:cs="Arial"/>
                <w:sz w:val="24"/>
                <w:szCs w:val="24"/>
                <w:lang w:eastAsia="da-DK"/>
              </w:rPr>
              <w:t>klikkertrænere</w:t>
            </w:r>
            <w:proofErr w:type="spellEnd"/>
            <w:r w:rsidRPr="00774BD3">
              <w:rPr>
                <w:rFonts w:ascii="Arial" w:eastAsia="Times New Roman" w:hAnsi="Arial" w:cs="Arial"/>
                <w:sz w:val="24"/>
                <w:szCs w:val="24"/>
                <w:lang w:eastAsia="da-DK"/>
              </w:rPr>
              <w:t xml:space="preserve"> så som Karen </w:t>
            </w:r>
            <w:proofErr w:type="spellStart"/>
            <w:r w:rsidRPr="00774BD3">
              <w:rPr>
                <w:rFonts w:ascii="Arial" w:eastAsia="Times New Roman" w:hAnsi="Arial" w:cs="Arial"/>
                <w:sz w:val="24"/>
                <w:szCs w:val="24"/>
                <w:lang w:eastAsia="da-DK"/>
              </w:rPr>
              <w:t>Pryor</w:t>
            </w:r>
            <w:proofErr w:type="spellEnd"/>
            <w:r w:rsidRPr="00774BD3">
              <w:rPr>
                <w:rFonts w:ascii="Arial" w:eastAsia="Times New Roman" w:hAnsi="Arial" w:cs="Arial"/>
                <w:sz w:val="24"/>
                <w:szCs w:val="24"/>
                <w:lang w:eastAsia="da-DK"/>
              </w:rPr>
              <w:t xml:space="preserve"> og Gary Wilkes, der viste, hvordan træningsmetoder anvendt på </w:t>
            </w:r>
            <w:proofErr w:type="spellStart"/>
            <w:r w:rsidRPr="00774BD3">
              <w:rPr>
                <w:rFonts w:ascii="Arial" w:eastAsia="Times New Roman" w:hAnsi="Arial" w:cs="Arial"/>
                <w:sz w:val="24"/>
                <w:szCs w:val="24"/>
                <w:lang w:eastAsia="da-DK"/>
              </w:rPr>
              <w:t>bla</w:t>
            </w:r>
            <w:proofErr w:type="spellEnd"/>
            <w:r w:rsidRPr="00774BD3">
              <w:rPr>
                <w:rFonts w:ascii="Arial" w:eastAsia="Times New Roman" w:hAnsi="Arial" w:cs="Arial"/>
                <w:sz w:val="24"/>
                <w:szCs w:val="24"/>
                <w:lang w:eastAsia="da-DK"/>
              </w:rPr>
              <w:t xml:space="preserve">. delfiner og spækhuggere også med stor fordel kunne </w:t>
            </w:r>
            <w:r w:rsidRPr="00774BD3">
              <w:rPr>
                <w:rFonts w:ascii="Arial" w:eastAsia="Times New Roman" w:hAnsi="Arial" w:cs="Arial"/>
                <w:sz w:val="24"/>
                <w:szCs w:val="24"/>
                <w:lang w:eastAsia="da-DK"/>
              </w:rPr>
              <w:lastRenderedPageBreak/>
              <w:t>overføres til hundetræning. Det lyder jo meget godt alt sammen, tænker du måske, men hvad går det egentlig ud på dette klikker fænomen?</w:t>
            </w:r>
          </w:p>
          <w:p w14:paraId="5044085F" w14:textId="77777777" w:rsidR="00774BD3" w:rsidRPr="00774BD3" w:rsidRDefault="00774BD3" w:rsidP="008D1664">
            <w:pPr>
              <w:spacing w:before="100" w:beforeAutospacing="1" w:after="100" w:afterAutospacing="1" w:line="240" w:lineRule="auto"/>
              <w:outlineLvl w:val="1"/>
              <w:rPr>
                <w:rFonts w:ascii="Times New Roman" w:eastAsia="Times New Roman" w:hAnsi="Times New Roman" w:cs="Times New Roman"/>
                <w:sz w:val="24"/>
                <w:szCs w:val="24"/>
                <w:lang w:eastAsia="da-DK"/>
              </w:rPr>
            </w:pPr>
            <w:r w:rsidRPr="00774BD3">
              <w:rPr>
                <w:rFonts w:ascii="Arial" w:eastAsia="Times New Roman" w:hAnsi="Arial" w:cs="Arial"/>
                <w:b/>
                <w:bCs/>
                <w:sz w:val="36"/>
                <w:szCs w:val="36"/>
                <w:lang w:eastAsia="da-DK"/>
              </w:rPr>
              <w:t xml:space="preserve">Hvordan fungerer </w:t>
            </w:r>
            <w:proofErr w:type="spellStart"/>
            <w:r w:rsidRPr="00774BD3">
              <w:rPr>
                <w:rFonts w:ascii="Arial" w:eastAsia="Times New Roman" w:hAnsi="Arial" w:cs="Arial"/>
                <w:b/>
                <w:bCs/>
                <w:sz w:val="36"/>
                <w:szCs w:val="36"/>
                <w:lang w:eastAsia="da-DK"/>
              </w:rPr>
              <w:t>klikkertræning</w:t>
            </w:r>
            <w:proofErr w:type="spellEnd"/>
            <w:r w:rsidR="008D1664">
              <w:rPr>
                <w:rFonts w:ascii="Arial" w:eastAsia="Times New Roman" w:hAnsi="Arial" w:cs="Arial"/>
                <w:b/>
                <w:bCs/>
                <w:sz w:val="36"/>
                <w:szCs w:val="36"/>
                <w:lang w:eastAsia="da-DK"/>
              </w:rPr>
              <w:br/>
            </w:r>
            <w:proofErr w:type="spellStart"/>
            <w:r w:rsidRPr="00774BD3">
              <w:rPr>
                <w:rFonts w:ascii="Arial" w:eastAsia="Times New Roman" w:hAnsi="Arial" w:cs="Arial"/>
                <w:sz w:val="24"/>
                <w:szCs w:val="24"/>
                <w:lang w:eastAsia="da-DK"/>
              </w:rPr>
              <w:t>Klikkeren</w:t>
            </w:r>
            <w:proofErr w:type="spellEnd"/>
            <w:r w:rsidRPr="00774BD3">
              <w:rPr>
                <w:rFonts w:ascii="Arial" w:eastAsia="Times New Roman" w:hAnsi="Arial" w:cs="Arial"/>
                <w:sz w:val="24"/>
                <w:szCs w:val="24"/>
                <w:lang w:eastAsia="da-DK"/>
              </w:rPr>
              <w:t xml:space="preserve"> som er </w:t>
            </w:r>
            <w:proofErr w:type="spellStart"/>
            <w:r w:rsidRPr="00774BD3">
              <w:rPr>
                <w:rFonts w:ascii="Arial" w:eastAsia="Times New Roman" w:hAnsi="Arial" w:cs="Arial"/>
                <w:sz w:val="24"/>
                <w:szCs w:val="24"/>
                <w:lang w:eastAsia="da-DK"/>
              </w:rPr>
              <w:t>klikkertrænerens</w:t>
            </w:r>
            <w:proofErr w:type="spellEnd"/>
            <w:r w:rsidRPr="00774BD3">
              <w:rPr>
                <w:rFonts w:ascii="Arial" w:eastAsia="Times New Roman" w:hAnsi="Arial" w:cs="Arial"/>
                <w:sz w:val="24"/>
                <w:szCs w:val="24"/>
                <w:lang w:eastAsia="da-DK"/>
              </w:rPr>
              <w:t xml:space="preserve"> vigtigste værktøj bruges til at fortælle hunden nøjagtigt, hvornår den gør det, vi gerne vil have den til, og at det den gjorde i det øjeblik medfører en belønning (dette kaldes i indlæringspsykologiske sammenhænge for </w:t>
            </w:r>
            <w:r w:rsidRPr="00774BD3">
              <w:rPr>
                <w:rFonts w:ascii="Arial" w:eastAsia="Times New Roman" w:hAnsi="Arial" w:cs="Arial"/>
                <w:i/>
                <w:iCs/>
                <w:sz w:val="24"/>
                <w:szCs w:val="24"/>
                <w:lang w:eastAsia="da-DK"/>
              </w:rPr>
              <w:t>positiv forstærkning).</w:t>
            </w:r>
            <w:r w:rsidRPr="00774BD3">
              <w:rPr>
                <w:rFonts w:ascii="Arial" w:eastAsia="Times New Roman" w:hAnsi="Arial" w:cs="Arial"/>
                <w:sz w:val="24"/>
                <w:szCs w:val="24"/>
                <w:lang w:eastAsia="da-DK"/>
              </w:rPr>
              <w:t xml:space="preserve"> I samme øjeblik hvalpen sætter bagdelen i gulvet, når vi ønsker at lære den at </w:t>
            </w:r>
            <w:proofErr w:type="spellStart"/>
            <w:r w:rsidRPr="00774BD3">
              <w:rPr>
                <w:rFonts w:ascii="Arial" w:eastAsia="Times New Roman" w:hAnsi="Arial" w:cs="Arial"/>
                <w:sz w:val="24"/>
                <w:szCs w:val="24"/>
                <w:lang w:eastAsia="da-DK"/>
              </w:rPr>
              <w:t>sitte</w:t>
            </w:r>
            <w:proofErr w:type="spellEnd"/>
            <w:r w:rsidRPr="00774BD3">
              <w:rPr>
                <w:rFonts w:ascii="Arial" w:eastAsia="Times New Roman" w:hAnsi="Arial" w:cs="Arial"/>
                <w:sz w:val="24"/>
                <w:szCs w:val="24"/>
                <w:lang w:eastAsia="da-DK"/>
              </w:rPr>
              <w:t xml:space="preserve">, udløser træneren ”klik-klik” lyden, og hvalpen ved, at det den gjorde i det øjeblik, var det rigtige. Det er netop brugen af </w:t>
            </w:r>
            <w:proofErr w:type="spellStart"/>
            <w:r w:rsidRPr="00774BD3">
              <w:rPr>
                <w:rFonts w:ascii="Arial" w:eastAsia="Times New Roman" w:hAnsi="Arial" w:cs="Arial"/>
                <w:sz w:val="24"/>
                <w:szCs w:val="24"/>
                <w:lang w:eastAsia="da-DK"/>
              </w:rPr>
              <w:t>klikkeren</w:t>
            </w:r>
            <w:proofErr w:type="spellEnd"/>
            <w:r w:rsidRPr="00774BD3">
              <w:rPr>
                <w:rFonts w:ascii="Arial" w:eastAsia="Times New Roman" w:hAnsi="Arial" w:cs="Arial"/>
                <w:sz w:val="24"/>
                <w:szCs w:val="24"/>
                <w:lang w:eastAsia="da-DK"/>
              </w:rPr>
              <w:t xml:space="preserve"> (en </w:t>
            </w:r>
            <w:r w:rsidRPr="00774BD3">
              <w:rPr>
                <w:rFonts w:ascii="Arial" w:eastAsia="Times New Roman" w:hAnsi="Arial" w:cs="Arial"/>
                <w:i/>
                <w:iCs/>
                <w:sz w:val="24"/>
                <w:szCs w:val="24"/>
                <w:lang w:eastAsia="da-DK"/>
              </w:rPr>
              <w:t xml:space="preserve">betinget forstærker), </w:t>
            </w:r>
            <w:r w:rsidRPr="00774BD3">
              <w:rPr>
                <w:rFonts w:ascii="Arial" w:eastAsia="Times New Roman" w:hAnsi="Arial" w:cs="Arial"/>
                <w:sz w:val="24"/>
                <w:szCs w:val="24"/>
                <w:lang w:eastAsia="da-DK"/>
              </w:rPr>
              <w:t xml:space="preserve">der er </w:t>
            </w:r>
            <w:proofErr w:type="spellStart"/>
            <w:r w:rsidRPr="00774BD3">
              <w:rPr>
                <w:rFonts w:ascii="Arial" w:eastAsia="Times New Roman" w:hAnsi="Arial" w:cs="Arial"/>
                <w:sz w:val="24"/>
                <w:szCs w:val="24"/>
                <w:lang w:eastAsia="da-DK"/>
              </w:rPr>
              <w:t>een</w:t>
            </w:r>
            <w:proofErr w:type="spellEnd"/>
            <w:r w:rsidRPr="00774BD3">
              <w:rPr>
                <w:rFonts w:ascii="Arial" w:eastAsia="Times New Roman" w:hAnsi="Arial" w:cs="Arial"/>
                <w:sz w:val="24"/>
                <w:szCs w:val="24"/>
                <w:lang w:eastAsia="da-DK"/>
              </w:rPr>
              <w:t xml:space="preserve"> af de væsentligste forskelle på traditionel hundetræning og </w:t>
            </w:r>
            <w:proofErr w:type="spellStart"/>
            <w:r w:rsidRPr="00774BD3">
              <w:rPr>
                <w:rFonts w:ascii="Arial" w:eastAsia="Times New Roman" w:hAnsi="Arial" w:cs="Arial"/>
                <w:sz w:val="24"/>
                <w:szCs w:val="24"/>
                <w:lang w:eastAsia="da-DK"/>
              </w:rPr>
              <w:t>klikkertræning</w:t>
            </w:r>
            <w:proofErr w:type="spellEnd"/>
            <w:r w:rsidRPr="00774BD3">
              <w:rPr>
                <w:rFonts w:ascii="Arial" w:eastAsia="Times New Roman" w:hAnsi="Arial" w:cs="Arial"/>
                <w:sz w:val="24"/>
                <w:szCs w:val="24"/>
                <w:lang w:eastAsia="da-DK"/>
              </w:rPr>
              <w:t xml:space="preserve">. Ved at bruge </w:t>
            </w:r>
            <w:proofErr w:type="spellStart"/>
            <w:r w:rsidRPr="00774BD3">
              <w:rPr>
                <w:rFonts w:ascii="Arial" w:eastAsia="Times New Roman" w:hAnsi="Arial" w:cs="Arial"/>
                <w:sz w:val="24"/>
                <w:szCs w:val="24"/>
                <w:lang w:eastAsia="da-DK"/>
              </w:rPr>
              <w:t>klikkeren</w:t>
            </w:r>
            <w:proofErr w:type="spellEnd"/>
            <w:r w:rsidRPr="00774BD3">
              <w:rPr>
                <w:rFonts w:ascii="Arial" w:eastAsia="Times New Roman" w:hAnsi="Arial" w:cs="Arial"/>
                <w:sz w:val="24"/>
                <w:szCs w:val="24"/>
                <w:lang w:eastAsia="da-DK"/>
              </w:rPr>
              <w:t xml:space="preserve"> til at fortælle hunde </w:t>
            </w:r>
            <w:r w:rsidRPr="00774BD3">
              <w:rPr>
                <w:rFonts w:ascii="Arial" w:eastAsia="Times New Roman" w:hAnsi="Arial" w:cs="Arial"/>
                <w:i/>
                <w:iCs/>
                <w:sz w:val="24"/>
                <w:szCs w:val="24"/>
                <w:lang w:eastAsia="da-DK"/>
              </w:rPr>
              <w:t xml:space="preserve">præcist, </w:t>
            </w:r>
            <w:r w:rsidRPr="00774BD3">
              <w:rPr>
                <w:rFonts w:ascii="Arial" w:eastAsia="Times New Roman" w:hAnsi="Arial" w:cs="Arial"/>
                <w:sz w:val="24"/>
                <w:szCs w:val="24"/>
                <w:lang w:eastAsia="da-DK"/>
              </w:rPr>
              <w:t>hvornår den udfører den ønskede handling, opnår vi en langt hurtigere indlæring. Bruger man derimod kun godbidder og ingen betinget forstærker, risikerer man langt de fleste gange at forstærke en uønsket adfærd.</w:t>
            </w:r>
          </w:p>
          <w:p w14:paraId="5D01FF79" w14:textId="77777777" w:rsidR="00774BD3" w:rsidRPr="00774BD3" w:rsidRDefault="00774BD3" w:rsidP="00774BD3">
            <w:pPr>
              <w:spacing w:before="100" w:beforeAutospacing="1" w:after="100" w:afterAutospacing="1" w:line="240" w:lineRule="auto"/>
              <w:rPr>
                <w:rFonts w:ascii="Times New Roman" w:eastAsia="Times New Roman" w:hAnsi="Times New Roman" w:cs="Times New Roman"/>
                <w:sz w:val="24"/>
                <w:szCs w:val="24"/>
                <w:lang w:eastAsia="da-DK"/>
              </w:rPr>
            </w:pPr>
            <w:r w:rsidRPr="00774BD3">
              <w:rPr>
                <w:rFonts w:ascii="Arial" w:eastAsia="Times New Roman" w:hAnsi="Arial" w:cs="Arial"/>
                <w:sz w:val="24"/>
                <w:szCs w:val="24"/>
                <w:lang w:eastAsia="da-DK"/>
              </w:rPr>
              <w:t xml:space="preserve">Jeg skal forklare dette nærmere. Skal vi lære en hvalp at dække uden brug af klikker men med hjælp af en godbid, vil vi typisk trække godbidden ned mellem forpoterne på hunden, for at lokke den til at lægge sig. Når hunden ligger for den i bedste fald godbidden, </w:t>
            </w:r>
            <w:r w:rsidRPr="00774BD3">
              <w:rPr>
                <w:rFonts w:ascii="Arial" w:eastAsia="Times New Roman" w:hAnsi="Arial" w:cs="Arial"/>
                <w:i/>
                <w:iCs/>
                <w:sz w:val="24"/>
                <w:szCs w:val="24"/>
                <w:lang w:eastAsia="da-DK"/>
              </w:rPr>
              <w:t xml:space="preserve">imens </w:t>
            </w:r>
            <w:r w:rsidRPr="00774BD3">
              <w:rPr>
                <w:rFonts w:ascii="Arial" w:eastAsia="Times New Roman" w:hAnsi="Arial" w:cs="Arial"/>
                <w:sz w:val="24"/>
                <w:szCs w:val="24"/>
                <w:lang w:eastAsia="da-DK"/>
              </w:rPr>
              <w:t xml:space="preserve">den stadig ligger ned, men i mange tilfælde bliver signalet til hunden, om at det den gjorde, var det rigtige, givet for sent. Hvalpen rejser sig måske for at spise godbidden, og da er det det, at hvalpen står, der bliver forstærket med belønning. Det eneste vi så har lært hvalpen er, at den får belønning for at stå! Et andet problem med denne træningsform er, at godbidden bruges som lokkemiddel. Det fjerner hundens fokus fra selve indlæringen, idet hvalpen så kun har </w:t>
            </w:r>
            <w:proofErr w:type="spellStart"/>
            <w:r w:rsidRPr="00774BD3">
              <w:rPr>
                <w:rFonts w:ascii="Arial" w:eastAsia="Times New Roman" w:hAnsi="Arial" w:cs="Arial"/>
                <w:sz w:val="24"/>
                <w:szCs w:val="24"/>
                <w:lang w:eastAsia="da-DK"/>
              </w:rPr>
              <w:t>een</w:t>
            </w:r>
            <w:proofErr w:type="spellEnd"/>
            <w:r w:rsidRPr="00774BD3">
              <w:rPr>
                <w:rFonts w:ascii="Arial" w:eastAsia="Times New Roman" w:hAnsi="Arial" w:cs="Arial"/>
                <w:sz w:val="24"/>
                <w:szCs w:val="24"/>
                <w:lang w:eastAsia="da-DK"/>
              </w:rPr>
              <w:t xml:space="preserve"> ting i hovedet - nemlig at spise godbidden!</w:t>
            </w:r>
          </w:p>
          <w:p w14:paraId="30B2B26E" w14:textId="77777777" w:rsidR="00774BD3" w:rsidRPr="00774BD3" w:rsidRDefault="00774BD3" w:rsidP="00774BD3">
            <w:pPr>
              <w:spacing w:before="100" w:beforeAutospacing="1" w:after="100" w:afterAutospacing="1" w:line="240" w:lineRule="auto"/>
              <w:rPr>
                <w:rFonts w:ascii="Times New Roman" w:eastAsia="Times New Roman" w:hAnsi="Times New Roman" w:cs="Times New Roman"/>
                <w:sz w:val="24"/>
                <w:szCs w:val="24"/>
                <w:lang w:eastAsia="da-DK"/>
              </w:rPr>
            </w:pPr>
            <w:r w:rsidRPr="00774BD3">
              <w:rPr>
                <w:rFonts w:ascii="Arial" w:eastAsia="Times New Roman" w:hAnsi="Arial" w:cs="Arial"/>
                <w:sz w:val="24"/>
                <w:szCs w:val="24"/>
                <w:lang w:eastAsia="da-DK"/>
              </w:rPr>
              <w:t>Ved at klikke idet hunden af sig selv lægger sig ned, får hvalpen mulighed for at erfare sammenhængen mellem dens handling og konsekvensen (klik + belønning). Klikket kan vi give i nøjagtigt samme øjeblik, hvalpen lægger sig ned. At det så tager et par sekunder at få belønningen op af lommen, og hvalpen derefter når at rejse sig, inden den får den, har ingen betydning. Det er klikket, der for hvalpen indikerer, at det den gjorde i samme øjeblik fører til belønning. Den vil derfor efter få gentagelser af sig begynde at forstå sammenhængen og lægge sig oftere og oftere for at få dig til at klikke.</w:t>
            </w:r>
          </w:p>
          <w:p w14:paraId="5273E7E6" w14:textId="77777777" w:rsidR="00774BD3" w:rsidRPr="00774BD3" w:rsidRDefault="00774BD3" w:rsidP="00774BD3">
            <w:pPr>
              <w:spacing w:before="100" w:beforeAutospacing="1" w:after="100" w:afterAutospacing="1" w:line="240" w:lineRule="auto"/>
              <w:jc w:val="both"/>
              <w:rPr>
                <w:rFonts w:ascii="Times New Roman" w:eastAsia="Times New Roman" w:hAnsi="Times New Roman" w:cs="Times New Roman"/>
                <w:sz w:val="24"/>
                <w:szCs w:val="24"/>
                <w:lang w:eastAsia="da-DK"/>
              </w:rPr>
            </w:pPr>
            <w:r w:rsidRPr="00774BD3">
              <w:rPr>
                <w:rFonts w:ascii="Arial" w:eastAsia="Times New Roman" w:hAnsi="Arial" w:cs="Arial"/>
                <w:sz w:val="24"/>
                <w:szCs w:val="24"/>
                <w:lang w:eastAsia="da-DK"/>
              </w:rPr>
              <w:t xml:space="preserve">For at opnå den vigtige signalværdi </w:t>
            </w:r>
            <w:proofErr w:type="spellStart"/>
            <w:r w:rsidRPr="00774BD3">
              <w:rPr>
                <w:rFonts w:ascii="Arial" w:eastAsia="Times New Roman" w:hAnsi="Arial" w:cs="Arial"/>
                <w:sz w:val="24"/>
                <w:szCs w:val="24"/>
                <w:lang w:eastAsia="da-DK"/>
              </w:rPr>
              <w:t>klikkeren</w:t>
            </w:r>
            <w:proofErr w:type="spellEnd"/>
            <w:r w:rsidRPr="00774BD3">
              <w:rPr>
                <w:rFonts w:ascii="Arial" w:eastAsia="Times New Roman" w:hAnsi="Arial" w:cs="Arial"/>
                <w:sz w:val="24"/>
                <w:szCs w:val="24"/>
                <w:lang w:eastAsia="da-DK"/>
              </w:rPr>
              <w:t xml:space="preserve"> har, må hunden dog først lære, hvad klikket betyder. Klik-lyden skal gøres til en betinget forstærker. </w:t>
            </w:r>
          </w:p>
          <w:p w14:paraId="43943666" w14:textId="77777777" w:rsidR="00774BD3" w:rsidRPr="00774BD3" w:rsidRDefault="00774BD3" w:rsidP="00774BD3">
            <w:pPr>
              <w:spacing w:before="100" w:beforeAutospacing="1" w:after="100" w:afterAutospacing="1" w:line="240" w:lineRule="auto"/>
              <w:jc w:val="both"/>
              <w:rPr>
                <w:rFonts w:ascii="Times New Roman" w:eastAsia="Times New Roman" w:hAnsi="Times New Roman" w:cs="Times New Roman"/>
                <w:sz w:val="24"/>
                <w:szCs w:val="24"/>
                <w:lang w:eastAsia="da-DK"/>
              </w:rPr>
            </w:pPr>
            <w:r w:rsidRPr="00774BD3">
              <w:rPr>
                <w:rFonts w:ascii="Arial" w:eastAsia="Times New Roman" w:hAnsi="Arial" w:cs="Arial"/>
                <w:sz w:val="24"/>
                <w:szCs w:val="24"/>
                <w:lang w:eastAsia="da-DK"/>
              </w:rPr>
              <w:t xml:space="preserve">Dette gøres lettest ved at udruste sig med en bunke uimodståeligt lækre godbidder. Tag </w:t>
            </w:r>
            <w:proofErr w:type="spellStart"/>
            <w:r w:rsidRPr="00774BD3">
              <w:rPr>
                <w:rFonts w:ascii="Arial" w:eastAsia="Times New Roman" w:hAnsi="Arial" w:cs="Arial"/>
                <w:sz w:val="24"/>
                <w:szCs w:val="24"/>
                <w:lang w:eastAsia="da-DK"/>
              </w:rPr>
              <w:t>klikkeren</w:t>
            </w:r>
            <w:proofErr w:type="spellEnd"/>
            <w:r w:rsidRPr="00774BD3">
              <w:rPr>
                <w:rFonts w:ascii="Arial" w:eastAsia="Times New Roman" w:hAnsi="Arial" w:cs="Arial"/>
                <w:sz w:val="24"/>
                <w:szCs w:val="24"/>
                <w:lang w:eastAsia="da-DK"/>
              </w:rPr>
              <w:t xml:space="preserve"> i den ene hånd og hav godbidderne indenfor rækkevidde. Klik nu en gang og giv straks hunden en godbid. Klik igen og giv hunden endnu en godbid. Dette gentages mange gange, indtil hunden har forstået at klik-lyden betyder: ”Nu får jeg en godbid!”. Hvis du er i tvivl om, hvorvidt hunden har fanget betydningen helt, kan du prøve at klikke på et tidspunkt, hvor hunden ikke er opmærksom på dig. Kommer hunden straks hen til dig for at få sin godbid når den hører klikket, har den forstået pointen med klikket, og du kan gå i gang med træningen. Kommer hunden ikke, må du fortsætte lidt endnu med at klikke og straks give hunden en godbid.</w:t>
            </w:r>
          </w:p>
          <w:p w14:paraId="27F7CAB6" w14:textId="77777777" w:rsidR="00774BD3" w:rsidRPr="00774BD3" w:rsidRDefault="00774BD3" w:rsidP="00774BD3">
            <w:pPr>
              <w:spacing w:before="100" w:beforeAutospacing="1" w:after="100" w:afterAutospacing="1" w:line="240" w:lineRule="auto"/>
              <w:jc w:val="both"/>
              <w:rPr>
                <w:rFonts w:ascii="Times New Roman" w:eastAsia="Times New Roman" w:hAnsi="Times New Roman" w:cs="Times New Roman"/>
                <w:sz w:val="24"/>
                <w:szCs w:val="24"/>
                <w:lang w:eastAsia="da-DK"/>
              </w:rPr>
            </w:pPr>
            <w:r w:rsidRPr="00774BD3">
              <w:rPr>
                <w:rFonts w:ascii="Arial" w:eastAsia="Times New Roman" w:hAnsi="Arial" w:cs="Arial"/>
                <w:sz w:val="24"/>
                <w:szCs w:val="24"/>
                <w:lang w:eastAsia="da-DK"/>
              </w:rPr>
              <w:t xml:space="preserve">Har du en hund, der ikke værdsætter godbidder, så fortvivl ikke. Belønning skal blot være noget hunden sætter stor pris på, så en bold, en frisbee, en ruskeklud eller et pibedyr kan også udgøre </w:t>
            </w:r>
            <w:r w:rsidRPr="00774BD3">
              <w:rPr>
                <w:rFonts w:ascii="Arial" w:eastAsia="Times New Roman" w:hAnsi="Arial" w:cs="Arial"/>
                <w:sz w:val="24"/>
                <w:szCs w:val="24"/>
                <w:lang w:eastAsia="da-DK"/>
              </w:rPr>
              <w:lastRenderedPageBreak/>
              <w:t xml:space="preserve">belønningen. Hvad som helst kan i princippet anvendes som belønning, blot det er noget hunden virkelig værdsætter. Belønningen må dog være noget du kan kontrollere! Mange hanhunde sætter f.eks. stor pris på løbske tæver, men en sådan belønningsform er vanskelig at kontrollere ;-). Uanset hvilken belønningen der er den bedste for netop din hund, skal du huske at give hunden belønningen </w:t>
            </w:r>
            <w:r w:rsidRPr="00774BD3">
              <w:rPr>
                <w:rFonts w:ascii="Arial" w:eastAsia="Times New Roman" w:hAnsi="Arial" w:cs="Arial"/>
                <w:i/>
                <w:iCs/>
                <w:sz w:val="24"/>
                <w:szCs w:val="24"/>
                <w:lang w:eastAsia="da-DK"/>
              </w:rPr>
              <w:t>hver eneste gang</w:t>
            </w:r>
            <w:r w:rsidRPr="00774BD3">
              <w:rPr>
                <w:rFonts w:ascii="Arial" w:eastAsia="Times New Roman" w:hAnsi="Arial" w:cs="Arial"/>
                <w:sz w:val="24"/>
                <w:szCs w:val="24"/>
                <w:lang w:eastAsia="da-DK"/>
              </w:rPr>
              <w:t xml:space="preserve">, du har klikket </w:t>
            </w:r>
            <w:proofErr w:type="spellStart"/>
            <w:r w:rsidRPr="00774BD3">
              <w:rPr>
                <w:rFonts w:ascii="Arial" w:eastAsia="Times New Roman" w:hAnsi="Arial" w:cs="Arial"/>
                <w:sz w:val="24"/>
                <w:szCs w:val="24"/>
                <w:lang w:eastAsia="da-DK"/>
              </w:rPr>
              <w:t>een</w:t>
            </w:r>
            <w:proofErr w:type="spellEnd"/>
            <w:r w:rsidRPr="00774BD3">
              <w:rPr>
                <w:rFonts w:ascii="Arial" w:eastAsia="Times New Roman" w:hAnsi="Arial" w:cs="Arial"/>
                <w:sz w:val="24"/>
                <w:szCs w:val="24"/>
                <w:lang w:eastAsia="da-DK"/>
              </w:rPr>
              <w:t xml:space="preserve"> gang med </w:t>
            </w:r>
            <w:proofErr w:type="spellStart"/>
            <w:r w:rsidRPr="00774BD3">
              <w:rPr>
                <w:rFonts w:ascii="Arial" w:eastAsia="Times New Roman" w:hAnsi="Arial" w:cs="Arial"/>
                <w:sz w:val="24"/>
                <w:szCs w:val="24"/>
                <w:lang w:eastAsia="da-DK"/>
              </w:rPr>
              <w:t>klikkeren</w:t>
            </w:r>
            <w:proofErr w:type="spellEnd"/>
            <w:r w:rsidRPr="00774BD3">
              <w:rPr>
                <w:rFonts w:ascii="Arial" w:eastAsia="Times New Roman" w:hAnsi="Arial" w:cs="Arial"/>
                <w:sz w:val="24"/>
                <w:szCs w:val="24"/>
                <w:lang w:eastAsia="da-DK"/>
              </w:rPr>
              <w:t>.</w:t>
            </w:r>
          </w:p>
        </w:tc>
      </w:tr>
    </w:tbl>
    <w:p w14:paraId="099C63E6" w14:textId="77777777" w:rsidR="00AF2283" w:rsidRDefault="00AF2283">
      <w:pPr>
        <w:rPr>
          <w:b/>
          <w:sz w:val="32"/>
          <w:szCs w:val="32"/>
        </w:rPr>
      </w:pPr>
    </w:p>
    <w:p w14:paraId="0530C227" w14:textId="77777777" w:rsidR="00AF2283" w:rsidRDefault="00774BD3">
      <w:pPr>
        <w:rPr>
          <w:rFonts w:ascii="Verdana" w:hAnsi="Verdana"/>
          <w:b/>
          <w:color w:val="252525"/>
          <w:sz w:val="20"/>
          <w:szCs w:val="20"/>
        </w:rPr>
      </w:pPr>
      <w:r>
        <w:rPr>
          <w:b/>
          <w:sz w:val="32"/>
          <w:szCs w:val="32"/>
        </w:rPr>
        <w:t>Indlæg 2:</w:t>
      </w:r>
      <w:r w:rsidR="008D1664">
        <w:rPr>
          <w:b/>
          <w:sz w:val="32"/>
          <w:szCs w:val="32"/>
        </w:rPr>
        <w:t xml:space="preserve"> </w:t>
      </w:r>
      <w:r w:rsidRPr="008D1664">
        <w:rPr>
          <w:rFonts w:ascii="Verdana" w:hAnsi="Verdana"/>
          <w:b/>
          <w:color w:val="252525"/>
          <w:sz w:val="20"/>
          <w:szCs w:val="20"/>
        </w:rPr>
        <w:t>(</w:t>
      </w:r>
      <w:r w:rsidR="008D1664">
        <w:rPr>
          <w:rFonts w:ascii="Verdana" w:hAnsi="Verdana"/>
          <w:b/>
          <w:color w:val="252525"/>
          <w:sz w:val="20"/>
          <w:szCs w:val="20"/>
        </w:rPr>
        <w:t>A</w:t>
      </w:r>
      <w:r w:rsidRPr="008D1664">
        <w:rPr>
          <w:rFonts w:ascii="Verdana" w:hAnsi="Verdana"/>
          <w:b/>
          <w:color w:val="252525"/>
          <w:sz w:val="20"/>
          <w:szCs w:val="20"/>
        </w:rPr>
        <w:t>nonymt indlæg fra internettet</w:t>
      </w:r>
      <w:r w:rsidR="008D1664">
        <w:rPr>
          <w:rFonts w:ascii="Verdana" w:hAnsi="Verdana"/>
          <w:b/>
          <w:color w:val="252525"/>
          <w:sz w:val="20"/>
          <w:szCs w:val="20"/>
        </w:rPr>
        <w:t>)</w:t>
      </w:r>
    </w:p>
    <w:p w14:paraId="5BA32211" w14:textId="59B07493" w:rsidR="00A22C49" w:rsidRPr="00AF2283" w:rsidRDefault="00A22C49">
      <w:pPr>
        <w:rPr>
          <w:rFonts w:ascii="Verdana" w:hAnsi="Verdana"/>
          <w:b/>
          <w:color w:val="252525"/>
          <w:sz w:val="20"/>
          <w:szCs w:val="20"/>
        </w:rPr>
      </w:pPr>
      <w:r>
        <w:rPr>
          <w:rFonts w:ascii="Verdana" w:hAnsi="Verdana"/>
          <w:b/>
          <w:color w:val="0070C0"/>
          <w:sz w:val="20"/>
          <w:szCs w:val="20"/>
        </w:rPr>
        <w:t>Arbejdsspørgsmål: Diskuter den naturlige undgåelsesadfærd hos katte. Hvorfor har Nemo ”lært” at spille død</w:t>
      </w:r>
      <w:r w:rsidR="00415266">
        <w:rPr>
          <w:rFonts w:ascii="Verdana" w:hAnsi="Verdana"/>
          <w:b/>
          <w:color w:val="0070C0"/>
          <w:sz w:val="20"/>
          <w:szCs w:val="20"/>
        </w:rPr>
        <w:t xml:space="preserve">? (inddrag teorierne om klassisk og </w:t>
      </w:r>
      <w:proofErr w:type="spellStart"/>
      <w:r w:rsidR="00415266">
        <w:rPr>
          <w:rFonts w:ascii="Verdana" w:hAnsi="Verdana"/>
          <w:b/>
          <w:color w:val="0070C0"/>
          <w:sz w:val="20"/>
          <w:szCs w:val="20"/>
        </w:rPr>
        <w:t>operant</w:t>
      </w:r>
      <w:proofErr w:type="spellEnd"/>
      <w:r w:rsidR="00415266">
        <w:rPr>
          <w:rFonts w:ascii="Verdana" w:hAnsi="Verdana"/>
          <w:b/>
          <w:color w:val="0070C0"/>
          <w:sz w:val="20"/>
          <w:szCs w:val="20"/>
        </w:rPr>
        <w:t xml:space="preserve"> betingning)</w:t>
      </w:r>
      <w:r>
        <w:rPr>
          <w:rFonts w:ascii="Verdana" w:hAnsi="Verdana"/>
          <w:b/>
          <w:color w:val="0070C0"/>
          <w:sz w:val="20"/>
          <w:szCs w:val="20"/>
        </w:rPr>
        <w:t xml:space="preserve"> </w:t>
      </w:r>
    </w:p>
    <w:p w14:paraId="1C5ED1A0" w14:textId="77777777" w:rsidR="00774BD3" w:rsidRPr="00774BD3" w:rsidRDefault="00774BD3">
      <w:pPr>
        <w:rPr>
          <w:b/>
          <w:sz w:val="32"/>
          <w:szCs w:val="32"/>
        </w:rPr>
      </w:pPr>
      <w:r w:rsidRPr="004B425C">
        <w:rPr>
          <w:rFonts w:ascii="Verdana" w:hAnsi="Verdana"/>
          <w:color w:val="252525"/>
          <w:sz w:val="20"/>
          <w:szCs w:val="20"/>
        </w:rPr>
        <w:t xml:space="preserve">Jeg har gjort mig nogle erfaringer med </w:t>
      </w:r>
      <w:proofErr w:type="spellStart"/>
      <w:r w:rsidRPr="004B425C">
        <w:rPr>
          <w:rFonts w:ascii="Verdana" w:hAnsi="Verdana"/>
          <w:color w:val="252525"/>
          <w:sz w:val="20"/>
          <w:szCs w:val="20"/>
        </w:rPr>
        <w:t>klikkertræning</w:t>
      </w:r>
      <w:proofErr w:type="spellEnd"/>
      <w:r w:rsidRPr="004B425C">
        <w:rPr>
          <w:rFonts w:ascii="Verdana" w:hAnsi="Verdana"/>
          <w:color w:val="252525"/>
          <w:sz w:val="20"/>
          <w:szCs w:val="20"/>
        </w:rPr>
        <w:t xml:space="preserve"> af katte, som jeg har lyst til at dele. Akkurat det samme må gælde andre dyrearter er mit bud:</w:t>
      </w:r>
      <w:r w:rsidRPr="004B425C">
        <w:rPr>
          <w:rFonts w:ascii="Verdana" w:hAnsi="Verdana"/>
          <w:color w:val="252525"/>
          <w:sz w:val="20"/>
          <w:szCs w:val="20"/>
        </w:rPr>
        <w:br/>
      </w:r>
      <w:r w:rsidRPr="004B425C">
        <w:rPr>
          <w:rFonts w:ascii="Verdana" w:hAnsi="Verdana"/>
          <w:color w:val="252525"/>
          <w:sz w:val="20"/>
          <w:szCs w:val="20"/>
        </w:rPr>
        <w:br/>
        <w:t>Mød min huskat Nemo.</w:t>
      </w:r>
      <w:r w:rsidRPr="004B425C">
        <w:rPr>
          <w:rFonts w:ascii="Verdana" w:hAnsi="Verdana"/>
          <w:color w:val="252525"/>
          <w:sz w:val="20"/>
          <w:szCs w:val="20"/>
        </w:rPr>
        <w:br/>
      </w:r>
      <w:r w:rsidRPr="004B425C">
        <w:rPr>
          <w:rFonts w:ascii="Verdana" w:hAnsi="Verdana"/>
          <w:color w:val="252525"/>
          <w:sz w:val="20"/>
          <w:szCs w:val="20"/>
        </w:rPr>
        <w:br/>
        <w:t>Nemo kom til mig i en alder af seks uger, han var tynd, for tidlig taget fra missemor, slået af mennesker, sky, angst for stor set alt og kunne ikke tale kattesprog. Han flygtede ikke, når du gik hen til ham, men frøs - blev passiv - du kunne forme ham - vende ham, dreje ham - katten frøs bare på stedet - helt slap - det var ganske skrækkeligt at se - men også MEGET lærerigt.</w:t>
      </w:r>
      <w:r w:rsidRPr="004B425C">
        <w:rPr>
          <w:rFonts w:ascii="Verdana" w:hAnsi="Verdana"/>
          <w:color w:val="252525"/>
          <w:sz w:val="20"/>
          <w:szCs w:val="20"/>
        </w:rPr>
        <w:br/>
      </w:r>
      <w:r w:rsidRPr="004B425C">
        <w:rPr>
          <w:rFonts w:ascii="Verdana" w:hAnsi="Verdana"/>
          <w:color w:val="252525"/>
          <w:sz w:val="20"/>
          <w:szCs w:val="20"/>
        </w:rPr>
        <w:br/>
        <w:t>Hans adfærd var forfærdelig for at sige det mildt. Kom der mennesker, så gemte han sig ikke - lå bare "død" midt ude på gulvet indtil jeg tog ham væk. Hans lille hjerte bankede af angst - men han rørte sig ikke. Der var INTET initiativ i denne kat.. Jeg konkluderede sammen med dyrlægen, at katten var indlært hjælpeløs og at han med stor sandsynlighed havde været levende legetøj for børn (plus måske en hund) og at han havde lært, at uanset hvad han gjorde så nyttede det ingenting. Han havde lært, at der ingen sammenhæng var mellem hans adfærd og de konsekvenser det gav.</w:t>
      </w:r>
      <w:r w:rsidRPr="004B425C">
        <w:rPr>
          <w:rFonts w:ascii="Verdana" w:hAnsi="Verdana"/>
          <w:color w:val="252525"/>
          <w:sz w:val="20"/>
          <w:szCs w:val="20"/>
        </w:rPr>
        <w:br/>
      </w:r>
      <w:r w:rsidRPr="004B425C">
        <w:rPr>
          <w:rFonts w:ascii="Verdana" w:hAnsi="Verdana"/>
          <w:color w:val="252525"/>
          <w:sz w:val="20"/>
          <w:szCs w:val="20"/>
        </w:rPr>
        <w:br/>
        <w:t>Dyrlægen sagde, at indlært hjælpeløshed ikke kunne helbredes og da slet ikke hos en kat.</w:t>
      </w:r>
      <w:r w:rsidRPr="004B425C">
        <w:rPr>
          <w:rFonts w:ascii="Verdana" w:hAnsi="Verdana"/>
          <w:color w:val="252525"/>
          <w:sz w:val="20"/>
          <w:szCs w:val="20"/>
        </w:rPr>
        <w:br/>
        <w:t>Jeg overvejede hans fremtid - er et værre stædigt rad -og gav ham et år i alt.</w:t>
      </w:r>
      <w:r w:rsidRPr="004B425C">
        <w:rPr>
          <w:rFonts w:ascii="Verdana" w:hAnsi="Verdana"/>
          <w:color w:val="252525"/>
          <w:sz w:val="20"/>
          <w:szCs w:val="20"/>
        </w:rPr>
        <w:br/>
      </w:r>
      <w:r w:rsidRPr="004B425C">
        <w:rPr>
          <w:rFonts w:ascii="Verdana" w:hAnsi="Verdana"/>
          <w:color w:val="252525"/>
          <w:sz w:val="20"/>
          <w:szCs w:val="20"/>
        </w:rPr>
        <w:br/>
        <w:t>Jeg tænkte på det med konsekvenserne...</w:t>
      </w:r>
      <w:r w:rsidRPr="004B425C">
        <w:rPr>
          <w:rFonts w:ascii="Verdana" w:hAnsi="Verdana"/>
          <w:color w:val="252525"/>
          <w:sz w:val="20"/>
          <w:szCs w:val="20"/>
        </w:rPr>
        <w:br/>
        <w:t xml:space="preserve">Så begyndte jeg at træne ham med klikker. Vi var alene, og han begyndte at bevæge sig. I starten meget lidt, men langsomt forstod han idéen - vi gik til sidst til en lydighedseksamen (jeg har det filmet og skal vise det ved lejlighed - teknik er ikke min stærke side). </w:t>
      </w:r>
      <w:r w:rsidRPr="004B425C">
        <w:rPr>
          <w:rFonts w:ascii="Verdana" w:hAnsi="Verdana"/>
          <w:color w:val="252525"/>
          <w:sz w:val="20"/>
          <w:szCs w:val="20"/>
        </w:rPr>
        <w:br/>
      </w:r>
      <w:r w:rsidRPr="004B425C">
        <w:rPr>
          <w:rFonts w:ascii="Verdana" w:hAnsi="Verdana"/>
          <w:color w:val="252525"/>
          <w:sz w:val="20"/>
          <w:szCs w:val="20"/>
        </w:rPr>
        <w:br/>
        <w:t>Nemo arbejdede på eksamensdagen foran en vidt fremmed som filmede og han gik endda med til at lade sig håndtere af fremmede under optagelsen. Ikke en eneste gang frøs han!</w:t>
      </w:r>
      <w:r w:rsidRPr="004B425C">
        <w:rPr>
          <w:rFonts w:ascii="Verdana" w:hAnsi="Verdana"/>
          <w:color w:val="252525"/>
          <w:sz w:val="20"/>
          <w:szCs w:val="20"/>
        </w:rPr>
        <w:br/>
      </w:r>
      <w:r w:rsidRPr="004B425C">
        <w:rPr>
          <w:rFonts w:ascii="Verdana" w:hAnsi="Verdana"/>
          <w:color w:val="252525"/>
          <w:sz w:val="20"/>
          <w:szCs w:val="20"/>
        </w:rPr>
        <w:br/>
        <w:t xml:space="preserve">Dagen før der var gået et år dvs. dagen før jeg skulle tage stilling til aflivningen igen - bestod han eksamen! </w:t>
      </w:r>
      <w:r w:rsidRPr="004B425C">
        <w:rPr>
          <w:rFonts w:ascii="Verdana" w:hAnsi="Verdana"/>
          <w:color w:val="252525"/>
          <w:sz w:val="20"/>
          <w:szCs w:val="20"/>
        </w:rPr>
        <w:br/>
      </w:r>
      <w:r w:rsidRPr="004B425C">
        <w:rPr>
          <w:rFonts w:ascii="Verdana" w:hAnsi="Verdana"/>
          <w:color w:val="252525"/>
          <w:sz w:val="20"/>
          <w:szCs w:val="20"/>
        </w:rPr>
        <w:br/>
        <w:t xml:space="preserve">I dag er Nemo to år og han kommer gæster i møde i døren, sover under min dyne om natten, spinder, triller om på ryggen foran fremmede, går ud og ind som det passer ham, giver de andre en skideballe, får en igen og leger helt vildt med den nye killing - ja er bare en helt </w:t>
      </w:r>
      <w:r w:rsidRPr="004B425C">
        <w:rPr>
          <w:rFonts w:ascii="Verdana" w:hAnsi="Verdana"/>
          <w:color w:val="252525"/>
          <w:sz w:val="20"/>
          <w:szCs w:val="20"/>
        </w:rPr>
        <w:lastRenderedPageBreak/>
        <w:t xml:space="preserve">igennem lækker </w:t>
      </w:r>
      <w:proofErr w:type="spellStart"/>
      <w:r w:rsidRPr="004B425C">
        <w:rPr>
          <w:rFonts w:ascii="Verdana" w:hAnsi="Verdana"/>
          <w:color w:val="252525"/>
          <w:sz w:val="20"/>
          <w:szCs w:val="20"/>
        </w:rPr>
        <w:t>nullerkat</w:t>
      </w:r>
      <w:proofErr w:type="spellEnd"/>
      <w:r w:rsidRPr="004B425C">
        <w:rPr>
          <w:rFonts w:ascii="Verdana" w:hAnsi="Verdana"/>
          <w:color w:val="252525"/>
          <w:sz w:val="20"/>
          <w:szCs w:val="20"/>
        </w:rPr>
        <w:t xml:space="preserve"> :-) </w:t>
      </w:r>
      <w:r w:rsidRPr="004B425C">
        <w:rPr>
          <w:rFonts w:ascii="Verdana" w:hAnsi="Verdana"/>
          <w:color w:val="252525"/>
          <w:sz w:val="20"/>
          <w:szCs w:val="20"/>
        </w:rPr>
        <w:br/>
      </w:r>
      <w:r w:rsidRPr="004B425C">
        <w:rPr>
          <w:rFonts w:ascii="Verdana" w:hAnsi="Verdana"/>
          <w:color w:val="252525"/>
          <w:sz w:val="20"/>
          <w:szCs w:val="20"/>
        </w:rPr>
        <w:br/>
        <w:t xml:space="preserve">Min påstand er, at </w:t>
      </w:r>
      <w:proofErr w:type="spellStart"/>
      <w:r w:rsidRPr="004B425C">
        <w:rPr>
          <w:rFonts w:ascii="Verdana" w:hAnsi="Verdana"/>
          <w:color w:val="252525"/>
          <w:sz w:val="20"/>
          <w:szCs w:val="20"/>
        </w:rPr>
        <w:t>klikkertræningen</w:t>
      </w:r>
      <w:proofErr w:type="spellEnd"/>
      <w:r w:rsidRPr="004B425C">
        <w:rPr>
          <w:rFonts w:ascii="Verdana" w:hAnsi="Verdana"/>
          <w:color w:val="252525"/>
          <w:sz w:val="20"/>
          <w:szCs w:val="20"/>
        </w:rPr>
        <w:t xml:space="preserve"> har helbredt min kats indlærte hjælpeløshed. </w:t>
      </w:r>
    </w:p>
    <w:sectPr w:rsidR="00774BD3" w:rsidRPr="00774BD3">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53FAD" w14:textId="77777777" w:rsidR="002326E2" w:rsidRDefault="002326E2" w:rsidP="00774BD3">
      <w:pPr>
        <w:spacing w:after="0" w:line="240" w:lineRule="auto"/>
      </w:pPr>
      <w:r>
        <w:separator/>
      </w:r>
    </w:p>
  </w:endnote>
  <w:endnote w:type="continuationSeparator" w:id="0">
    <w:p w14:paraId="67C9905F" w14:textId="77777777" w:rsidR="002326E2" w:rsidRDefault="002326E2" w:rsidP="00774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9F7B6" w14:textId="77777777" w:rsidR="002326E2" w:rsidRDefault="002326E2" w:rsidP="00774BD3">
      <w:pPr>
        <w:spacing w:after="0" w:line="240" w:lineRule="auto"/>
      </w:pPr>
      <w:r>
        <w:separator/>
      </w:r>
    </w:p>
  </w:footnote>
  <w:footnote w:type="continuationSeparator" w:id="0">
    <w:p w14:paraId="334FF5D2" w14:textId="77777777" w:rsidR="002326E2" w:rsidRDefault="002326E2" w:rsidP="00774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4CA9" w14:textId="6016542E" w:rsidR="00774BD3" w:rsidRDefault="00774BD3" w:rsidP="00774BD3">
    <w:pPr>
      <w:pStyle w:val="Sidehoved"/>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BD3"/>
    <w:rsid w:val="000479C1"/>
    <w:rsid w:val="002326E2"/>
    <w:rsid w:val="003228EC"/>
    <w:rsid w:val="00415266"/>
    <w:rsid w:val="004B425C"/>
    <w:rsid w:val="00556B20"/>
    <w:rsid w:val="006D667F"/>
    <w:rsid w:val="00774BD3"/>
    <w:rsid w:val="008D1664"/>
    <w:rsid w:val="00A22C49"/>
    <w:rsid w:val="00AD42A7"/>
    <w:rsid w:val="00AF2283"/>
    <w:rsid w:val="00B94BA2"/>
    <w:rsid w:val="00BA6443"/>
    <w:rsid w:val="00BC4ACA"/>
    <w:rsid w:val="00C01B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0152A"/>
  <w15:docId w15:val="{B547427A-437B-4586-B925-1A2F6B68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774BD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74BD3"/>
  </w:style>
  <w:style w:type="paragraph" w:styleId="Sidefod">
    <w:name w:val="footer"/>
    <w:basedOn w:val="Normal"/>
    <w:link w:val="SidefodTegn"/>
    <w:uiPriority w:val="99"/>
    <w:unhideWhenUsed/>
    <w:rsid w:val="00774BD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74BD3"/>
  </w:style>
  <w:style w:type="paragraph" w:styleId="Markeringsbobletekst">
    <w:name w:val="Balloon Text"/>
    <w:basedOn w:val="Normal"/>
    <w:link w:val="MarkeringsbobletekstTegn"/>
    <w:uiPriority w:val="99"/>
    <w:semiHidden/>
    <w:unhideWhenUsed/>
    <w:rsid w:val="00556B2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56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nna@hundelivet.d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1241</Words>
  <Characters>7574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Uddannelsescenter Holstebro</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 Gram Bentsen (NB)</dc:creator>
  <cp:lastModifiedBy>Clara Nørgaard Madsen (CSN - UCH)</cp:lastModifiedBy>
  <cp:revision>3</cp:revision>
  <cp:lastPrinted>2018-11-19T12:31:00Z</cp:lastPrinted>
  <dcterms:created xsi:type="dcterms:W3CDTF">2025-08-25T08:48:00Z</dcterms:created>
  <dcterms:modified xsi:type="dcterms:W3CDTF">2025-08-25T09:16:00Z</dcterms:modified>
</cp:coreProperties>
</file>