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BE0A" w14:textId="77777777" w:rsidR="00D87056" w:rsidRPr="00F76BF7" w:rsidRDefault="0081208D">
      <w:pPr>
        <w:rPr>
          <w:rFonts w:ascii="Times New Roman" w:hAnsi="Times New Roman" w:cs="Times New Roman"/>
          <w:b/>
          <w:sz w:val="28"/>
          <w:szCs w:val="28"/>
          <w:u w:val="single"/>
        </w:rPr>
      </w:pPr>
      <w:r w:rsidRPr="00F76BF7">
        <w:rPr>
          <w:rFonts w:ascii="Times New Roman" w:hAnsi="Times New Roman" w:cs="Times New Roman"/>
          <w:b/>
          <w:sz w:val="28"/>
          <w:szCs w:val="28"/>
          <w:u w:val="single"/>
        </w:rPr>
        <w:t>Diskussionsspørgsmål til Jane Elliots eksperiment med skolebørn med blå eller brune øjne</w:t>
      </w:r>
    </w:p>
    <w:p w14:paraId="02094B93" w14:textId="77777777" w:rsidR="00F76BF7" w:rsidRPr="00F76BF7" w:rsidRDefault="00F76BF7" w:rsidP="00F76BF7">
      <w:pPr>
        <w:rPr>
          <w:rFonts w:ascii="Times New Roman" w:hAnsi="Times New Roman" w:cs="Times New Roman"/>
          <w:sz w:val="24"/>
          <w:szCs w:val="24"/>
        </w:rPr>
      </w:pPr>
    </w:p>
    <w:p w14:paraId="4D2A4ED9"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Definér forskellen på stereotyper og fordomme.</w:t>
      </w:r>
    </w:p>
    <w:p w14:paraId="6B1FCBBF"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Hvilke stereotyper blev fremhævet i eksperimentet, og hvordan påvirkede de deltagerne? Tror I, at disse stereotyper stadig er relevante i dag?</w:t>
      </w:r>
    </w:p>
    <w:p w14:paraId="3DD85453"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Hvad fortalte børnenes kropssprog om betydningen af diskrimination? Husk at forholde dig til begge grupper.</w:t>
      </w:r>
    </w:p>
    <w:p w14:paraId="2F27CA65" w14:textId="1332B62B"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Var der nogen del af dokumentaren, der overraskede dig? Tror du også</w:t>
      </w:r>
      <w:r w:rsidRPr="00F76BF7">
        <w:rPr>
          <w:rFonts w:ascii="Times New Roman" w:hAnsi="Times New Roman" w:cs="Times New Roman"/>
          <w:sz w:val="24"/>
          <w:szCs w:val="24"/>
        </w:rPr>
        <w:t>,</w:t>
      </w:r>
      <w:r w:rsidRPr="00F76BF7">
        <w:rPr>
          <w:rFonts w:ascii="Times New Roman" w:hAnsi="Times New Roman" w:cs="Times New Roman"/>
          <w:sz w:val="24"/>
          <w:szCs w:val="24"/>
        </w:rPr>
        <w:t xml:space="preserve"> at nogen, der har en anden etnicitet, hudfarve, religion el</w:t>
      </w:r>
      <w:r w:rsidRPr="00F76BF7">
        <w:rPr>
          <w:rFonts w:ascii="Times New Roman" w:hAnsi="Times New Roman" w:cs="Times New Roman"/>
          <w:sz w:val="24"/>
          <w:szCs w:val="24"/>
        </w:rPr>
        <w:t>ler</w:t>
      </w:r>
      <w:r w:rsidRPr="00F76BF7">
        <w:rPr>
          <w:rFonts w:ascii="Times New Roman" w:hAnsi="Times New Roman" w:cs="Times New Roman"/>
          <w:sz w:val="24"/>
          <w:szCs w:val="24"/>
        </w:rPr>
        <w:t xml:space="preserve"> lign., vil synes</w:t>
      </w:r>
      <w:r w:rsidRPr="00F76BF7">
        <w:rPr>
          <w:rFonts w:ascii="Times New Roman" w:hAnsi="Times New Roman" w:cs="Times New Roman"/>
          <w:sz w:val="24"/>
          <w:szCs w:val="24"/>
        </w:rPr>
        <w:t>,</w:t>
      </w:r>
      <w:r w:rsidRPr="00F76BF7">
        <w:rPr>
          <w:rFonts w:ascii="Times New Roman" w:hAnsi="Times New Roman" w:cs="Times New Roman"/>
          <w:sz w:val="24"/>
          <w:szCs w:val="24"/>
        </w:rPr>
        <w:t xml:space="preserve"> at det er overraskende?</w:t>
      </w:r>
    </w:p>
    <w:p w14:paraId="248C6128"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Jane Elliott brugte eksperimentet til at vise, hvor let det er at skabe fordomme og stereotyper. Hvordan tror I, at vi kan arbejde på at reducere fordomme og stereotyper i samfundet?</w:t>
      </w:r>
    </w:p>
    <w:p w14:paraId="3877F48D"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Burde dette eksperiment med børnene være blevet gennemført overhovedet? Hvad mener du? Hvis øvelsen her kunne være skadelig for børn, hvordan tror du så at børn påvirkes af egentlig virkelig diskrimination?</w:t>
      </w:r>
    </w:p>
    <w:p w14:paraId="6CEDA7D3" w14:textId="77777777" w:rsidR="00F76BF7" w:rsidRPr="00F76BF7" w:rsidRDefault="00F76BF7" w:rsidP="00F76BF7">
      <w:pPr>
        <w:numPr>
          <w:ilvl w:val="0"/>
          <w:numId w:val="2"/>
        </w:numPr>
        <w:rPr>
          <w:rFonts w:ascii="Times New Roman" w:hAnsi="Times New Roman" w:cs="Times New Roman"/>
          <w:sz w:val="24"/>
          <w:szCs w:val="24"/>
        </w:rPr>
      </w:pPr>
      <w:r w:rsidRPr="00F76BF7">
        <w:rPr>
          <w:rFonts w:ascii="Times New Roman" w:hAnsi="Times New Roman" w:cs="Times New Roman"/>
          <w:sz w:val="24"/>
          <w:szCs w:val="24"/>
        </w:rPr>
        <w:t>Hvad vil du selv huske og tage med dig fra eksperimentet?</w:t>
      </w:r>
    </w:p>
    <w:p w14:paraId="5A7DCB35" w14:textId="77777777" w:rsidR="00F76BF7" w:rsidRPr="00F76BF7" w:rsidRDefault="00F76BF7" w:rsidP="00F76BF7">
      <w:pPr>
        <w:rPr>
          <w:rFonts w:ascii="Times New Roman" w:hAnsi="Times New Roman" w:cs="Times New Roman"/>
          <w:sz w:val="24"/>
          <w:szCs w:val="24"/>
        </w:rPr>
      </w:pPr>
    </w:p>
    <w:sectPr w:rsidR="00F76BF7" w:rsidRPr="00F76BF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25EEE"/>
    <w:multiLevelType w:val="hybridMultilevel"/>
    <w:tmpl w:val="27B6D31A"/>
    <w:lvl w:ilvl="0" w:tplc="0406000F">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 w15:restartNumberingAfterBreak="0">
    <w:nsid w:val="474C02B2"/>
    <w:multiLevelType w:val="multilevel"/>
    <w:tmpl w:val="213A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520471">
    <w:abstractNumId w:val="0"/>
  </w:num>
  <w:num w:numId="2" w16cid:durableId="170763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8D"/>
    <w:rsid w:val="000624E3"/>
    <w:rsid w:val="000F5E4E"/>
    <w:rsid w:val="0081208D"/>
    <w:rsid w:val="009610A9"/>
    <w:rsid w:val="00992D0C"/>
    <w:rsid w:val="00CA213B"/>
    <w:rsid w:val="00D87056"/>
    <w:rsid w:val="00F76B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D838"/>
  <w15:docId w15:val="{03EBBFC4-504F-453B-9107-A311AF48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12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870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Clara Nørgaard Madsen (CSN - UCH)</cp:lastModifiedBy>
  <cp:revision>2</cp:revision>
  <dcterms:created xsi:type="dcterms:W3CDTF">2025-09-22T13:45:00Z</dcterms:created>
  <dcterms:modified xsi:type="dcterms:W3CDTF">2025-09-22T13:45:00Z</dcterms:modified>
</cp:coreProperties>
</file>