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9150" w14:textId="0F53EDAD" w:rsidR="00FF76C7" w:rsidRPr="001008E8" w:rsidRDefault="00FF76C7" w:rsidP="001008E8">
      <w:pPr>
        <w:spacing w:line="360" w:lineRule="auto"/>
        <w:rPr>
          <w:b/>
          <w:bCs/>
          <w:sz w:val="36"/>
          <w:szCs w:val="36"/>
        </w:rPr>
      </w:pPr>
      <w:r w:rsidRPr="00FF76C7">
        <w:rPr>
          <w:rFonts w:ascii="Times New Roman" w:eastAsia="Times New Roman" w:hAnsi="Times New Roman" w:cs="Times New Roman"/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7BD3CD1C" wp14:editId="07709B0B">
            <wp:simplePos x="0" y="0"/>
            <wp:positionH relativeFrom="column">
              <wp:posOffset>4116037</wp:posOffset>
            </wp:positionH>
            <wp:positionV relativeFrom="paragraph">
              <wp:posOffset>74295</wp:posOffset>
            </wp:positionV>
            <wp:extent cx="1495425" cy="1939290"/>
            <wp:effectExtent l="0" t="0" r="3175" b="3810"/>
            <wp:wrapThrough wrapText="bothSides">
              <wp:wrapPolygon edited="0">
                <wp:start x="0" y="0"/>
                <wp:lineTo x="0" y="21501"/>
                <wp:lineTo x="21462" y="21501"/>
                <wp:lineTo x="21462" y="0"/>
                <wp:lineTo x="0" y="0"/>
              </wp:wrapPolygon>
            </wp:wrapThrough>
            <wp:docPr id="2" name="Billede 2" descr="Gratis lagerfoto af ædelsten, forudsigelse, krystalkugle, lodret skud,  mysisk, mysterium, mystisk, okkulte, sigøjner, spådom, spådomskunst, spåkone,  stearinlys, tarot k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tis lagerfoto af ædelsten, forudsigelse, krystalkugle, lodret skud,  mysisk, mysterium, mystisk, okkulte, sigøjner, spådom, spådomskunst, spåkone,  stearinlys, tarot kor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46"/>
                    <a:stretch/>
                  </pic:blipFill>
                  <pic:spPr bwMode="auto">
                    <a:xfrm>
                      <a:off x="0" y="0"/>
                      <a:ext cx="149542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564" w:rsidRPr="00FF76C7">
        <w:rPr>
          <w:b/>
          <w:bCs/>
          <w:sz w:val="36"/>
          <w:szCs w:val="36"/>
        </w:rPr>
        <w:t>Rosenthaleffekten</w:t>
      </w:r>
      <w:r w:rsidR="001118DB" w:rsidRPr="00FF76C7">
        <w:rPr>
          <w:b/>
          <w:bCs/>
          <w:sz w:val="36"/>
          <w:szCs w:val="36"/>
        </w:rPr>
        <w:t xml:space="preserve"> (Pygmalioneffekten)</w:t>
      </w:r>
      <w:r w:rsidRPr="00FF76C7">
        <w:rPr>
          <w:rFonts w:ascii="Times New Roman" w:eastAsia="Times New Roman" w:hAnsi="Times New Roman" w:cs="Times New Roman"/>
          <w:lang w:eastAsia="da-DK"/>
        </w:rPr>
        <w:fldChar w:fldCharType="begin"/>
      </w:r>
      <w:r w:rsidR="001A4947">
        <w:rPr>
          <w:rFonts w:ascii="Times New Roman" w:eastAsia="Times New Roman" w:hAnsi="Times New Roman" w:cs="Times New Roman"/>
          <w:lang w:eastAsia="da-DK"/>
        </w:rPr>
        <w:instrText xml:space="preserve"> INCLUDEPICTURE "C:\\var\\folders\\rg\\chkzcj995vg6r4333j63j_gh0000gn\\T\\com.microsoft.Word\\WebArchiveCopyPasteTempFiles\\pexels-photo-7179797.jpeg" \* MERGEFORMAT </w:instrText>
      </w:r>
      <w:r w:rsidRPr="00FF76C7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FF76C7">
        <w:rPr>
          <w:rFonts w:ascii="Times New Roman" w:eastAsia="Times New Roman" w:hAnsi="Times New Roman" w:cs="Times New Roman"/>
          <w:lang w:eastAsia="da-DK"/>
        </w:rPr>
        <w:fldChar w:fldCharType="end"/>
      </w:r>
      <w:r w:rsidRPr="00FF76C7">
        <w:rPr>
          <w:rFonts w:ascii="Times New Roman" w:eastAsia="Times New Roman" w:hAnsi="Times New Roman" w:cs="Times New Roman"/>
          <w:lang w:eastAsia="da-DK"/>
        </w:rPr>
        <w:fldChar w:fldCharType="begin"/>
      </w:r>
      <w:r w:rsidR="001A4947">
        <w:rPr>
          <w:rFonts w:ascii="Times New Roman" w:eastAsia="Times New Roman" w:hAnsi="Times New Roman" w:cs="Times New Roman"/>
          <w:lang w:eastAsia="da-DK"/>
        </w:rPr>
        <w:instrText xml:space="preserve"> INCLUDEPICTURE "C:\\var\\folders\\rg\\chkzcj995vg6r4333j63j_gh0000gn\\T\\com.microsoft.Word\\WebArchiveCopyPasteTempFiles\\Z" \* MERGEFORMAT </w:instrText>
      </w:r>
      <w:r w:rsidRPr="00FF76C7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FF76C7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4A1C8480" w14:textId="77777777" w:rsidR="001008E8" w:rsidRPr="00EA67EB" w:rsidRDefault="00784564" w:rsidP="001008E8">
      <w:pPr>
        <w:pStyle w:val="Listeafsni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lang w:eastAsia="da-DK"/>
        </w:rPr>
      </w:pPr>
      <w:r w:rsidRPr="00EA67EB">
        <w:rPr>
          <w:b/>
          <w:bCs/>
        </w:rPr>
        <w:t>Beskriv Rosenthaleffekten ved hjælp af emojis</w:t>
      </w:r>
      <w:r w:rsidR="00FF76C7" w:rsidRPr="00EA67EB">
        <w:rPr>
          <w:b/>
          <w:bCs/>
        </w:rPr>
        <w:t xml:space="preserve"> </w:t>
      </w:r>
    </w:p>
    <w:p w14:paraId="4314058E" w14:textId="429F51E1" w:rsidR="00784564" w:rsidRPr="00EA67EB" w:rsidRDefault="001008E8" w:rsidP="001008E8">
      <w:pPr>
        <w:pStyle w:val="Listeafsni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lang w:eastAsia="da-DK"/>
        </w:rPr>
      </w:pPr>
      <w:r w:rsidRPr="00EA67EB">
        <w:rPr>
          <w:b/>
          <w:bCs/>
        </w:rPr>
        <w:t>Hvorfor spiller andres forventninger til os en rolle?</w:t>
      </w:r>
      <w:r w:rsidR="00FF76C7" w:rsidRPr="00EA67EB">
        <w:rPr>
          <w:rFonts w:ascii="Times New Roman" w:eastAsia="Times New Roman" w:hAnsi="Times New Roman" w:cs="Times New Roman"/>
          <w:b/>
          <w:bCs/>
          <w:lang w:eastAsia="da-DK"/>
        </w:rPr>
        <w:fldChar w:fldCharType="begin"/>
      </w:r>
      <w:r w:rsidR="001A4947" w:rsidRPr="00EA67EB">
        <w:rPr>
          <w:rFonts w:ascii="Times New Roman" w:eastAsia="Times New Roman" w:hAnsi="Times New Roman" w:cs="Times New Roman"/>
          <w:b/>
          <w:bCs/>
          <w:lang w:eastAsia="da-DK"/>
        </w:rPr>
        <w:instrText xml:space="preserve"> INCLUDEPICTURE "C:\\var\\folders\\rg\\chkzcj995vg6r4333j63j_gh0000gn\\T\\com.microsoft.Word\\WebArchiveCopyPasteTempFiles\\Q9gooYdaJSyygAAAABJRU5ErkJggg==" \* MERGEFORMAT </w:instrText>
      </w:r>
      <w:r w:rsidR="00FF76C7" w:rsidRPr="00EA67EB">
        <w:rPr>
          <w:rFonts w:ascii="Times New Roman" w:eastAsia="Times New Roman" w:hAnsi="Times New Roman" w:cs="Times New Roman"/>
          <w:b/>
          <w:bCs/>
          <w:lang w:eastAsia="da-DK"/>
        </w:rPr>
        <w:fldChar w:fldCharType="separate"/>
      </w:r>
      <w:r w:rsidR="00FF76C7" w:rsidRPr="00EA67EB">
        <w:rPr>
          <w:rFonts w:ascii="Times New Roman" w:eastAsia="Times New Roman" w:hAnsi="Times New Roman" w:cs="Times New Roman"/>
          <w:b/>
          <w:bCs/>
          <w:lang w:eastAsia="da-DK"/>
        </w:rPr>
        <w:fldChar w:fldCharType="end"/>
      </w:r>
    </w:p>
    <w:p w14:paraId="7225F75E" w14:textId="35F0F632" w:rsidR="00784564" w:rsidRPr="00EA67EB" w:rsidRDefault="00784564" w:rsidP="001008E8">
      <w:pPr>
        <w:pStyle w:val="Listeafsnit"/>
        <w:numPr>
          <w:ilvl w:val="0"/>
          <w:numId w:val="3"/>
        </w:numPr>
        <w:spacing w:line="360" w:lineRule="auto"/>
        <w:rPr>
          <w:b/>
          <w:bCs/>
        </w:rPr>
      </w:pPr>
      <w:r w:rsidRPr="00EA67EB">
        <w:rPr>
          <w:b/>
          <w:bCs/>
        </w:rPr>
        <w:t xml:space="preserve">Hvorfor tror </w:t>
      </w:r>
      <w:r w:rsidR="001A4947" w:rsidRPr="00EA67EB">
        <w:rPr>
          <w:b/>
          <w:bCs/>
        </w:rPr>
        <w:t>I</w:t>
      </w:r>
      <w:r w:rsidR="00A104BB">
        <w:rPr>
          <w:b/>
          <w:bCs/>
        </w:rPr>
        <w:t>,</w:t>
      </w:r>
      <w:r w:rsidRPr="00EA67EB">
        <w:rPr>
          <w:b/>
          <w:bCs/>
        </w:rPr>
        <w:t xml:space="preserve"> at effekten primært findes i de </w:t>
      </w:r>
      <w:r w:rsidR="00437E8A" w:rsidRPr="00EA67EB">
        <w:rPr>
          <w:b/>
          <w:bCs/>
        </w:rPr>
        <w:t xml:space="preserve">yngste </w:t>
      </w:r>
      <w:r w:rsidRPr="00EA67EB">
        <w:rPr>
          <w:b/>
          <w:bCs/>
        </w:rPr>
        <w:t>klasse</w:t>
      </w:r>
      <w:r w:rsidR="00437E8A" w:rsidRPr="00EA67EB">
        <w:rPr>
          <w:b/>
          <w:bCs/>
        </w:rPr>
        <w:t>trin</w:t>
      </w:r>
      <w:r w:rsidRPr="00EA67EB">
        <w:rPr>
          <w:b/>
          <w:bCs/>
        </w:rPr>
        <w:t>?</w:t>
      </w:r>
    </w:p>
    <w:p w14:paraId="358FC8BC" w14:textId="3E71B732" w:rsidR="00784564" w:rsidRPr="00EA67EB" w:rsidRDefault="00B17582" w:rsidP="001008E8">
      <w:pPr>
        <w:pStyle w:val="Listeafsnit"/>
        <w:numPr>
          <w:ilvl w:val="0"/>
          <w:numId w:val="3"/>
        </w:numPr>
        <w:spacing w:line="360" w:lineRule="auto"/>
        <w:rPr>
          <w:b/>
          <w:bCs/>
        </w:rPr>
      </w:pPr>
      <w:r w:rsidRPr="00EA67EB">
        <w:rPr>
          <w:rFonts w:ascii="Times New Roman" w:eastAsia="Times New Roman" w:hAnsi="Times New Roman" w:cs="Times New Roman"/>
          <w:b/>
          <w:bCs/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05F8AFD2" wp14:editId="307DAEF5">
            <wp:simplePos x="0" y="0"/>
            <wp:positionH relativeFrom="column">
              <wp:posOffset>5125720</wp:posOffset>
            </wp:positionH>
            <wp:positionV relativeFrom="paragraph">
              <wp:posOffset>155007</wp:posOffset>
            </wp:positionV>
            <wp:extent cx="1495425" cy="1599565"/>
            <wp:effectExtent l="0" t="0" r="3175" b="635"/>
            <wp:wrapThrough wrapText="bothSides">
              <wp:wrapPolygon edited="0">
                <wp:start x="0" y="0"/>
                <wp:lineTo x="0" y="21437"/>
                <wp:lineTo x="21462" y="21437"/>
                <wp:lineTo x="21462" y="0"/>
                <wp:lineTo x="0" y="0"/>
              </wp:wrapPolygon>
            </wp:wrapThrough>
            <wp:docPr id="3" name="Billede 3" descr="Gratis billeder : tilbagemeldinger, undersøgelse, spørgeskema, medarbejder,  tilfredshed, kunde, ansigt, lykkelig, afstemning, psykologi, forretning,  spørgsmål, kontrollere, bedømmelse, valg, markedsføring, alternativ,  forbruger, tom, eksamen, erfa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tis billeder : tilbagemeldinger, undersøgelse, spørgeskema, medarbejder,  tilfredshed, kunde, ansigt, lykkelig, afstemning, psykologi, forretning,  spørgsmål, kontrollere, bedømmelse, valg, markedsføring, alternativ,  forbruger, tom, eksamen, erfaring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564" w:rsidRPr="00EA67EB">
        <w:rPr>
          <w:b/>
          <w:bCs/>
        </w:rPr>
        <w:t xml:space="preserve">Kan </w:t>
      </w:r>
      <w:r w:rsidR="00E96806" w:rsidRPr="00EA67EB">
        <w:rPr>
          <w:b/>
          <w:bCs/>
        </w:rPr>
        <w:t>I</w:t>
      </w:r>
      <w:r w:rsidR="00784564" w:rsidRPr="00EA67EB">
        <w:rPr>
          <w:b/>
          <w:bCs/>
        </w:rPr>
        <w:t xml:space="preserve"> komme i tanke om nogen tilfælde</w:t>
      </w:r>
      <w:r w:rsidR="00E96806" w:rsidRPr="00EA67EB">
        <w:rPr>
          <w:b/>
          <w:bCs/>
        </w:rPr>
        <w:t>,</w:t>
      </w:r>
      <w:r w:rsidR="00784564" w:rsidRPr="00EA67EB">
        <w:rPr>
          <w:b/>
          <w:bCs/>
        </w:rPr>
        <w:t xml:space="preserve"> hvor </w:t>
      </w:r>
      <w:r w:rsidR="00E96806" w:rsidRPr="00EA67EB">
        <w:rPr>
          <w:b/>
          <w:bCs/>
        </w:rPr>
        <w:t>I</w:t>
      </w:r>
      <w:r w:rsidR="00784564" w:rsidRPr="00EA67EB">
        <w:rPr>
          <w:b/>
          <w:bCs/>
        </w:rPr>
        <w:t xml:space="preserve"> selv eller andre er blevet påvirket positivt eller negativt af andres forventninger</w:t>
      </w:r>
      <w:r w:rsidR="001118DB" w:rsidRPr="00EA67EB">
        <w:rPr>
          <w:b/>
          <w:bCs/>
        </w:rPr>
        <w:t xml:space="preserve"> – og har </w:t>
      </w:r>
      <w:r w:rsidR="001A4947" w:rsidRPr="00EA67EB">
        <w:rPr>
          <w:b/>
          <w:bCs/>
        </w:rPr>
        <w:t>I</w:t>
      </w:r>
      <w:r w:rsidR="001118DB" w:rsidRPr="00EA67EB">
        <w:rPr>
          <w:b/>
          <w:bCs/>
        </w:rPr>
        <w:t xml:space="preserve"> nog</w:t>
      </w:r>
      <w:r w:rsidR="001A4947" w:rsidRPr="00EA67EB">
        <w:rPr>
          <w:b/>
          <w:bCs/>
        </w:rPr>
        <w:t>le</w:t>
      </w:r>
      <w:r w:rsidR="001118DB" w:rsidRPr="00EA67EB">
        <w:rPr>
          <w:b/>
          <w:bCs/>
        </w:rPr>
        <w:t xml:space="preserve"> ideer til, hvordan man kan undgå dette</w:t>
      </w:r>
      <w:r w:rsidR="00784564" w:rsidRPr="00EA67EB">
        <w:rPr>
          <w:b/>
          <w:bCs/>
        </w:rPr>
        <w:t>?</w:t>
      </w:r>
    </w:p>
    <w:p w14:paraId="6814AA3D" w14:textId="2B8DCA63" w:rsidR="00784564" w:rsidRPr="00EA67EB" w:rsidRDefault="00784564" w:rsidP="001008E8">
      <w:pPr>
        <w:pStyle w:val="Listeafsnit"/>
        <w:numPr>
          <w:ilvl w:val="0"/>
          <w:numId w:val="3"/>
        </w:numPr>
        <w:spacing w:line="360" w:lineRule="auto"/>
        <w:rPr>
          <w:b/>
          <w:bCs/>
        </w:rPr>
      </w:pPr>
      <w:r w:rsidRPr="00EA67EB">
        <w:rPr>
          <w:b/>
          <w:bCs/>
        </w:rPr>
        <w:t>Er der noge</w:t>
      </w:r>
      <w:r w:rsidR="001A4947" w:rsidRPr="00EA67EB">
        <w:rPr>
          <w:b/>
          <w:bCs/>
        </w:rPr>
        <w:t>n</w:t>
      </w:r>
      <w:r w:rsidRPr="00EA67EB">
        <w:rPr>
          <w:b/>
          <w:bCs/>
        </w:rPr>
        <w:t xml:space="preserve"> etisk</w:t>
      </w:r>
      <w:r w:rsidR="001A4947" w:rsidRPr="00EA67EB">
        <w:rPr>
          <w:b/>
          <w:bCs/>
        </w:rPr>
        <w:t>e</w:t>
      </w:r>
      <w:r w:rsidRPr="00EA67EB">
        <w:rPr>
          <w:b/>
          <w:bCs/>
        </w:rPr>
        <w:t xml:space="preserve"> </w:t>
      </w:r>
      <w:r w:rsidR="00A83787" w:rsidRPr="00EA67EB">
        <w:rPr>
          <w:b/>
          <w:bCs/>
        </w:rPr>
        <w:t>problemstillinger forbundet med</w:t>
      </w:r>
      <w:r w:rsidRPr="00EA67EB">
        <w:rPr>
          <w:b/>
          <w:bCs/>
        </w:rPr>
        <w:t xml:space="preserve"> at undersøge effekten ved at skabe særlige forventninger til </w:t>
      </w:r>
      <w:r w:rsidR="001A4947" w:rsidRPr="00EA67EB">
        <w:rPr>
          <w:b/>
          <w:bCs/>
        </w:rPr>
        <w:t>bestemte</w:t>
      </w:r>
      <w:r w:rsidRPr="00EA67EB">
        <w:rPr>
          <w:b/>
          <w:bCs/>
        </w:rPr>
        <w:t xml:space="preserve"> elever fremfor </w:t>
      </w:r>
      <w:r w:rsidR="001118DB" w:rsidRPr="00EA67EB">
        <w:rPr>
          <w:b/>
          <w:bCs/>
        </w:rPr>
        <w:t>andre</w:t>
      </w:r>
      <w:r w:rsidRPr="00EA67EB">
        <w:rPr>
          <w:b/>
          <w:bCs/>
        </w:rPr>
        <w:t>?</w:t>
      </w:r>
    </w:p>
    <w:p w14:paraId="1ADB9B65" w14:textId="58A393F0" w:rsidR="00E275D7" w:rsidRPr="00EA67EB" w:rsidRDefault="00E275D7" w:rsidP="001008E8">
      <w:pPr>
        <w:pStyle w:val="Listeafsnit"/>
        <w:numPr>
          <w:ilvl w:val="0"/>
          <w:numId w:val="3"/>
        </w:numPr>
        <w:spacing w:line="360" w:lineRule="auto"/>
        <w:rPr>
          <w:b/>
          <w:bCs/>
        </w:rPr>
      </w:pPr>
      <w:r w:rsidRPr="00EA67EB">
        <w:rPr>
          <w:b/>
          <w:bCs/>
        </w:rPr>
        <w:t>Hvordan kan Rosenthal-effekten relateres til stereotyper og fordomme? Kan forventninger baseret på køn, race eller andre faktorer påvirke præstationen?</w:t>
      </w:r>
    </w:p>
    <w:sectPr w:rsidR="00E275D7" w:rsidRPr="00EA67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1E02"/>
    <w:multiLevelType w:val="hybridMultilevel"/>
    <w:tmpl w:val="3DA2D5E8"/>
    <w:lvl w:ilvl="0" w:tplc="A7F60B3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120A"/>
    <w:multiLevelType w:val="hybridMultilevel"/>
    <w:tmpl w:val="FA926B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B0D7D"/>
    <w:multiLevelType w:val="hybridMultilevel"/>
    <w:tmpl w:val="1D6ADB8A"/>
    <w:lvl w:ilvl="0" w:tplc="D8F4C0B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5495">
    <w:abstractNumId w:val="1"/>
  </w:num>
  <w:num w:numId="2" w16cid:durableId="847407037">
    <w:abstractNumId w:val="0"/>
  </w:num>
  <w:num w:numId="3" w16cid:durableId="1722048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64"/>
    <w:rsid w:val="001008E8"/>
    <w:rsid w:val="001118DB"/>
    <w:rsid w:val="00194A5C"/>
    <w:rsid w:val="001A4947"/>
    <w:rsid w:val="0041751B"/>
    <w:rsid w:val="00437E8A"/>
    <w:rsid w:val="005355D0"/>
    <w:rsid w:val="005C4F0A"/>
    <w:rsid w:val="006839DE"/>
    <w:rsid w:val="00784564"/>
    <w:rsid w:val="00917783"/>
    <w:rsid w:val="00A104BB"/>
    <w:rsid w:val="00A83787"/>
    <w:rsid w:val="00B17582"/>
    <w:rsid w:val="00B620E8"/>
    <w:rsid w:val="00BB6F5A"/>
    <w:rsid w:val="00E275D7"/>
    <w:rsid w:val="00E96806"/>
    <w:rsid w:val="00EA67EB"/>
    <w:rsid w:val="00ED4CE8"/>
    <w:rsid w:val="00F27B9F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C1D7"/>
  <w15:chartTrackingRefBased/>
  <w15:docId w15:val="{89F5F001-4EDD-724D-AA93-CD446249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8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Marie Givskov</dc:creator>
  <cp:keywords/>
  <dc:description/>
  <cp:lastModifiedBy>Clara Nørgaard Madsen (CSN - UCH)</cp:lastModifiedBy>
  <cp:revision>4</cp:revision>
  <dcterms:created xsi:type="dcterms:W3CDTF">2025-09-30T08:02:00Z</dcterms:created>
  <dcterms:modified xsi:type="dcterms:W3CDTF">2025-10-06T08:08:00Z</dcterms:modified>
</cp:coreProperties>
</file>