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7A2" w14:textId="0393B03F" w:rsidR="00F00654" w:rsidRPr="007D2AAE" w:rsidRDefault="00F00654" w:rsidP="0085707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7D2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74DA41" wp14:editId="4DE5D404">
            <wp:simplePos x="0" y="0"/>
            <wp:positionH relativeFrom="column">
              <wp:posOffset>3653790</wp:posOffset>
            </wp:positionH>
            <wp:positionV relativeFrom="paragraph">
              <wp:posOffset>113121</wp:posOffset>
            </wp:positionV>
            <wp:extent cx="2459990" cy="2226310"/>
            <wp:effectExtent l="0" t="0" r="3810" b="0"/>
            <wp:wrapThrough wrapText="bothSides">
              <wp:wrapPolygon edited="0">
                <wp:start x="0" y="0"/>
                <wp:lineTo x="0" y="21440"/>
                <wp:lineTo x="21522" y="21440"/>
                <wp:lineTo x="21522" y="0"/>
                <wp:lineTo x="0" y="0"/>
              </wp:wrapPolygon>
            </wp:wrapThrough>
            <wp:docPr id="5" name="Billede 5" descr="Bandura&amp;#39;s Social Learning Theory posits that people learn from one another,  via observation, imitation, … | Social learning theory, Learning theory,  Smart pare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dura&amp;#39;s Social Learning Theory posits that people learn from one another,  via observation, imitation, … | Social learning theory, Learning theory,  Smart paren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2" t="3594" r="10697"/>
                    <a:stretch/>
                  </pic:blipFill>
                  <pic:spPr bwMode="auto">
                    <a:xfrm>
                      <a:off x="0" y="0"/>
                      <a:ext cx="245999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AAE" w:rsidRPr="007D2AAE">
        <w:rPr>
          <w:rFonts w:ascii="Times New Roman" w:hAnsi="Times New Roman" w:cs="Times New Roman"/>
          <w:b/>
          <w:bCs/>
          <w:sz w:val="36"/>
          <w:szCs w:val="36"/>
        </w:rPr>
        <w:t>Empati og s</w:t>
      </w:r>
      <w:r w:rsidRPr="007D2AAE">
        <w:rPr>
          <w:rFonts w:ascii="Times New Roman" w:hAnsi="Times New Roman" w:cs="Times New Roman"/>
          <w:b/>
          <w:bCs/>
          <w:sz w:val="36"/>
          <w:szCs w:val="36"/>
        </w:rPr>
        <w:t xml:space="preserve">ocial indlæringsteori </w:t>
      </w:r>
    </w:p>
    <w:p w14:paraId="6C1A00B7" w14:textId="2E12FC33" w:rsidR="005C0A82" w:rsidRDefault="005C0A82" w:rsidP="00F00654">
      <w:pPr>
        <w:pStyle w:val="Listeafsnit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color w:val="000000" w:themeColor="text1"/>
        </w:rPr>
      </w:pPr>
      <w:r w:rsidRPr="0085707D">
        <w:rPr>
          <w:rFonts w:ascii="Times New Roman" w:hAnsi="Times New Roman" w:cs="Times New Roman"/>
          <w:color w:val="000000" w:themeColor="text1"/>
        </w:rPr>
        <w:t xml:space="preserve">Forklar </w:t>
      </w:r>
      <w:proofErr w:type="spellStart"/>
      <w:r w:rsidRPr="0085707D">
        <w:rPr>
          <w:rFonts w:ascii="Times New Roman" w:hAnsi="Times New Roman" w:cs="Times New Roman"/>
          <w:color w:val="000000" w:themeColor="text1"/>
        </w:rPr>
        <w:t>Bobo</w:t>
      </w:r>
      <w:proofErr w:type="spellEnd"/>
      <w:r w:rsidRPr="0085707D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85707D" w:rsidRPr="0085707D">
        <w:rPr>
          <w:rFonts w:ascii="Times New Roman" w:hAnsi="Times New Roman" w:cs="Times New Roman"/>
          <w:color w:val="000000" w:themeColor="text1"/>
        </w:rPr>
        <w:t>doll</w:t>
      </w:r>
      <w:proofErr w:type="spellEnd"/>
      <w:r w:rsidR="0085707D" w:rsidRPr="0085707D">
        <w:rPr>
          <w:rFonts w:ascii="Times New Roman" w:hAnsi="Times New Roman" w:cs="Times New Roman"/>
          <w:color w:val="000000" w:themeColor="text1"/>
        </w:rPr>
        <w:t>-</w:t>
      </w:r>
      <w:r w:rsidRPr="0085707D">
        <w:rPr>
          <w:rFonts w:ascii="Times New Roman" w:hAnsi="Times New Roman" w:cs="Times New Roman"/>
          <w:color w:val="000000" w:themeColor="text1"/>
        </w:rPr>
        <w:t xml:space="preserve">eksperimentet vha. </w:t>
      </w:r>
      <w:proofErr w:type="spellStart"/>
      <w:r w:rsidRPr="0085707D">
        <w:rPr>
          <w:rFonts w:ascii="Times New Roman" w:hAnsi="Times New Roman" w:cs="Times New Roman"/>
          <w:color w:val="000000" w:themeColor="text1"/>
        </w:rPr>
        <w:t>emoji</w:t>
      </w:r>
      <w:r w:rsidR="00B44930">
        <w:rPr>
          <w:rFonts w:ascii="Times New Roman" w:hAnsi="Times New Roman" w:cs="Times New Roman"/>
          <w:color w:val="000000" w:themeColor="text1"/>
        </w:rPr>
        <w:t>’</w:t>
      </w:r>
      <w:r w:rsidRPr="0085707D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Pr="0085707D">
        <w:rPr>
          <w:rFonts w:ascii="Times New Roman" w:hAnsi="Times New Roman" w:cs="Times New Roman"/>
          <w:color w:val="000000" w:themeColor="text1"/>
        </w:rPr>
        <w:t xml:space="preserve"> (</w:t>
      </w:r>
      <w:r w:rsidR="00696EB2" w:rsidRPr="0085707D">
        <w:rPr>
          <w:rFonts w:ascii="Times New Roman" w:hAnsi="Times New Roman" w:cs="Times New Roman"/>
          <w:color w:val="000000" w:themeColor="text1"/>
        </w:rPr>
        <w:t xml:space="preserve">I skal lægge jeres emojis ind på </w:t>
      </w:r>
      <w:r w:rsidRPr="0085707D">
        <w:rPr>
          <w:rFonts w:ascii="Times New Roman" w:hAnsi="Times New Roman" w:cs="Times New Roman"/>
          <w:color w:val="000000" w:themeColor="text1"/>
        </w:rPr>
        <w:t>elevfeedback</w:t>
      </w:r>
      <w:r w:rsidR="00696EB2" w:rsidRPr="0085707D">
        <w:rPr>
          <w:rFonts w:ascii="Times New Roman" w:hAnsi="Times New Roman" w:cs="Times New Roman"/>
          <w:color w:val="000000" w:themeColor="text1"/>
        </w:rPr>
        <w:t xml:space="preserve">, så vi kan se dem </w:t>
      </w:r>
      <w:r w:rsidR="00696EB2" w:rsidRPr="0085707D">
        <w:rPr>
          <w:rFonts w:ascii="Times New Roman" w:hAnsi="Times New Roman" w:cs="Times New Roman"/>
          <w:color w:val="000000" w:themeColor="text1"/>
        </w:rPr>
        <w:sym w:font="Wingdings" w:char="F04A"/>
      </w:r>
      <w:r w:rsidRPr="0085707D">
        <w:rPr>
          <w:rFonts w:ascii="Times New Roman" w:hAnsi="Times New Roman" w:cs="Times New Roman"/>
          <w:color w:val="000000" w:themeColor="text1"/>
        </w:rPr>
        <w:t>)</w:t>
      </w:r>
    </w:p>
    <w:p w14:paraId="3017BCC4" w14:textId="77777777" w:rsidR="001B6939" w:rsidRPr="0085707D" w:rsidRDefault="001B6939" w:rsidP="001B6939">
      <w:pPr>
        <w:pStyle w:val="Listeafsnit"/>
        <w:spacing w:line="360" w:lineRule="auto"/>
        <w:ind w:left="360" w:right="-1"/>
        <w:rPr>
          <w:rFonts w:ascii="Times New Roman" w:hAnsi="Times New Roman" w:cs="Times New Roman"/>
          <w:color w:val="000000" w:themeColor="text1"/>
        </w:rPr>
      </w:pPr>
    </w:p>
    <w:p w14:paraId="113D04EC" w14:textId="4CCA495E" w:rsidR="001B6939" w:rsidRPr="001B6939" w:rsidRDefault="005C0A82" w:rsidP="001B6939">
      <w:pPr>
        <w:pStyle w:val="Listeafsnit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color w:val="000000" w:themeColor="text1"/>
        </w:rPr>
      </w:pPr>
      <w:r w:rsidRPr="0085707D">
        <w:rPr>
          <w:rFonts w:ascii="Times New Roman" w:hAnsi="Times New Roman" w:cs="Times New Roman"/>
          <w:color w:val="000000" w:themeColor="text1"/>
        </w:rPr>
        <w:t>Kom med eksempler på, hvordan imitation både kan være noget positivt og noget negativt.</w:t>
      </w:r>
      <w:r w:rsidR="001B6939">
        <w:rPr>
          <w:rFonts w:ascii="Times New Roman" w:hAnsi="Times New Roman" w:cs="Times New Roman"/>
          <w:color w:val="000000" w:themeColor="text1"/>
        </w:rPr>
        <w:br/>
      </w:r>
    </w:p>
    <w:p w14:paraId="07D00F5D" w14:textId="36E5AE8F" w:rsidR="00F00654" w:rsidRPr="007D2AAE" w:rsidRDefault="007D2AAE" w:rsidP="007D2AAE">
      <w:pPr>
        <w:pStyle w:val="NormalWeb"/>
        <w:numPr>
          <w:ilvl w:val="0"/>
          <w:numId w:val="2"/>
        </w:numPr>
        <w:spacing w:line="360" w:lineRule="auto"/>
      </w:pPr>
      <w:r>
        <w:t>Hvordan kan Baron-Cohens opfattelse af empati som en medfødt, men påvirkelig egenskab</w:t>
      </w:r>
      <w:r w:rsidR="001F60E6">
        <w:t>,</w:t>
      </w:r>
      <w:r>
        <w:t xml:space="preserve"> kobles til </w:t>
      </w:r>
      <w:proofErr w:type="spellStart"/>
      <w:r>
        <w:t>Banduras</w:t>
      </w:r>
      <w:proofErr w:type="spellEnd"/>
      <w:r>
        <w:t xml:space="preserve"> idé om, at adfærd læres gennem observation og imitation?</w:t>
      </w:r>
    </w:p>
    <w:p w14:paraId="53EA04CD" w14:textId="0715F95C" w:rsidR="005C0A82" w:rsidRPr="0085707D" w:rsidRDefault="005C0A82" w:rsidP="005C0A8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85707D">
        <w:rPr>
          <w:rFonts w:ascii="Times New Roman" w:eastAsia="Times New Roman" w:hAnsi="Times New Roman" w:cs="Times New Roman"/>
          <w:i/>
          <w:iCs/>
          <w:color w:val="000000" w:themeColor="text1"/>
          <w:lang w:eastAsia="da-DK"/>
        </w:rPr>
        <w:t xml:space="preserve">Der er blevet lavet flere variationer af forsøget. Herunder beskrives den væsentligste forskel i forsøgsopstillingen i </w:t>
      </w:r>
      <w:r w:rsidR="007D2AAE">
        <w:rPr>
          <w:rFonts w:ascii="Times New Roman" w:eastAsia="Times New Roman" w:hAnsi="Times New Roman" w:cs="Times New Roman"/>
          <w:i/>
          <w:iCs/>
          <w:color w:val="000000" w:themeColor="text1"/>
          <w:lang w:eastAsia="da-DK"/>
        </w:rPr>
        <w:t>tre</w:t>
      </w:r>
      <w:r w:rsidRPr="0085707D">
        <w:rPr>
          <w:rFonts w:ascii="Times New Roman" w:eastAsia="Times New Roman" w:hAnsi="Times New Roman" w:cs="Times New Roman"/>
          <w:i/>
          <w:iCs/>
          <w:color w:val="000000" w:themeColor="text1"/>
          <w:lang w:eastAsia="da-DK"/>
        </w:rPr>
        <w:t xml:space="preserve"> forskellige forsøgsvarianter:</w:t>
      </w:r>
    </w:p>
    <w:p w14:paraId="7409622E" w14:textId="2921956A" w:rsidR="007D2AAE" w:rsidRPr="007D2AAE" w:rsidRDefault="007D2AAE" w:rsidP="007D2AAE">
      <w:pPr>
        <w:pStyle w:val="Listeafsnit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</w:pP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da-DK"/>
        </w:rPr>
        <w:t>Det oprindelige eksperiment</w:t>
      </w: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: Børn lærer aggressiv adfærd ved at imitere de voksnes voldelige adfærd over for dukken.</w:t>
      </w:r>
    </w:p>
    <w:p w14:paraId="0871A517" w14:textId="710BFD82" w:rsidR="007D2AAE" w:rsidRPr="007D2AAE" w:rsidRDefault="005C0A82" w:rsidP="007D2AAE">
      <w:pPr>
        <w:pStyle w:val="Listeafsnit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</w:pP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 xml:space="preserve">Børnene i dette forsøg så ikke den voksne rollemodel </w:t>
      </w:r>
      <w:proofErr w:type="gramStart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mishandle</w:t>
      </w:r>
      <w:proofErr w:type="gramEnd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 xml:space="preserve"> </w:t>
      </w:r>
      <w:proofErr w:type="spellStart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Bobo</w:t>
      </w:r>
      <w:proofErr w:type="spellEnd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-dukken i virkeligheden, men i stedet på film.</w:t>
      </w:r>
    </w:p>
    <w:p w14:paraId="1EE7BD18" w14:textId="07A6E430" w:rsidR="007D2AAE" w:rsidRPr="007D2AAE" w:rsidRDefault="005C0A82" w:rsidP="007D2AAE">
      <w:pPr>
        <w:pStyle w:val="Listeafsnit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da-DK"/>
        </w:rPr>
      </w:pP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 xml:space="preserve">Den voksne, der havde mishandlet </w:t>
      </w:r>
      <w:proofErr w:type="spellStart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Bobo</w:t>
      </w:r>
      <w:proofErr w:type="spellEnd"/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 xml:space="preserve">-dukken, fik enten en rosende kommentar såsom </w:t>
      </w:r>
      <w:r w:rsidR="0085707D"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”</w:t>
      </w: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Godt klaret - der fik du sat ham på plads</w:t>
      </w:r>
      <w:r w:rsidR="0085707D"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”</w:t>
      </w: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 xml:space="preserve"> eller skældud: </w:t>
      </w:r>
      <w:r w:rsidR="0085707D"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”</w:t>
      </w: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Se hvad du har gjort - du har ødelagt det hele!</w:t>
      </w:r>
      <w:r w:rsidR="0085707D"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”</w:t>
      </w:r>
      <w:r w:rsidRPr="007D2AA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a-DK"/>
        </w:rPr>
        <w:t>. Kontrolgruppen legede blot i rummet uden den voksne rollemodel.</w:t>
      </w:r>
      <w:r w:rsidR="007D2AA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da-DK"/>
        </w:rPr>
        <w:br/>
      </w:r>
    </w:p>
    <w:p w14:paraId="22D26770" w14:textId="6EB26CCE" w:rsidR="007D2AAE" w:rsidRDefault="007D2AAE" w:rsidP="007D2AAE">
      <w:pPr>
        <w:pStyle w:val="NormalWeb"/>
        <w:numPr>
          <w:ilvl w:val="0"/>
          <w:numId w:val="2"/>
        </w:numPr>
        <w:spacing w:line="360" w:lineRule="auto"/>
      </w:pPr>
      <w:r>
        <w:t>Hvilken rolle spiller sociale rollemodeller (forældre, lærere osv.) i udviklingen af empati ifølge social indlæringsteori? Kan man lære empati på samme måde som aggressiv adfærd?</w:t>
      </w:r>
      <w:r w:rsidR="001B6939">
        <w:br/>
      </w:r>
    </w:p>
    <w:p w14:paraId="0EC60D39" w14:textId="6009B004" w:rsidR="001B6939" w:rsidRPr="007D2AAE" w:rsidRDefault="007D2AAE" w:rsidP="001B6939">
      <w:pPr>
        <w:pStyle w:val="NormalWeb"/>
        <w:numPr>
          <w:ilvl w:val="0"/>
          <w:numId w:val="2"/>
        </w:numPr>
        <w:spacing w:line="360" w:lineRule="auto"/>
      </w:pPr>
      <w:r w:rsidRPr="007D2AAE">
        <w:t xml:space="preserve">Hvordan kan social indlæringsteori forklare, hvorfor nogle børn udvikler </w:t>
      </w:r>
      <w:r>
        <w:t>en højere grad af empati</w:t>
      </w:r>
      <w:r w:rsidRPr="007D2AAE">
        <w:t xml:space="preserve"> end andre?</w:t>
      </w:r>
      <w:r w:rsidR="001B6939">
        <w:br/>
      </w:r>
    </w:p>
    <w:p w14:paraId="7AE16B6B" w14:textId="057FA760" w:rsidR="005C0A82" w:rsidRPr="007D2AAE" w:rsidRDefault="005C0A82" w:rsidP="005C0A82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D2AAE">
        <w:rPr>
          <w:rFonts w:ascii="Times New Roman" w:hAnsi="Times New Roman" w:cs="Times New Roman"/>
          <w:color w:val="000000" w:themeColor="text1"/>
        </w:rPr>
        <w:t xml:space="preserve">I forsøgsvariation </w:t>
      </w:r>
      <w:r w:rsidR="007D2AAE" w:rsidRPr="007D2AAE"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7D2AAE">
        <w:rPr>
          <w:rFonts w:ascii="Times New Roman" w:hAnsi="Times New Roman" w:cs="Times New Roman"/>
          <w:color w:val="000000" w:themeColor="text1"/>
        </w:rPr>
        <w:t xml:space="preserve"> sås der resultater, der minder om dem i det oprindelige eksperiment. Diskutér med udgangspunkt i dette</w:t>
      </w:r>
      <w:r w:rsidR="0085707D" w:rsidRPr="007D2AAE">
        <w:rPr>
          <w:rFonts w:ascii="Times New Roman" w:hAnsi="Times New Roman" w:cs="Times New Roman"/>
          <w:color w:val="000000" w:themeColor="text1"/>
        </w:rPr>
        <w:t>,</w:t>
      </w:r>
      <w:r w:rsidRPr="007D2AAE">
        <w:rPr>
          <w:rFonts w:ascii="Times New Roman" w:hAnsi="Times New Roman" w:cs="Times New Roman"/>
          <w:color w:val="000000" w:themeColor="text1"/>
        </w:rPr>
        <w:t xml:space="preserve"> om voldelige computerspil og film kan være årsag til børns voldelige adfærd, og hvorvidt vi bør spille voldelige computerspil og se voldelige film.</w:t>
      </w:r>
    </w:p>
    <w:p w14:paraId="34E2DFD5" w14:textId="77777777" w:rsidR="00D1618E" w:rsidRPr="0085707D" w:rsidRDefault="00D1618E" w:rsidP="00D1618E">
      <w:pPr>
        <w:pStyle w:val="Listeafsni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5707D">
        <w:rPr>
          <w:rFonts w:ascii="Times New Roman" w:hAnsi="Times New Roman" w:cs="Times New Roman"/>
          <w:color w:val="000000" w:themeColor="text1"/>
        </w:rPr>
        <w:t>Er der her forskel på</w:t>
      </w:r>
      <w:r w:rsidR="00F00654" w:rsidRPr="0085707D">
        <w:rPr>
          <w:rFonts w:ascii="Times New Roman" w:hAnsi="Times New Roman" w:cs="Times New Roman"/>
          <w:color w:val="000000" w:themeColor="text1"/>
        </w:rPr>
        <w:t>,</w:t>
      </w:r>
      <w:r w:rsidRPr="0085707D">
        <w:rPr>
          <w:rFonts w:ascii="Times New Roman" w:hAnsi="Times New Roman" w:cs="Times New Roman"/>
          <w:color w:val="000000" w:themeColor="text1"/>
        </w:rPr>
        <w:t xml:space="preserve"> om man er barn eller voksen?</w:t>
      </w:r>
    </w:p>
    <w:p w14:paraId="04412AB2" w14:textId="4E05157E" w:rsidR="00696EB2" w:rsidRPr="007D2AAE" w:rsidRDefault="00696EB2" w:rsidP="007D2AAE">
      <w:pPr>
        <w:pStyle w:val="Listeafsni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5707D">
        <w:rPr>
          <w:rFonts w:ascii="Times New Roman" w:hAnsi="Times New Roman" w:cs="Times New Roman"/>
          <w:color w:val="000000" w:themeColor="text1"/>
        </w:rPr>
        <w:lastRenderedPageBreak/>
        <w:t>Tror I</w:t>
      </w:r>
      <w:r w:rsidR="00F00654" w:rsidRPr="0085707D">
        <w:rPr>
          <w:rFonts w:ascii="Times New Roman" w:hAnsi="Times New Roman" w:cs="Times New Roman"/>
          <w:color w:val="000000" w:themeColor="text1"/>
        </w:rPr>
        <w:t>,</w:t>
      </w:r>
      <w:r w:rsidRPr="0085707D">
        <w:rPr>
          <w:rFonts w:ascii="Times New Roman" w:hAnsi="Times New Roman" w:cs="Times New Roman"/>
          <w:color w:val="000000" w:themeColor="text1"/>
        </w:rPr>
        <w:t xml:space="preserve"> at det betyder noget, at det er en dukke og ikke et andet barn, </w:t>
      </w:r>
      <w:r w:rsidR="00504098">
        <w:rPr>
          <w:rFonts w:ascii="Times New Roman" w:hAnsi="Times New Roman" w:cs="Times New Roman"/>
          <w:color w:val="000000" w:themeColor="text1"/>
        </w:rPr>
        <w:t xml:space="preserve">som </w:t>
      </w:r>
      <w:r w:rsidRPr="0085707D">
        <w:rPr>
          <w:rFonts w:ascii="Times New Roman" w:hAnsi="Times New Roman" w:cs="Times New Roman"/>
          <w:color w:val="000000" w:themeColor="text1"/>
        </w:rPr>
        <w:t xml:space="preserve">børnene </w:t>
      </w:r>
      <w:r w:rsidR="00F00654" w:rsidRPr="0085707D">
        <w:rPr>
          <w:rFonts w:ascii="Times New Roman" w:hAnsi="Times New Roman" w:cs="Times New Roman"/>
          <w:color w:val="000000" w:themeColor="text1"/>
        </w:rPr>
        <w:t>er</w:t>
      </w:r>
      <w:r w:rsidR="007D2AAE">
        <w:rPr>
          <w:rFonts w:ascii="Times New Roman" w:hAnsi="Times New Roman" w:cs="Times New Roman"/>
          <w:color w:val="000000" w:themeColor="text1"/>
        </w:rPr>
        <w:t xml:space="preserve"> </w:t>
      </w:r>
      <w:r w:rsidRPr="007D2AAE">
        <w:rPr>
          <w:rFonts w:ascii="Times New Roman" w:hAnsi="Times New Roman" w:cs="Times New Roman"/>
          <w:color w:val="000000" w:themeColor="text1"/>
        </w:rPr>
        <w:t>voldelige overfor?</w:t>
      </w:r>
      <w:r w:rsidR="001B6939">
        <w:rPr>
          <w:rFonts w:ascii="Times New Roman" w:hAnsi="Times New Roman" w:cs="Times New Roman"/>
          <w:color w:val="000000" w:themeColor="text1"/>
        </w:rPr>
        <w:br/>
      </w:r>
    </w:p>
    <w:p w14:paraId="530F8F8F" w14:textId="54008441" w:rsidR="005C0A82" w:rsidRPr="0085707D" w:rsidRDefault="005C0A82" w:rsidP="005C0A82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5707D">
        <w:rPr>
          <w:rFonts w:ascii="Times New Roman" w:hAnsi="Times New Roman" w:cs="Times New Roman"/>
          <w:color w:val="000000" w:themeColor="text1"/>
        </w:rPr>
        <w:t>I forsøgsvariation</w:t>
      </w:r>
      <w:r w:rsidRPr="005040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04098" w:rsidRPr="00504098">
        <w:rPr>
          <w:rFonts w:ascii="Times New Roman" w:hAnsi="Times New Roman" w:cs="Times New Roman"/>
          <w:b/>
          <w:bCs/>
          <w:color w:val="000000" w:themeColor="text1"/>
        </w:rPr>
        <w:t>c</w:t>
      </w:r>
      <w:r w:rsidRPr="0085707D">
        <w:rPr>
          <w:rFonts w:ascii="Times New Roman" w:hAnsi="Times New Roman" w:cs="Times New Roman"/>
          <w:color w:val="000000" w:themeColor="text1"/>
        </w:rPr>
        <w:t xml:space="preserve"> fandt man ud af, at de børn, der havde set de aggressive rollemodeller få ros, udviste større aggressivitet i deres leg med </w:t>
      </w:r>
      <w:proofErr w:type="spellStart"/>
      <w:r w:rsidRPr="0085707D">
        <w:rPr>
          <w:rFonts w:ascii="Times New Roman" w:hAnsi="Times New Roman" w:cs="Times New Roman"/>
          <w:color w:val="000000" w:themeColor="text1"/>
        </w:rPr>
        <w:t>Bobo</w:t>
      </w:r>
      <w:proofErr w:type="spellEnd"/>
      <w:r w:rsidRPr="0085707D">
        <w:rPr>
          <w:rFonts w:ascii="Times New Roman" w:hAnsi="Times New Roman" w:cs="Times New Roman"/>
          <w:color w:val="000000" w:themeColor="text1"/>
        </w:rPr>
        <w:t xml:space="preserve">-dukken end de andre børn. Hvilken </w:t>
      </w:r>
      <w:r w:rsidR="00F00654" w:rsidRPr="0085707D">
        <w:rPr>
          <w:rFonts w:ascii="Times New Roman" w:hAnsi="Times New Roman" w:cs="Times New Roman"/>
          <w:color w:val="000000" w:themeColor="text1"/>
        </w:rPr>
        <w:t>form for behaviorisme</w:t>
      </w:r>
      <w:r w:rsidRPr="0085707D">
        <w:rPr>
          <w:rFonts w:ascii="Times New Roman" w:hAnsi="Times New Roman" w:cs="Times New Roman"/>
          <w:color w:val="000000" w:themeColor="text1"/>
        </w:rPr>
        <w:t xml:space="preserve"> stemmer dette fund overens med?  </w:t>
      </w:r>
    </w:p>
    <w:p w14:paraId="170330D3" w14:textId="32DE841D" w:rsidR="005C0A82" w:rsidRPr="0085707D" w:rsidRDefault="005C0A82" w:rsidP="005C0A8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5C0A82" w:rsidRPr="008570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269"/>
    <w:multiLevelType w:val="multilevel"/>
    <w:tmpl w:val="D4EA8CD4"/>
    <w:lvl w:ilvl="0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" w15:restartNumberingAfterBreak="0">
    <w:nsid w:val="36AD4512"/>
    <w:multiLevelType w:val="hybridMultilevel"/>
    <w:tmpl w:val="C6C64B38"/>
    <w:lvl w:ilvl="0" w:tplc="E2E61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26DE4"/>
    <w:multiLevelType w:val="hybridMultilevel"/>
    <w:tmpl w:val="57084524"/>
    <w:lvl w:ilvl="0" w:tplc="1564E2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5C0D484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E158B"/>
    <w:multiLevelType w:val="hybridMultilevel"/>
    <w:tmpl w:val="6F9647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A0E79"/>
    <w:multiLevelType w:val="hybridMultilevel"/>
    <w:tmpl w:val="EEDE5756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903995">
    <w:abstractNumId w:val="3"/>
  </w:num>
  <w:num w:numId="2" w16cid:durableId="330180260">
    <w:abstractNumId w:val="2"/>
  </w:num>
  <w:num w:numId="3" w16cid:durableId="82647128">
    <w:abstractNumId w:val="0"/>
  </w:num>
  <w:num w:numId="4" w16cid:durableId="1381246262">
    <w:abstractNumId w:val="0"/>
    <w:lvlOverride w:ilvl="1">
      <w:lvl w:ilvl="1">
        <w:numFmt w:val="lowerLetter"/>
        <w:lvlText w:val="%2."/>
        <w:lvlJc w:val="left"/>
        <w:rPr>
          <w:b/>
          <w:bCs/>
        </w:rPr>
      </w:lvl>
    </w:lvlOverride>
  </w:num>
  <w:num w:numId="5" w16cid:durableId="1172376352">
    <w:abstractNumId w:val="4"/>
  </w:num>
  <w:num w:numId="6" w16cid:durableId="127887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82"/>
    <w:rsid w:val="001B6939"/>
    <w:rsid w:val="001F60E6"/>
    <w:rsid w:val="002820FA"/>
    <w:rsid w:val="002B4E16"/>
    <w:rsid w:val="003B62CB"/>
    <w:rsid w:val="00504098"/>
    <w:rsid w:val="005259A4"/>
    <w:rsid w:val="005C0A82"/>
    <w:rsid w:val="00696EB2"/>
    <w:rsid w:val="006A44A6"/>
    <w:rsid w:val="007D2AAE"/>
    <w:rsid w:val="00842794"/>
    <w:rsid w:val="0085707D"/>
    <w:rsid w:val="00940DAB"/>
    <w:rsid w:val="00B44930"/>
    <w:rsid w:val="00CA0215"/>
    <w:rsid w:val="00D1618E"/>
    <w:rsid w:val="00E254A9"/>
    <w:rsid w:val="00F00654"/>
    <w:rsid w:val="00F311F3"/>
    <w:rsid w:val="00F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1182"/>
  <w15:chartTrackingRefBased/>
  <w15:docId w15:val="{C2460A55-48A5-F747-A800-76B34B2A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0A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A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Givskov</dc:creator>
  <cp:keywords/>
  <dc:description/>
  <cp:lastModifiedBy>Clara Nørgaard Madsen (CSN - UCH)</cp:lastModifiedBy>
  <cp:revision>5</cp:revision>
  <dcterms:created xsi:type="dcterms:W3CDTF">2025-10-31T09:39:00Z</dcterms:created>
  <dcterms:modified xsi:type="dcterms:W3CDTF">2025-11-03T17:05:00Z</dcterms:modified>
</cp:coreProperties>
</file>