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F4A6B" w14:textId="70E10923" w:rsidR="00073C40" w:rsidRDefault="00DD511C">
      <w:r w:rsidRPr="00D46385">
        <w:rPr>
          <w:rFonts w:ascii="Times New Roman" w:hAnsi="Times New Roman" w:cs="Times New Roman"/>
          <w:sz w:val="28"/>
          <w:szCs w:val="28"/>
        </w:rPr>
        <w:t>Opgave: Benyt Molins model og nedenstående bilag til at forklare Socialdemokratiets udmelding om ikke at hæve pensionsalderen yderligere</w:t>
      </w:r>
      <w:r>
        <w:t xml:space="preserve">. </w:t>
      </w:r>
    </w:p>
    <w:p w14:paraId="20DB25CF" w14:textId="77777777" w:rsidR="00DD511C" w:rsidRDefault="00DD511C"/>
    <w:p w14:paraId="2DE10829" w14:textId="7F94DCC6" w:rsidR="00DD511C" w:rsidRDefault="00DD511C">
      <w:pPr>
        <w:rPr>
          <w:noProof/>
        </w:rPr>
      </w:pPr>
      <w:r>
        <w:rPr>
          <w:noProof/>
        </w:rPr>
        <w:drawing>
          <wp:inline distT="0" distB="0" distL="0" distR="0" wp14:anchorId="2E6306FC" wp14:editId="193718A3">
            <wp:extent cx="5524500" cy="3003550"/>
            <wp:effectExtent l="19050" t="19050" r="19050" b="25400"/>
            <wp:docPr id="137545095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0" cy="3003550"/>
                    </a:xfrm>
                    <a:prstGeom prst="rect">
                      <a:avLst/>
                    </a:prstGeom>
                    <a:noFill/>
                    <a:ln>
                      <a:solidFill>
                        <a:schemeClr val="tx1"/>
                      </a:solidFill>
                    </a:ln>
                  </pic:spPr>
                </pic:pic>
              </a:graphicData>
            </a:graphic>
          </wp:inline>
        </w:drawing>
      </w:r>
    </w:p>
    <w:p w14:paraId="6F8ED247" w14:textId="77777777" w:rsidR="00DD511C" w:rsidRDefault="00DD511C" w:rsidP="00DD511C">
      <w:pPr>
        <w:tabs>
          <w:tab w:val="left" w:pos="2710"/>
        </w:tabs>
      </w:pPr>
    </w:p>
    <w:p w14:paraId="03016DAD" w14:textId="71B8E760" w:rsidR="00DD511C" w:rsidRDefault="00DD511C" w:rsidP="00DD511C">
      <w:pPr>
        <w:tabs>
          <w:tab w:val="left" w:pos="2710"/>
        </w:tabs>
      </w:pPr>
    </w:p>
    <w:p w14:paraId="19776F0E" w14:textId="77777777" w:rsidR="00A505B6" w:rsidRDefault="00A505B6" w:rsidP="00A505B6">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Med en opsigtsvækkende melding i </w:t>
      </w:r>
      <w:hyperlink r:id="rId5" w:tgtFrame="_blank" w:history="1">
        <w:r>
          <w:rPr>
            <w:rStyle w:val="Hyperlink"/>
            <w:rFonts w:ascii="Arial" w:hAnsi="Arial" w:cs="Arial"/>
            <w:color w:val="000000"/>
          </w:rPr>
          <w:t>Berlingske</w:t>
        </w:r>
      </w:hyperlink>
      <w:r>
        <w:rPr>
          <w:rFonts w:ascii="Arial" w:hAnsi="Arial" w:cs="Arial"/>
          <w:color w:val="333333"/>
        </w:rPr>
        <w:t> skyder statsminister Mette Frederiksen (S) for alvor den politiske sæson i gang.</w:t>
      </w:r>
    </w:p>
    <w:p w14:paraId="15EC281B" w14:textId="77777777" w:rsidR="00A505B6" w:rsidRDefault="00A505B6" w:rsidP="00A505B6">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Står det til statsministeren og Socialdemokratiet skal det nemlig være slut med, at pensionsalderen automatisk stiger, i takt med at danskerne lever længere.</w:t>
      </w:r>
    </w:p>
    <w:p w14:paraId="1FCB5A3E" w14:textId="77777777" w:rsidR="00A505B6" w:rsidRDefault="00A505B6" w:rsidP="00A505B6">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 Vi synes, det er rigtigt at sige – i god tid før næste valg – at det er sidste gang, vi stemmer for, at man automatisk forhøjer pensionsalderen, siger hun til DR.</w:t>
      </w:r>
    </w:p>
    <w:p w14:paraId="5751CC79" w14:textId="77777777" w:rsidR="00A505B6" w:rsidRDefault="00A505B6" w:rsidP="00A505B6">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Dermed gør Socialdemokratiet klar til at gå til valg på et opgør med velfærdsforliget fra 2006.</w:t>
      </w:r>
    </w:p>
    <w:p w14:paraId="781E1086" w14:textId="77777777" w:rsidR="00A505B6" w:rsidRDefault="00A505B6" w:rsidP="00A505B6">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Med forliget aftalte et bredt politisk flertal, at folkepensionsalderen skal stige, når danskernes levealder stiger.</w:t>
      </w:r>
    </w:p>
    <w:p w14:paraId="346CEB54" w14:textId="77777777" w:rsidR="00A505B6" w:rsidRDefault="00A505B6" w:rsidP="00A505B6">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 Alle partier bliver nødt til at forholde sig til det, at alle danskere har brug for en god seniortilværelse.</w:t>
      </w:r>
    </w:p>
    <w:p w14:paraId="518CB8BA" w14:textId="77777777" w:rsidR="00A505B6" w:rsidRDefault="00A505B6" w:rsidP="00A505B6">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 Min opgave som Socialdemokratiets formand er at passe på alle dem, der ikke har råd til at gå på pension, når de har lyst, siger Mette Frederiksen.</w:t>
      </w:r>
    </w:p>
    <w:p w14:paraId="2848944A" w14:textId="103F0AAE" w:rsidR="00C546CA" w:rsidRDefault="00C546CA" w:rsidP="00A505B6">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rPr>
        <w:t xml:space="preserve">Kilde: </w:t>
      </w:r>
      <w:hyperlink r:id="rId6" w:history="1">
        <w:r w:rsidRPr="002670D0">
          <w:rPr>
            <w:rStyle w:val="Hyperlink"/>
            <w:rFonts w:ascii="Arial" w:hAnsi="Arial" w:cs="Arial"/>
          </w:rPr>
          <w:t>https://www.berlingske.dk/politik/pressemoedet-var-naesten-slut-da-mette-frederiksen-pludselig-delte-sin</w:t>
        </w:r>
      </w:hyperlink>
      <w:r>
        <w:rPr>
          <w:rFonts w:ascii="Arial" w:hAnsi="Arial" w:cs="Arial"/>
          <w:color w:val="333333"/>
        </w:rPr>
        <w:t xml:space="preserve"> </w:t>
      </w:r>
    </w:p>
    <w:p w14:paraId="525E780D" w14:textId="77777777" w:rsidR="00A505B6" w:rsidRDefault="00A505B6" w:rsidP="00DD511C">
      <w:pPr>
        <w:tabs>
          <w:tab w:val="left" w:pos="2710"/>
        </w:tabs>
      </w:pPr>
    </w:p>
    <w:p w14:paraId="271E30C4" w14:textId="77777777" w:rsidR="00A505B6" w:rsidRDefault="00A505B6" w:rsidP="00A505B6">
      <w:pPr>
        <w:tabs>
          <w:tab w:val="left" w:pos="2710"/>
        </w:tabs>
      </w:pPr>
    </w:p>
    <w:p w14:paraId="0B109E6D" w14:textId="77777777" w:rsidR="00A505B6" w:rsidRDefault="00A505B6" w:rsidP="00A505B6">
      <w:pPr>
        <w:tabs>
          <w:tab w:val="left" w:pos="2710"/>
        </w:tabs>
      </w:pPr>
    </w:p>
    <w:p w14:paraId="6DDB3459" w14:textId="4C41957C" w:rsidR="00A505B6" w:rsidRPr="00C546CA" w:rsidRDefault="00A505B6" w:rsidP="00A505B6">
      <w:pPr>
        <w:tabs>
          <w:tab w:val="left" w:pos="2710"/>
        </w:tabs>
        <w:rPr>
          <w:rFonts w:ascii="Arial" w:hAnsi="Arial" w:cs="Arial"/>
          <w:b/>
          <w:bCs/>
          <w:sz w:val="24"/>
          <w:szCs w:val="24"/>
        </w:rPr>
      </w:pPr>
      <w:r w:rsidRPr="00C546CA">
        <w:rPr>
          <w:rFonts w:ascii="Arial" w:hAnsi="Arial" w:cs="Arial"/>
          <w:b/>
          <w:bCs/>
          <w:sz w:val="24"/>
          <w:szCs w:val="24"/>
        </w:rPr>
        <w:t xml:space="preserve">Savner </w:t>
      </w:r>
      <w:proofErr w:type="spellStart"/>
      <w:r w:rsidRPr="00C546CA">
        <w:rPr>
          <w:rFonts w:ascii="Arial" w:hAnsi="Arial" w:cs="Arial"/>
          <w:b/>
          <w:bCs/>
          <w:sz w:val="24"/>
          <w:szCs w:val="24"/>
        </w:rPr>
        <w:t>socialdemokratisme</w:t>
      </w:r>
      <w:proofErr w:type="spellEnd"/>
    </w:p>
    <w:p w14:paraId="0D74251C" w14:textId="77777777" w:rsidR="00A505B6" w:rsidRPr="00C546CA" w:rsidRDefault="00A505B6" w:rsidP="00A505B6">
      <w:pPr>
        <w:tabs>
          <w:tab w:val="left" w:pos="2710"/>
        </w:tabs>
        <w:rPr>
          <w:rFonts w:ascii="Arial" w:hAnsi="Arial" w:cs="Arial"/>
          <w:sz w:val="24"/>
          <w:szCs w:val="24"/>
        </w:rPr>
      </w:pPr>
      <w:r w:rsidRPr="00C546CA">
        <w:rPr>
          <w:rFonts w:ascii="Arial" w:hAnsi="Arial" w:cs="Arial"/>
          <w:sz w:val="24"/>
          <w:szCs w:val="24"/>
        </w:rPr>
        <w:t>På Munkebjerg Hotel slog Mette Frederiksen fast, at hendes nye forslag kommer i direkte forlængelse af turen i tænkeboksen.</w:t>
      </w:r>
    </w:p>
    <w:p w14:paraId="3BC05081" w14:textId="77777777" w:rsidR="00A505B6" w:rsidRPr="00C546CA" w:rsidRDefault="00A505B6" w:rsidP="00A505B6">
      <w:pPr>
        <w:tabs>
          <w:tab w:val="left" w:pos="2710"/>
        </w:tabs>
        <w:rPr>
          <w:rFonts w:ascii="Arial" w:hAnsi="Arial" w:cs="Arial"/>
          <w:sz w:val="24"/>
          <w:szCs w:val="24"/>
        </w:rPr>
      </w:pPr>
      <w:r w:rsidRPr="00C546CA">
        <w:rPr>
          <w:rFonts w:ascii="Arial" w:hAnsi="Arial" w:cs="Arial"/>
          <w:sz w:val="24"/>
          <w:szCs w:val="24"/>
        </w:rPr>
        <w:t xml:space="preserve">"Vi fik et dårligt europaparlamentsvalg, og det har vi selvfølgelig brugt som anledning til at tænke os om. Hvis jeg skal gøre det kort, så tror jeg, at der er nogle, der savner os. Der er nogle nuværende og tidligere socialdemokratiske vælgere, der savner noget </w:t>
      </w:r>
      <w:proofErr w:type="spellStart"/>
      <w:r w:rsidRPr="00C546CA">
        <w:rPr>
          <w:rFonts w:ascii="Arial" w:hAnsi="Arial" w:cs="Arial"/>
          <w:sz w:val="24"/>
          <w:szCs w:val="24"/>
        </w:rPr>
        <w:t>socialdemokratisme</w:t>
      </w:r>
      <w:proofErr w:type="spellEnd"/>
      <w:r w:rsidRPr="00C546CA">
        <w:rPr>
          <w:rFonts w:ascii="Arial" w:hAnsi="Arial" w:cs="Arial"/>
          <w:sz w:val="24"/>
          <w:szCs w:val="24"/>
        </w:rPr>
        <w:t>. Og det hører vi selvfølgelig efter," lød det fra Mette Frederiksen.</w:t>
      </w:r>
    </w:p>
    <w:p w14:paraId="2A7923BA" w14:textId="4820A65B" w:rsidR="00A505B6" w:rsidRPr="00C546CA" w:rsidRDefault="00A505B6" w:rsidP="00DD511C">
      <w:pPr>
        <w:tabs>
          <w:tab w:val="left" w:pos="2710"/>
        </w:tabs>
        <w:rPr>
          <w:rFonts w:ascii="Arial" w:hAnsi="Arial" w:cs="Arial"/>
          <w:sz w:val="24"/>
          <w:szCs w:val="24"/>
        </w:rPr>
      </w:pPr>
      <w:r w:rsidRPr="00C546CA">
        <w:rPr>
          <w:rFonts w:ascii="Arial" w:hAnsi="Arial" w:cs="Arial"/>
          <w:sz w:val="24"/>
          <w:szCs w:val="24"/>
        </w:rPr>
        <w:t xml:space="preserve">Hun understregede, at hun – trods Socialdemokratiets solomelding, der ikke er klappet </w:t>
      </w:r>
      <w:proofErr w:type="gramStart"/>
      <w:r w:rsidRPr="00C546CA">
        <w:rPr>
          <w:rFonts w:ascii="Arial" w:hAnsi="Arial" w:cs="Arial"/>
          <w:sz w:val="24"/>
          <w:szCs w:val="24"/>
        </w:rPr>
        <w:t>af</w:t>
      </w:r>
      <w:proofErr w:type="gramEnd"/>
      <w:r w:rsidRPr="00C546CA">
        <w:rPr>
          <w:rFonts w:ascii="Arial" w:hAnsi="Arial" w:cs="Arial"/>
          <w:sz w:val="24"/>
          <w:szCs w:val="24"/>
        </w:rPr>
        <w:t xml:space="preserve"> med hverken Venstre eller Moderaterne – er "rigtig glad for regeringen" og de mange resultater, den leverer.</w:t>
      </w:r>
    </w:p>
    <w:p w14:paraId="4DBE264E" w14:textId="6D335FE9" w:rsidR="00D46385" w:rsidRPr="00A505B6" w:rsidRDefault="00A505B6" w:rsidP="00DD511C">
      <w:pPr>
        <w:tabs>
          <w:tab w:val="left" w:pos="2710"/>
        </w:tabs>
        <w:rPr>
          <w:rFonts w:ascii="Arial" w:hAnsi="Arial" w:cs="Arial"/>
        </w:rPr>
      </w:pPr>
      <w:r w:rsidRPr="00A505B6">
        <w:rPr>
          <w:rFonts w:ascii="Arial" w:hAnsi="Arial" w:cs="Arial"/>
        </w:rPr>
        <w:t xml:space="preserve">Kilde: </w:t>
      </w:r>
      <w:hyperlink r:id="rId7" w:history="1">
        <w:r w:rsidRPr="00A505B6">
          <w:rPr>
            <w:rStyle w:val="Hyperlink"/>
            <w:rFonts w:ascii="Arial" w:hAnsi="Arial" w:cs="Arial"/>
          </w:rPr>
          <w:t>https://www.altinget.dk/artikel/frederiksen-vil-overbevise-frafaldne-socialdemokrater-med-nyt-pensionsforslag-der-er-nogle-der-savner-os</w:t>
        </w:r>
      </w:hyperlink>
      <w:r w:rsidRPr="00A505B6">
        <w:rPr>
          <w:rFonts w:ascii="Arial" w:hAnsi="Arial" w:cs="Arial"/>
        </w:rPr>
        <w:t xml:space="preserve"> (14.8.2024)</w:t>
      </w:r>
    </w:p>
    <w:p w14:paraId="700834A8" w14:textId="77777777" w:rsidR="00D46385" w:rsidRDefault="00D46385" w:rsidP="00DD511C">
      <w:pPr>
        <w:tabs>
          <w:tab w:val="left" w:pos="2710"/>
        </w:tabs>
      </w:pPr>
    </w:p>
    <w:p w14:paraId="70E1DA49" w14:textId="52CE8F6D" w:rsidR="00D46385" w:rsidRDefault="00D46385" w:rsidP="00DD511C">
      <w:pPr>
        <w:tabs>
          <w:tab w:val="left" w:pos="2710"/>
        </w:tabs>
        <w:rPr>
          <w:noProof/>
        </w:rPr>
      </w:pPr>
      <w:r>
        <w:rPr>
          <w:noProof/>
        </w:rPr>
        <w:drawing>
          <wp:inline distT="0" distB="0" distL="0" distR="0" wp14:anchorId="59612595" wp14:editId="206016E5">
            <wp:extent cx="6120130" cy="3479800"/>
            <wp:effectExtent l="19050" t="19050" r="13970" b="25400"/>
            <wp:docPr id="9206664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66642" name=""/>
                    <pic:cNvPicPr/>
                  </pic:nvPicPr>
                  <pic:blipFill>
                    <a:blip r:embed="rId8"/>
                    <a:stretch>
                      <a:fillRect/>
                    </a:stretch>
                  </pic:blipFill>
                  <pic:spPr>
                    <a:xfrm>
                      <a:off x="0" y="0"/>
                      <a:ext cx="6120130" cy="3479800"/>
                    </a:xfrm>
                    <a:prstGeom prst="rect">
                      <a:avLst/>
                    </a:prstGeom>
                    <a:ln>
                      <a:solidFill>
                        <a:schemeClr val="tx1"/>
                      </a:solidFill>
                    </a:ln>
                  </pic:spPr>
                </pic:pic>
              </a:graphicData>
            </a:graphic>
          </wp:inline>
        </w:drawing>
      </w:r>
    </w:p>
    <w:p w14:paraId="3CDE8FD5" w14:textId="77777777" w:rsidR="00A505B6" w:rsidRDefault="00A505B6" w:rsidP="00A505B6">
      <w:pPr>
        <w:rPr>
          <w:rFonts w:ascii="Arial" w:eastAsia="Times New Roman" w:hAnsi="Arial" w:cs="Arial"/>
          <w:color w:val="333333"/>
          <w:kern w:val="0"/>
          <w:sz w:val="24"/>
          <w:szCs w:val="24"/>
          <w:lang w:eastAsia="da-DK"/>
          <w14:ligatures w14:val="none"/>
        </w:rPr>
      </w:pPr>
    </w:p>
    <w:p w14:paraId="07B43B23" w14:textId="115154A8" w:rsidR="00A505B6" w:rsidRDefault="00A505B6" w:rsidP="00A505B6">
      <w:pPr>
        <w:rPr>
          <w:noProof/>
        </w:rPr>
      </w:pPr>
      <w:r>
        <w:rPr>
          <w:noProof/>
        </w:rPr>
        <w:lastRenderedPageBreak/>
        <w:drawing>
          <wp:inline distT="0" distB="0" distL="0" distR="0" wp14:anchorId="78295F1C" wp14:editId="487D1C8F">
            <wp:extent cx="6120130" cy="3098800"/>
            <wp:effectExtent l="19050" t="19050" r="13970" b="25400"/>
            <wp:docPr id="151323046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230469" name=""/>
                    <pic:cNvPicPr/>
                  </pic:nvPicPr>
                  <pic:blipFill>
                    <a:blip r:embed="rId9"/>
                    <a:stretch>
                      <a:fillRect/>
                    </a:stretch>
                  </pic:blipFill>
                  <pic:spPr>
                    <a:xfrm>
                      <a:off x="0" y="0"/>
                      <a:ext cx="6120130" cy="3098800"/>
                    </a:xfrm>
                    <a:prstGeom prst="rect">
                      <a:avLst/>
                    </a:prstGeom>
                    <a:ln>
                      <a:solidFill>
                        <a:schemeClr val="tx1"/>
                      </a:solidFill>
                    </a:ln>
                  </pic:spPr>
                </pic:pic>
              </a:graphicData>
            </a:graphic>
          </wp:inline>
        </w:drawing>
      </w:r>
    </w:p>
    <w:p w14:paraId="381E68EB" w14:textId="18691D83" w:rsidR="00A505B6" w:rsidRDefault="00A505B6" w:rsidP="00A505B6">
      <w:r>
        <w:t xml:space="preserve">Kilde: </w:t>
      </w:r>
      <w:hyperlink r:id="rId10" w:history="1">
        <w:r w:rsidRPr="002670D0">
          <w:rPr>
            <w:rStyle w:val="Hyperlink"/>
          </w:rPr>
          <w:t>https://www.dr.dk/nyheder/politik/ep-valg/resultater</w:t>
        </w:r>
      </w:hyperlink>
      <w:r>
        <w:t xml:space="preserve"> </w:t>
      </w:r>
    </w:p>
    <w:p w14:paraId="1A956831" w14:textId="77777777" w:rsidR="00C546CA" w:rsidRDefault="00C546CA" w:rsidP="00A505B6"/>
    <w:p w14:paraId="7FA42D93" w14:textId="77777777" w:rsidR="00C546CA" w:rsidRPr="00C546CA" w:rsidRDefault="00C546CA" w:rsidP="00C546CA">
      <w:pPr>
        <w:pStyle w:val="Overskrift3"/>
        <w:spacing w:line="360" w:lineRule="auto"/>
        <w:rPr>
          <w:rFonts w:ascii="Arial" w:hAnsi="Arial" w:cs="Arial"/>
          <w:color w:val="000523"/>
        </w:rPr>
      </w:pPr>
      <w:r w:rsidRPr="00C546CA">
        <w:rPr>
          <w:rFonts w:ascii="Arial" w:hAnsi="Arial" w:cs="Arial"/>
          <w:color w:val="000523"/>
        </w:rPr>
        <w:t>Den singulært vigtigste ting, der gør, at statsfinanserne er så sunde, siger overvismand</w:t>
      </w:r>
    </w:p>
    <w:p w14:paraId="5875579D" w14:textId="77777777" w:rsidR="00C546CA" w:rsidRPr="00C546CA" w:rsidRDefault="00C546CA" w:rsidP="00C546CA">
      <w:pPr>
        <w:pStyle w:val="NormalWeb"/>
        <w:spacing w:before="0" w:beforeAutospacing="0" w:after="0" w:afterAutospacing="0" w:line="360" w:lineRule="auto"/>
        <w:rPr>
          <w:rFonts w:ascii="Arial" w:hAnsi="Arial" w:cs="Arial"/>
          <w:color w:val="000523"/>
        </w:rPr>
      </w:pPr>
      <w:r w:rsidRPr="00C546CA">
        <w:rPr>
          <w:rFonts w:ascii="Arial" w:hAnsi="Arial" w:cs="Arial"/>
          <w:color w:val="000523"/>
        </w:rPr>
        <w:t xml:space="preserve">Det er en stor ting, når Socialdemokratiet vil genbesøge Velfærdsforliget fra 2006. Det mener overvismand </w:t>
      </w:r>
      <w:proofErr w:type="spellStart"/>
      <w:r w:rsidRPr="00C546CA">
        <w:rPr>
          <w:rFonts w:ascii="Arial" w:hAnsi="Arial" w:cs="Arial"/>
          <w:color w:val="000523"/>
        </w:rPr>
        <w:t>Carl-Johan</w:t>
      </w:r>
      <w:proofErr w:type="spellEnd"/>
      <w:r w:rsidRPr="00C546CA">
        <w:rPr>
          <w:rFonts w:ascii="Arial" w:hAnsi="Arial" w:cs="Arial"/>
          <w:color w:val="000523"/>
        </w:rPr>
        <w:t xml:space="preserve"> Dalgaard.</w:t>
      </w:r>
    </w:p>
    <w:p w14:paraId="28AEFB94" w14:textId="77777777" w:rsidR="00C546CA" w:rsidRPr="00C546CA" w:rsidRDefault="00C546CA" w:rsidP="00C546CA">
      <w:pPr>
        <w:pStyle w:val="NormalWeb"/>
        <w:spacing w:before="0" w:beforeAutospacing="0" w:after="0" w:afterAutospacing="0" w:line="360" w:lineRule="auto"/>
        <w:rPr>
          <w:rFonts w:ascii="Arial" w:hAnsi="Arial" w:cs="Arial"/>
          <w:color w:val="000523"/>
        </w:rPr>
      </w:pPr>
      <w:r w:rsidRPr="00C546CA">
        <w:rPr>
          <w:rFonts w:ascii="Arial" w:hAnsi="Arial" w:cs="Arial"/>
          <w:color w:val="000523"/>
        </w:rPr>
        <w:t xml:space="preserve">For ifølge ham vil alle økonomer nemlig pege på det samme, hvis de bliver vækket om natten og skal nævne én ting, der er den væsentligste årsag til de "kernesunde statsfinanser", vi kan </w:t>
      </w:r>
      <w:proofErr w:type="gramStart"/>
      <w:r w:rsidRPr="00C546CA">
        <w:rPr>
          <w:rFonts w:ascii="Arial" w:hAnsi="Arial" w:cs="Arial"/>
          <w:color w:val="000523"/>
        </w:rPr>
        <w:t>præsterer</w:t>
      </w:r>
      <w:proofErr w:type="gramEnd"/>
      <w:r w:rsidRPr="00C546CA">
        <w:rPr>
          <w:rFonts w:ascii="Arial" w:hAnsi="Arial" w:cs="Arial"/>
          <w:color w:val="000523"/>
        </w:rPr>
        <w:t xml:space="preserve"> i Danmark.</w:t>
      </w:r>
    </w:p>
    <w:p w14:paraId="5BF61290" w14:textId="77777777" w:rsidR="00C546CA" w:rsidRPr="00C546CA" w:rsidRDefault="00C546CA" w:rsidP="00C546CA">
      <w:pPr>
        <w:pStyle w:val="NormalWeb"/>
        <w:spacing w:before="0" w:beforeAutospacing="0" w:after="0" w:afterAutospacing="0" w:line="360" w:lineRule="auto"/>
        <w:rPr>
          <w:rFonts w:ascii="Arial" w:hAnsi="Arial" w:cs="Arial"/>
          <w:color w:val="000523"/>
        </w:rPr>
      </w:pPr>
      <w:r w:rsidRPr="00C546CA">
        <w:rPr>
          <w:rFonts w:ascii="Arial" w:hAnsi="Arial" w:cs="Arial"/>
          <w:color w:val="000523"/>
        </w:rPr>
        <w:t>De vil sige, at det er indekseringen af pensionsalderen - at den følger den forventede levetid, forklarer han i et interview i Lippert.</w:t>
      </w:r>
    </w:p>
    <w:p w14:paraId="0A330831" w14:textId="77777777" w:rsidR="00C546CA" w:rsidRPr="00C546CA" w:rsidRDefault="00C546CA" w:rsidP="00C546CA">
      <w:pPr>
        <w:pStyle w:val="NormalWeb"/>
        <w:spacing w:before="0" w:beforeAutospacing="0" w:after="0" w:afterAutospacing="0" w:line="360" w:lineRule="auto"/>
        <w:rPr>
          <w:rFonts w:ascii="Arial" w:hAnsi="Arial" w:cs="Arial"/>
          <w:color w:val="000523"/>
        </w:rPr>
      </w:pPr>
      <w:r w:rsidRPr="00C546CA">
        <w:rPr>
          <w:rFonts w:ascii="Arial" w:hAnsi="Arial" w:cs="Arial"/>
          <w:color w:val="000523"/>
        </w:rPr>
        <w:t>- Det er den singulært vigtigste ting, der gør, at statsfinanserne er så sunde, siger overvismanden og peger på, hvorfor det er så dyrt at pille ved:</w:t>
      </w:r>
    </w:p>
    <w:p w14:paraId="62CDE62A" w14:textId="77777777" w:rsidR="00C546CA" w:rsidRDefault="00C546CA" w:rsidP="00C546CA">
      <w:pPr>
        <w:pStyle w:val="NormalWeb"/>
        <w:spacing w:before="0" w:beforeAutospacing="0" w:after="0" w:afterAutospacing="0" w:line="360" w:lineRule="auto"/>
        <w:rPr>
          <w:rFonts w:ascii="Arial" w:hAnsi="Arial" w:cs="Arial"/>
          <w:color w:val="000523"/>
        </w:rPr>
      </w:pPr>
      <w:r w:rsidRPr="00C546CA">
        <w:rPr>
          <w:rFonts w:ascii="Arial" w:hAnsi="Arial" w:cs="Arial"/>
          <w:color w:val="000523"/>
        </w:rPr>
        <w:t xml:space="preserve">- Kombinationen af, at staten skal have penge op </w:t>
      </w:r>
      <w:proofErr w:type="gramStart"/>
      <w:r w:rsidRPr="00C546CA">
        <w:rPr>
          <w:rFonts w:ascii="Arial" w:hAnsi="Arial" w:cs="Arial"/>
          <w:color w:val="000523"/>
        </w:rPr>
        <w:t>ad</w:t>
      </w:r>
      <w:proofErr w:type="gramEnd"/>
      <w:r w:rsidRPr="00C546CA">
        <w:rPr>
          <w:rFonts w:ascii="Arial" w:hAnsi="Arial" w:cs="Arial"/>
          <w:color w:val="000523"/>
        </w:rPr>
        <w:t xml:space="preserve"> lommen, og færre penge kommer ned, gør ondt på statskassen, siger han.</w:t>
      </w:r>
    </w:p>
    <w:p w14:paraId="4951D83A" w14:textId="66D45912" w:rsidR="00C546CA" w:rsidRPr="00C546CA" w:rsidRDefault="00C546CA" w:rsidP="00C546CA">
      <w:pPr>
        <w:pStyle w:val="NormalWeb"/>
        <w:spacing w:before="0" w:beforeAutospacing="0" w:after="0" w:afterAutospacing="0" w:line="360" w:lineRule="auto"/>
        <w:rPr>
          <w:rFonts w:ascii="Arial" w:hAnsi="Arial" w:cs="Arial"/>
          <w:color w:val="000523"/>
        </w:rPr>
      </w:pPr>
      <w:r>
        <w:rPr>
          <w:rFonts w:ascii="Arial" w:hAnsi="Arial" w:cs="Arial"/>
          <w:color w:val="000523"/>
        </w:rPr>
        <w:t xml:space="preserve">Kilde: </w:t>
      </w:r>
      <w:hyperlink r:id="rId11" w:history="1">
        <w:r w:rsidRPr="002670D0">
          <w:rPr>
            <w:rStyle w:val="Hyperlink"/>
            <w:rFonts w:ascii="Arial" w:hAnsi="Arial" w:cs="Arial"/>
          </w:rPr>
          <w:t>https://nyheder.tv2.dk/live/politik/2024-08-14-sommergruppemoede-i-socialdemokratiet</w:t>
        </w:r>
      </w:hyperlink>
      <w:r>
        <w:rPr>
          <w:rFonts w:ascii="Arial" w:hAnsi="Arial" w:cs="Arial"/>
          <w:color w:val="000523"/>
        </w:rPr>
        <w:t xml:space="preserve"> (29.08.2024)</w:t>
      </w:r>
    </w:p>
    <w:p w14:paraId="31A1EAC0" w14:textId="77777777" w:rsidR="00C546CA" w:rsidRPr="00C546CA" w:rsidRDefault="00C546CA" w:rsidP="00A505B6">
      <w:pPr>
        <w:rPr>
          <w:rFonts w:ascii="Arial" w:hAnsi="Arial" w:cs="Arial"/>
          <w:sz w:val="28"/>
          <w:szCs w:val="28"/>
        </w:rPr>
      </w:pPr>
    </w:p>
    <w:sectPr w:rsidR="00C546CA" w:rsidRPr="00C546C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1C"/>
    <w:rsid w:val="00073C40"/>
    <w:rsid w:val="002B3142"/>
    <w:rsid w:val="00A505B6"/>
    <w:rsid w:val="00C546CA"/>
    <w:rsid w:val="00D46385"/>
    <w:rsid w:val="00DD51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EDFE8"/>
  <w15:chartTrackingRefBased/>
  <w15:docId w15:val="{CA937D46-B01E-443A-840A-2116AB21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next w:val="Normal"/>
    <w:link w:val="Overskrift3Tegn"/>
    <w:uiPriority w:val="9"/>
    <w:semiHidden/>
    <w:unhideWhenUsed/>
    <w:qFormat/>
    <w:rsid w:val="00C546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link w:val="Overskrift4Tegn"/>
    <w:uiPriority w:val="9"/>
    <w:qFormat/>
    <w:rsid w:val="00D46385"/>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uiPriority w:val="9"/>
    <w:rsid w:val="00D46385"/>
    <w:rPr>
      <w:rFonts w:ascii="Times New Roman" w:eastAsia="Times New Roman" w:hAnsi="Times New Roman" w:cs="Times New Roman"/>
      <w:b/>
      <w:bCs/>
      <w:kern w:val="0"/>
      <w:sz w:val="24"/>
      <w:szCs w:val="24"/>
      <w:lang w:eastAsia="da-DK"/>
      <w14:ligatures w14:val="none"/>
    </w:rPr>
  </w:style>
  <w:style w:type="character" w:styleId="Strk">
    <w:name w:val="Strong"/>
    <w:basedOn w:val="Standardskrifttypeiafsnit"/>
    <w:uiPriority w:val="22"/>
    <w:qFormat/>
    <w:rsid w:val="00D46385"/>
    <w:rPr>
      <w:b/>
      <w:bCs/>
    </w:rPr>
  </w:style>
  <w:style w:type="paragraph" w:styleId="NormalWeb">
    <w:name w:val="Normal (Web)"/>
    <w:basedOn w:val="Normal"/>
    <w:uiPriority w:val="99"/>
    <w:semiHidden/>
    <w:unhideWhenUsed/>
    <w:rsid w:val="00D46385"/>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dre-article-body-paragraph">
    <w:name w:val="dre-article-body-paragraph"/>
    <w:basedOn w:val="Normal"/>
    <w:rsid w:val="00A505B6"/>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unhideWhenUsed/>
    <w:rsid w:val="00A505B6"/>
    <w:rPr>
      <w:color w:val="0000FF"/>
      <w:u w:val="single"/>
    </w:rPr>
  </w:style>
  <w:style w:type="character" w:styleId="Ulstomtale">
    <w:name w:val="Unresolved Mention"/>
    <w:basedOn w:val="Standardskrifttypeiafsnit"/>
    <w:uiPriority w:val="99"/>
    <w:semiHidden/>
    <w:unhideWhenUsed/>
    <w:rsid w:val="00A505B6"/>
    <w:rPr>
      <w:color w:val="605E5C"/>
      <w:shd w:val="clear" w:color="auto" w:fill="E1DFDD"/>
    </w:rPr>
  </w:style>
  <w:style w:type="character" w:customStyle="1" w:styleId="Overskrift3Tegn">
    <w:name w:val="Overskrift 3 Tegn"/>
    <w:basedOn w:val="Standardskrifttypeiafsnit"/>
    <w:link w:val="Overskrift3"/>
    <w:uiPriority w:val="9"/>
    <w:semiHidden/>
    <w:rsid w:val="00C546C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27024">
      <w:bodyDiv w:val="1"/>
      <w:marLeft w:val="0"/>
      <w:marRight w:val="0"/>
      <w:marTop w:val="0"/>
      <w:marBottom w:val="0"/>
      <w:divBdr>
        <w:top w:val="none" w:sz="0" w:space="0" w:color="auto"/>
        <w:left w:val="none" w:sz="0" w:space="0" w:color="auto"/>
        <w:bottom w:val="none" w:sz="0" w:space="0" w:color="auto"/>
        <w:right w:val="none" w:sz="0" w:space="0" w:color="auto"/>
      </w:divBdr>
      <w:divsChild>
        <w:div w:id="2141527954">
          <w:marLeft w:val="0"/>
          <w:marRight w:val="0"/>
          <w:marTop w:val="0"/>
          <w:marBottom w:val="0"/>
          <w:divBdr>
            <w:top w:val="none" w:sz="0" w:space="0" w:color="auto"/>
            <w:left w:val="none" w:sz="0" w:space="0" w:color="auto"/>
            <w:bottom w:val="none" w:sz="0" w:space="0" w:color="auto"/>
            <w:right w:val="none" w:sz="0" w:space="0" w:color="auto"/>
          </w:divBdr>
        </w:div>
      </w:divsChild>
    </w:div>
    <w:div w:id="1930187543">
      <w:bodyDiv w:val="1"/>
      <w:marLeft w:val="0"/>
      <w:marRight w:val="0"/>
      <w:marTop w:val="0"/>
      <w:marBottom w:val="0"/>
      <w:divBdr>
        <w:top w:val="none" w:sz="0" w:space="0" w:color="auto"/>
        <w:left w:val="none" w:sz="0" w:space="0" w:color="auto"/>
        <w:bottom w:val="none" w:sz="0" w:space="0" w:color="auto"/>
        <w:right w:val="none" w:sz="0" w:space="0" w:color="auto"/>
      </w:divBdr>
      <w:divsChild>
        <w:div w:id="1631932675">
          <w:marLeft w:val="0"/>
          <w:marRight w:val="0"/>
          <w:marTop w:val="0"/>
          <w:marBottom w:val="0"/>
          <w:divBdr>
            <w:top w:val="none" w:sz="0" w:space="0" w:color="auto"/>
            <w:left w:val="none" w:sz="0" w:space="0" w:color="auto"/>
            <w:bottom w:val="none" w:sz="0" w:space="0" w:color="auto"/>
            <w:right w:val="none" w:sz="0" w:space="0" w:color="auto"/>
          </w:divBdr>
        </w:div>
        <w:div w:id="53431560">
          <w:marLeft w:val="0"/>
          <w:marRight w:val="0"/>
          <w:marTop w:val="0"/>
          <w:marBottom w:val="0"/>
          <w:divBdr>
            <w:top w:val="none" w:sz="0" w:space="0" w:color="auto"/>
            <w:left w:val="none" w:sz="0" w:space="0" w:color="auto"/>
            <w:bottom w:val="none" w:sz="0" w:space="0" w:color="auto"/>
            <w:right w:val="none" w:sz="0" w:space="0" w:color="auto"/>
          </w:divBdr>
        </w:div>
        <w:div w:id="1076439006">
          <w:marLeft w:val="0"/>
          <w:marRight w:val="0"/>
          <w:marTop w:val="0"/>
          <w:marBottom w:val="0"/>
          <w:divBdr>
            <w:top w:val="none" w:sz="0" w:space="0" w:color="auto"/>
            <w:left w:val="none" w:sz="0" w:space="0" w:color="auto"/>
            <w:bottom w:val="none" w:sz="0" w:space="0" w:color="auto"/>
            <w:right w:val="none" w:sz="0" w:space="0" w:color="auto"/>
          </w:divBdr>
        </w:div>
        <w:div w:id="2094276224">
          <w:marLeft w:val="0"/>
          <w:marRight w:val="0"/>
          <w:marTop w:val="0"/>
          <w:marBottom w:val="0"/>
          <w:divBdr>
            <w:top w:val="none" w:sz="0" w:space="0" w:color="auto"/>
            <w:left w:val="none" w:sz="0" w:space="0" w:color="auto"/>
            <w:bottom w:val="none" w:sz="0" w:space="0" w:color="auto"/>
            <w:right w:val="none" w:sz="0" w:space="0" w:color="auto"/>
          </w:divBdr>
        </w:div>
        <w:div w:id="622813574">
          <w:marLeft w:val="0"/>
          <w:marRight w:val="0"/>
          <w:marTop w:val="0"/>
          <w:marBottom w:val="0"/>
          <w:divBdr>
            <w:top w:val="none" w:sz="0" w:space="0" w:color="auto"/>
            <w:left w:val="none" w:sz="0" w:space="0" w:color="auto"/>
            <w:bottom w:val="none" w:sz="0" w:space="0" w:color="auto"/>
            <w:right w:val="none" w:sz="0" w:space="0" w:color="auto"/>
          </w:divBdr>
        </w:div>
        <w:div w:id="1728453780">
          <w:marLeft w:val="0"/>
          <w:marRight w:val="0"/>
          <w:marTop w:val="0"/>
          <w:marBottom w:val="0"/>
          <w:divBdr>
            <w:top w:val="none" w:sz="0" w:space="0" w:color="auto"/>
            <w:left w:val="none" w:sz="0" w:space="0" w:color="auto"/>
            <w:bottom w:val="none" w:sz="0" w:space="0" w:color="auto"/>
            <w:right w:val="none" w:sz="0" w:space="0" w:color="auto"/>
          </w:divBdr>
        </w:div>
        <w:div w:id="1874076624">
          <w:marLeft w:val="0"/>
          <w:marRight w:val="0"/>
          <w:marTop w:val="0"/>
          <w:marBottom w:val="0"/>
          <w:divBdr>
            <w:top w:val="none" w:sz="0" w:space="0" w:color="auto"/>
            <w:left w:val="none" w:sz="0" w:space="0" w:color="auto"/>
            <w:bottom w:val="none" w:sz="0" w:space="0" w:color="auto"/>
            <w:right w:val="none" w:sz="0" w:space="0" w:color="auto"/>
          </w:divBdr>
        </w:div>
      </w:divsChild>
    </w:div>
    <w:div w:id="193385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ltinget.dk/artikel/frederiksen-vil-overbevise-frafaldne-socialdemokrater-med-nyt-pensionsforslag-der-er-nogle-der-savner-o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erlingske.dk/politik/pressemoedet-var-naesten-slut-da-mette-frederiksen-pludselig-delte-sin" TargetMode="External"/><Relationship Id="rId11" Type="http://schemas.openxmlformats.org/officeDocument/2006/relationships/hyperlink" Target="https://nyheder.tv2.dk/live/politik/2024-08-14-sommergruppemoede-i-socialdemokratiet" TargetMode="External"/><Relationship Id="rId5" Type="http://schemas.openxmlformats.org/officeDocument/2006/relationships/hyperlink" Target="https://www.berlingske.dk/politik/mette-frederiksen-i-opsigtsvaekkende-interview-kommer-med-afgoerende" TargetMode="External"/><Relationship Id="rId10" Type="http://schemas.openxmlformats.org/officeDocument/2006/relationships/hyperlink" Target="https://www.dr.dk/nyheder/politik/ep-valg/resultater" TargetMode="External"/><Relationship Id="rId4" Type="http://schemas.openxmlformats.org/officeDocument/2006/relationships/image" Target="media/image1.jpeg"/><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508</Words>
  <Characters>3101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Gomme Gommesen</dc:creator>
  <cp:keywords/>
  <dc:description/>
  <cp:lastModifiedBy>Thomas Gomme Gommesen</cp:lastModifiedBy>
  <cp:revision>1</cp:revision>
  <dcterms:created xsi:type="dcterms:W3CDTF">2024-08-29T08:52:00Z</dcterms:created>
  <dcterms:modified xsi:type="dcterms:W3CDTF">2024-08-29T10:11:00Z</dcterms:modified>
</cp:coreProperties>
</file>