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57F1" w:rsidTr="00113F51">
        <w:tc>
          <w:tcPr>
            <w:tcW w:w="9628" w:type="dxa"/>
            <w:gridSpan w:val="2"/>
          </w:tcPr>
          <w:p w:rsidR="000557F1" w:rsidRDefault="000557F1" w:rsidP="00055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F1">
              <w:rPr>
                <w:rFonts w:ascii="Times New Roman" w:hAnsi="Times New Roman" w:cs="Times New Roman"/>
                <w:b/>
                <w:sz w:val="24"/>
                <w:szCs w:val="24"/>
              </w:rPr>
              <w:t>Orientering (kap. I-III)</w:t>
            </w:r>
          </w:p>
          <w:p w:rsidR="002529E0" w:rsidRPr="000557F1" w:rsidRDefault="002529E0" w:rsidP="00055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992" w:rsidTr="00A36992">
        <w:tc>
          <w:tcPr>
            <w:tcW w:w="4814" w:type="dxa"/>
          </w:tcPr>
          <w:p w:rsidR="00A36992" w:rsidRPr="000557F1" w:rsidRDefault="000557F1" w:rsidP="00A369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F1">
              <w:rPr>
                <w:rFonts w:ascii="Times New Roman" w:hAnsi="Times New Roman" w:cs="Times New Roman"/>
                <w:b/>
                <w:sz w:val="24"/>
                <w:szCs w:val="24"/>
              </w:rPr>
              <w:t>Spørgsmål</w:t>
            </w:r>
          </w:p>
        </w:tc>
        <w:tc>
          <w:tcPr>
            <w:tcW w:w="4814" w:type="dxa"/>
          </w:tcPr>
          <w:p w:rsidR="00A36992" w:rsidRPr="000557F1" w:rsidRDefault="000557F1" w:rsidP="00A369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F1">
              <w:rPr>
                <w:rFonts w:ascii="Times New Roman" w:hAnsi="Times New Roman" w:cs="Times New Roman"/>
                <w:b/>
                <w:sz w:val="24"/>
                <w:szCs w:val="24"/>
              </w:rPr>
              <w:t>Svar</w:t>
            </w:r>
          </w:p>
        </w:tc>
      </w:tr>
      <w:tr w:rsidR="00A36992" w:rsidTr="00A36992">
        <w:tc>
          <w:tcPr>
            <w:tcW w:w="4814" w:type="dxa"/>
          </w:tcPr>
          <w:p w:rsidR="00A36992" w:rsidRPr="001902F8" w:rsidRDefault="00A3699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Beskriv teaterlivet i 1600-tallet – særligt sidste halvdel.</w:t>
            </w:r>
          </w:p>
        </w:tc>
        <w:tc>
          <w:tcPr>
            <w:tcW w:w="4814" w:type="dxa"/>
          </w:tcPr>
          <w:p w:rsidR="00A36992" w:rsidRDefault="00A3699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92" w:rsidTr="00A36992">
        <w:tc>
          <w:tcPr>
            <w:tcW w:w="4814" w:type="dxa"/>
          </w:tcPr>
          <w:p w:rsidR="00A36992" w:rsidRPr="001902F8" w:rsidRDefault="00A3699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Hvilken betydning har opførelsen af den nye teaterbygning i Lille Grønnegade i 1721? Kom herunder ind på ’det nationale’.</w:t>
            </w:r>
          </w:p>
        </w:tc>
        <w:tc>
          <w:tcPr>
            <w:tcW w:w="4814" w:type="dxa"/>
          </w:tcPr>
          <w:p w:rsidR="00A36992" w:rsidRDefault="00A3699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92" w:rsidTr="00A36992">
        <w:tc>
          <w:tcPr>
            <w:tcW w:w="4814" w:type="dxa"/>
          </w:tcPr>
          <w:p w:rsidR="00A36992" w:rsidRPr="001902F8" w:rsidRDefault="00A3699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Beskriv samarbejdet mellem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Montaigu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og Capion</w:t>
            </w:r>
          </w:p>
        </w:tc>
        <w:tc>
          <w:tcPr>
            <w:tcW w:w="4814" w:type="dxa"/>
          </w:tcPr>
          <w:p w:rsidR="00A36992" w:rsidRDefault="00A3699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92" w:rsidTr="00A36992">
        <w:tc>
          <w:tcPr>
            <w:tcW w:w="4814" w:type="dxa"/>
          </w:tcPr>
          <w:p w:rsidR="00A36992" w:rsidRPr="001902F8" w:rsidRDefault="00A3699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Hvilke tanker gjorde Holberg sig i forhold til sine komedier?</w:t>
            </w:r>
          </w:p>
        </w:tc>
        <w:tc>
          <w:tcPr>
            <w:tcW w:w="4814" w:type="dxa"/>
          </w:tcPr>
          <w:p w:rsidR="00A36992" w:rsidRDefault="00A3699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92" w:rsidTr="00A36992">
        <w:tc>
          <w:tcPr>
            <w:tcW w:w="4814" w:type="dxa"/>
          </w:tcPr>
          <w:p w:rsidR="00A36992" w:rsidRPr="001902F8" w:rsidRDefault="00A3699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Replikken – den frie situationsudfoldelse. Hvilken betydning har dette for komedierne? På hvilken måde er komedierne afhængige af disse?</w:t>
            </w:r>
          </w:p>
        </w:tc>
        <w:tc>
          <w:tcPr>
            <w:tcW w:w="4814" w:type="dxa"/>
          </w:tcPr>
          <w:p w:rsidR="00A36992" w:rsidRDefault="00A3699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0C" w:rsidTr="00A36992">
        <w:tc>
          <w:tcPr>
            <w:tcW w:w="4814" w:type="dxa"/>
          </w:tcPr>
          <w:p w:rsidR="0007270C" w:rsidRPr="006848E9" w:rsidRDefault="0007270C" w:rsidP="00A3699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”Den politiske Kandestøber” havde allerede i 1722 premiere på Lille Grønnegade-Teatret. Med hvilken betydning? Komediens betydning?</w:t>
            </w:r>
          </w:p>
        </w:tc>
        <w:tc>
          <w:tcPr>
            <w:tcW w:w="4814" w:type="dxa"/>
          </w:tcPr>
          <w:p w:rsidR="0007270C" w:rsidRDefault="0007270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0C" w:rsidTr="00A36992">
        <w:tc>
          <w:tcPr>
            <w:tcW w:w="4814" w:type="dxa"/>
          </w:tcPr>
          <w:p w:rsidR="0007270C" w:rsidRPr="006848E9" w:rsidRDefault="0007270C" w:rsidP="00A3699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Hvad mener Holberg med, at komedien har haft den Lykke, ’som alle gode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02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edier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gierne have, at en Hob Mennesker derudover er bleven Vred’? Hvad skal det sige? (Kap. II)</w:t>
            </w:r>
          </w:p>
        </w:tc>
        <w:tc>
          <w:tcPr>
            <w:tcW w:w="4814" w:type="dxa"/>
          </w:tcPr>
          <w:p w:rsidR="0007270C" w:rsidRDefault="0007270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0C" w:rsidTr="00A36992">
        <w:tc>
          <w:tcPr>
            <w:tcW w:w="4814" w:type="dxa"/>
          </w:tcPr>
          <w:p w:rsidR="0007270C" w:rsidRPr="001902F8" w:rsidRDefault="0007270C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Forklar Holberg-citatet: at de ”ikke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tilfulde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forstode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Comoediens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Øyemerke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; thi de bildte sig ind, at Borgemester og Raad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bleve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 raillerede deri, da der dog aldrig er skrevet en </w:t>
            </w:r>
            <w:proofErr w:type="spellStart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Comoedie</w:t>
            </w:r>
            <w:proofErr w:type="spellEnd"/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, som mere tager Magistraten i Forsvar” (Kap. II). </w:t>
            </w:r>
          </w:p>
          <w:p w:rsidR="0007270C" w:rsidRDefault="0007270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07270C" w:rsidRDefault="0007270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0C" w:rsidTr="00A36992">
        <w:tc>
          <w:tcPr>
            <w:tcW w:w="4814" w:type="dxa"/>
          </w:tcPr>
          <w:p w:rsidR="0007270C" w:rsidRPr="001902F8" w:rsidRDefault="0007270C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Hvilke forhold gør, at teateret lukker?</w:t>
            </w:r>
          </w:p>
          <w:p w:rsidR="0007270C" w:rsidRDefault="00A439E1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E1">
              <w:rPr>
                <w:rFonts w:ascii="Times New Roman" w:hAnsi="Times New Roman" w:cs="Times New Roman"/>
                <w:sz w:val="24"/>
                <w:szCs w:val="24"/>
              </w:rPr>
              <w:t>Undersøg Christian d. VI’s regeringstid 1730-1746 (konge af Danmark og Norge) med henblik på kulturlivet.</w:t>
            </w:r>
          </w:p>
        </w:tc>
        <w:tc>
          <w:tcPr>
            <w:tcW w:w="4814" w:type="dxa"/>
          </w:tcPr>
          <w:p w:rsidR="0007270C" w:rsidRDefault="0007270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1" w:rsidTr="00A36992">
        <w:tc>
          <w:tcPr>
            <w:tcW w:w="4814" w:type="dxa"/>
          </w:tcPr>
          <w:p w:rsidR="00A439E1" w:rsidRPr="006848E9" w:rsidRDefault="00A439E1" w:rsidP="00A3699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Hvorfor mon, at ”Kandestøberen” fortsat opføres på danske teaterscener? (f.eks. </w:t>
            </w:r>
            <w:r w:rsidR="001F4A42"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var stykket </w:t>
            </w: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i 2017 </w:t>
            </w:r>
            <w:r w:rsidR="001F4A42" w:rsidRPr="001902F8">
              <w:rPr>
                <w:rFonts w:ascii="Times New Roman" w:hAnsi="Times New Roman" w:cs="Times New Roman"/>
                <w:sz w:val="24"/>
                <w:szCs w:val="24"/>
              </w:rPr>
              <w:t xml:space="preserve">på turné rundt i landet, bl.a. i </w:t>
            </w: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’Folketeatret’ og ’Odense Teater’ med Henrik Kofoed som ’Kandestøberen’) (gælder også andre kendte komedier af Holberg)</w:t>
            </w:r>
          </w:p>
        </w:tc>
        <w:tc>
          <w:tcPr>
            <w:tcW w:w="4814" w:type="dxa"/>
          </w:tcPr>
          <w:p w:rsidR="00A439E1" w:rsidRDefault="00A439E1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E1" w:rsidTr="00A36992">
        <w:tc>
          <w:tcPr>
            <w:tcW w:w="4814" w:type="dxa"/>
          </w:tcPr>
          <w:p w:rsidR="001F4A42" w:rsidRPr="001902F8" w:rsidRDefault="001F4A4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Fra Odense Teater 2017:</w:t>
            </w:r>
          </w:p>
          <w:p w:rsidR="00A439E1" w:rsidRDefault="001F4A42" w:rsidP="00A369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A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439E1" w:rsidRPr="001F4A42">
              <w:rPr>
                <w:rFonts w:ascii="Times New Roman" w:hAnsi="Times New Roman" w:cs="Times New Roman"/>
                <w:sz w:val="20"/>
                <w:szCs w:val="20"/>
              </w:rPr>
              <w:t xml:space="preserve">Den politiske kandestøber er satire til tiden, skrevet i 1722, sat under ny lup i 2017: Holberg </w:t>
            </w:r>
            <w:r w:rsidR="00A439E1" w:rsidRPr="001F4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spejler den danske folkesjæl i en politisk komedie</w:t>
            </w:r>
            <w:r w:rsidR="00A439E1" w:rsidRPr="001F4A42">
              <w:rPr>
                <w:rFonts w:ascii="Times New Roman" w:hAnsi="Times New Roman" w:cs="Times New Roman"/>
                <w:sz w:val="20"/>
                <w:szCs w:val="20"/>
              </w:rPr>
              <w:t xml:space="preserve"> fuld af gakkede scenarier, bondske konflikter og spraglede karakterer. Hvis Holberg havde levet i dag, havde han ganske givet fundet </w:t>
            </w:r>
            <w:r w:rsidR="00A439E1" w:rsidRPr="001F4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inspiration i det aktuelle, poli</w:t>
            </w:r>
            <w:r w:rsidRPr="001F4A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tiske livs kulør og personsager</w:t>
            </w:r>
            <w:r w:rsidRPr="001F4A4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F4A42" w:rsidRDefault="001F4A42" w:rsidP="00A369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A42" w:rsidRPr="001F4A42" w:rsidRDefault="001F4A4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på de to understregede pointer!</w:t>
            </w:r>
          </w:p>
          <w:p w:rsidR="00A439E1" w:rsidRDefault="00A439E1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439E1" w:rsidRDefault="00A439E1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42" w:rsidRPr="001F4A42" w:rsidTr="00A36992">
        <w:tc>
          <w:tcPr>
            <w:tcW w:w="4814" w:type="dxa"/>
          </w:tcPr>
          <w:p w:rsidR="001F4A42" w:rsidRDefault="001F4A4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15" w:rsidRDefault="001F4A42" w:rsidP="001902F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F8">
              <w:rPr>
                <w:rFonts w:ascii="Times New Roman" w:hAnsi="Times New Roman" w:cs="Times New Roman"/>
                <w:sz w:val="24"/>
                <w:szCs w:val="24"/>
              </w:rPr>
              <w:t>Kommentér på figuren ’Herman von Bremen‘ – hvorfra inspiration?</w:t>
            </w:r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Herunder også citatet ”høre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, hvorledes Kromænd, Forpagtere,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Ridefogder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og Skrivere, som nu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gemeenligen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af Avisernes flittige Læsning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blevne de første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Politici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udi Landet, </w:t>
            </w:r>
            <w:proofErr w:type="spellStart"/>
            <w:r w:rsidR="00BC1454">
              <w:rPr>
                <w:rFonts w:ascii="Times New Roman" w:hAnsi="Times New Roman" w:cs="Times New Roman"/>
                <w:sz w:val="24"/>
                <w:szCs w:val="24"/>
              </w:rPr>
              <w:t>afsette</w:t>
            </w:r>
            <w:proofErr w:type="spellEnd"/>
            <w:r w:rsidR="00BC1454">
              <w:rPr>
                <w:rFonts w:ascii="Times New Roman" w:hAnsi="Times New Roman" w:cs="Times New Roman"/>
                <w:sz w:val="24"/>
                <w:szCs w:val="24"/>
              </w:rPr>
              <w:t xml:space="preserve"> Konger og Fyrster…” (kap. III). </w:t>
            </w:r>
          </w:p>
          <w:p w:rsidR="001F4A42" w:rsidRPr="001F4A42" w:rsidRDefault="00BC1454" w:rsidP="006848E9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siger citatet i øvrigt om Holbergs samfundssyn?</w:t>
            </w:r>
          </w:p>
        </w:tc>
        <w:tc>
          <w:tcPr>
            <w:tcW w:w="4814" w:type="dxa"/>
          </w:tcPr>
          <w:p w:rsidR="001F4A42" w:rsidRPr="001F4A42" w:rsidRDefault="001F4A42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15" w:rsidRPr="001F4A42" w:rsidTr="00A36992">
        <w:tc>
          <w:tcPr>
            <w:tcW w:w="4814" w:type="dxa"/>
          </w:tcPr>
          <w:p w:rsidR="00A00915" w:rsidRPr="006848E9" w:rsidRDefault="00A00915" w:rsidP="00A3699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Hvad havde Holberg selv gjort sig af erfaringer mht. ’politisk kandestøberi’?</w:t>
            </w:r>
          </w:p>
        </w:tc>
        <w:tc>
          <w:tcPr>
            <w:tcW w:w="4814" w:type="dxa"/>
          </w:tcPr>
          <w:p w:rsidR="00A00915" w:rsidRPr="001F4A42" w:rsidRDefault="00A00915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9F" w:rsidRPr="001F4A42" w:rsidTr="00BC593B">
        <w:tc>
          <w:tcPr>
            <w:tcW w:w="9628" w:type="dxa"/>
            <w:gridSpan w:val="2"/>
          </w:tcPr>
          <w:p w:rsidR="0011399F" w:rsidRDefault="0011399F" w:rsidP="001139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Orientering (Kap. IV+V)</w:t>
            </w:r>
          </w:p>
          <w:p w:rsidR="00BB163F" w:rsidRDefault="00BB163F" w:rsidP="001139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Komedien som kunstværk</w:t>
            </w:r>
          </w:p>
          <w:p w:rsidR="00BB163F" w:rsidRPr="00BB163F" w:rsidRDefault="00BB163F" w:rsidP="00BB1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63F">
              <w:rPr>
                <w:rFonts w:ascii="Times New Roman" w:hAnsi="Times New Roman" w:cs="Times New Roman"/>
                <w:sz w:val="20"/>
                <w:szCs w:val="20"/>
              </w:rPr>
              <w:t>Holberg behersker i ”Den politiske kandestøber” sine tekniske virkemidler (andre komedier kan virke mindre gennemarbejdede).</w:t>
            </w:r>
          </w:p>
        </w:tc>
      </w:tr>
      <w:tr w:rsidR="0011399F" w:rsidRPr="001F4A42" w:rsidTr="00A36992">
        <w:tc>
          <w:tcPr>
            <w:tcW w:w="4814" w:type="dxa"/>
          </w:tcPr>
          <w:p w:rsidR="0011399F" w:rsidRPr="00BB163F" w:rsidRDefault="00246BF0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vigtigt for Holberg at vise ’titelfigurens mangelfuldhed’ – find mindst 3 eksempler på dette.</w:t>
            </w:r>
          </w:p>
        </w:tc>
        <w:tc>
          <w:tcPr>
            <w:tcW w:w="4814" w:type="dxa"/>
          </w:tcPr>
          <w:p w:rsidR="0011399F" w:rsidRPr="001F4A42" w:rsidRDefault="0011399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F0" w:rsidRPr="001F4A42" w:rsidTr="00A36992">
        <w:tc>
          <w:tcPr>
            <w:tcW w:w="4814" w:type="dxa"/>
          </w:tcPr>
          <w:p w:rsidR="00246BF0" w:rsidRDefault="00246BF0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Hvornår begynder ’maskeraden’/’komedien’? Og hvordan?</w:t>
            </w:r>
          </w:p>
        </w:tc>
        <w:tc>
          <w:tcPr>
            <w:tcW w:w="4814" w:type="dxa"/>
          </w:tcPr>
          <w:p w:rsidR="00246BF0" w:rsidRPr="001F4A42" w:rsidRDefault="00246BF0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F0" w:rsidRPr="001F4A42" w:rsidTr="00A36992">
        <w:tc>
          <w:tcPr>
            <w:tcW w:w="4814" w:type="dxa"/>
          </w:tcPr>
          <w:p w:rsidR="00246BF0" w:rsidRDefault="00246BF0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mindst 3 eksempler på, at Holberg vil afsløre modsætninger mellem ’skin og virkelighed’ (at bilde sig noget ind)</w:t>
            </w:r>
          </w:p>
        </w:tc>
        <w:tc>
          <w:tcPr>
            <w:tcW w:w="4814" w:type="dxa"/>
          </w:tcPr>
          <w:p w:rsidR="00246BF0" w:rsidRPr="001F4A42" w:rsidRDefault="00246BF0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BB163F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FE">
              <w:rPr>
                <w:rFonts w:ascii="Times New Roman" w:hAnsi="Times New Roman" w:cs="Times New Roman"/>
                <w:sz w:val="24"/>
                <w:szCs w:val="24"/>
              </w:rPr>
              <w:t>Er borgerne med i komedien?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(uddyb)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BB163F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AF4">
              <w:rPr>
                <w:rFonts w:ascii="Times New Roman" w:hAnsi="Times New Roman" w:cs="Times New Roman"/>
                <w:sz w:val="24"/>
                <w:szCs w:val="24"/>
              </w:rPr>
              <w:t>Karakternes konturerer – karakternes fuldførte facetter: hvordan er de enkelte karakterer?</w:t>
            </w:r>
            <w:r w:rsidR="00246BF0">
              <w:rPr>
                <w:rFonts w:ascii="Times New Roman" w:hAnsi="Times New Roman" w:cs="Times New Roman"/>
                <w:sz w:val="24"/>
                <w:szCs w:val="24"/>
              </w:rPr>
              <w:t xml:space="preserve"> Hvordan portrætterer Holberg dem? Hvilke egenskaber tillægges de enkelte figurer? (Herman, Geske, Henrik, </w:t>
            </w:r>
            <w:proofErr w:type="spellStart"/>
            <w:r w:rsidR="00246BF0">
              <w:rPr>
                <w:rFonts w:ascii="Times New Roman" w:hAnsi="Times New Roman" w:cs="Times New Roman"/>
                <w:sz w:val="24"/>
                <w:szCs w:val="24"/>
              </w:rPr>
              <w:t>Collegium</w:t>
            </w:r>
            <w:proofErr w:type="spellEnd"/>
            <w:r w:rsidR="0024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BF0">
              <w:rPr>
                <w:rFonts w:ascii="Times New Roman" w:hAnsi="Times New Roman" w:cs="Times New Roman"/>
                <w:sz w:val="24"/>
                <w:szCs w:val="24"/>
              </w:rPr>
              <w:t>Politicum</w:t>
            </w:r>
            <w:proofErr w:type="spellEnd"/>
            <w:r w:rsidR="00246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514">
              <w:rPr>
                <w:rFonts w:ascii="Times New Roman" w:hAnsi="Times New Roman" w:cs="Times New Roman"/>
                <w:sz w:val="24"/>
                <w:szCs w:val="24"/>
              </w:rPr>
              <w:t xml:space="preserve"> – hvordan tillægges disse egenskaber?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1A5A0A" w:rsidP="001A5A0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Forberedelsens kunst: Hvordan forbereder Holberg os på forskellige figurer og situationer? Giv eksempler.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011A66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parallelsituationer (situationer, der gentager sig)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011A66" w:rsidRDefault="00011A66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Holberg følger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BB163F" w:rsidRPr="00011A66">
              <w:rPr>
                <w:rFonts w:ascii="Times New Roman" w:hAnsi="Times New Roman" w:cs="Times New Roman"/>
                <w:i/>
                <w:sz w:val="24"/>
                <w:szCs w:val="24"/>
              </w:rPr>
              <w:t>’Aubignacs</w:t>
            </w:r>
            <w:proofErr w:type="spellEnd"/>
            <w:r w:rsidR="00BB163F" w:rsidRPr="00011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(æstetiker) idéer om komposition</w:t>
            </w:r>
            <w:r w:rsidRPr="00011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(de 5 akter)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men ikke akternes indhold</w:t>
            </w:r>
            <w:r w:rsidR="00D11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7D" w:rsidRPr="00D1117D">
              <w:rPr>
                <w:rFonts w:ascii="Times New Roman" w:hAnsi="Times New Roman" w:cs="Times New Roman"/>
                <w:sz w:val="20"/>
                <w:szCs w:val="20"/>
              </w:rPr>
              <w:t>(= karakterne og deres alsidige belysning er vigtigst for Holberg)</w:t>
            </w:r>
            <w:r w:rsidR="00BB163F" w:rsidRPr="00011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117D" w:rsidRDefault="00D1117D" w:rsidP="00BB163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66" w:rsidRDefault="00BB163F" w:rsidP="00BB163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63F">
              <w:rPr>
                <w:rFonts w:ascii="Times New Roman" w:hAnsi="Times New Roman" w:cs="Times New Roman"/>
                <w:sz w:val="24"/>
                <w:szCs w:val="24"/>
              </w:rPr>
              <w:t xml:space="preserve">1) anlæg 2) konflikt </w:t>
            </w:r>
          </w:p>
          <w:p w:rsidR="00BB163F" w:rsidRPr="00BB163F" w:rsidRDefault="00BB163F" w:rsidP="00BB163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63F">
              <w:rPr>
                <w:rFonts w:ascii="Times New Roman" w:hAnsi="Times New Roman" w:cs="Times New Roman"/>
                <w:sz w:val="24"/>
                <w:szCs w:val="24"/>
              </w:rPr>
              <w:t xml:space="preserve">3) knudeknytning 4) vendepunkt 5) løsning </w:t>
            </w:r>
          </w:p>
          <w:p w:rsidR="00BB163F" w:rsidRDefault="00BB163F" w:rsidP="00BB163F">
            <w:pPr>
              <w:pStyle w:val="Listeafsnit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”Kandestøberen” kap. 1-4: anlægget og konfliktens indtræden – det øvrige finder sted i 5. akt! </w:t>
            </w:r>
          </w:p>
          <w:p w:rsidR="00D1117D" w:rsidRDefault="00D1117D" w:rsidP="00BB163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63F" w:rsidRPr="00BB163F" w:rsidRDefault="00BB163F" w:rsidP="00BB163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eksempler herpå!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BB163F" w:rsidP="00BB163F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8FE">
              <w:rPr>
                <w:rFonts w:ascii="Times New Roman" w:hAnsi="Times New Roman" w:cs="Times New Roman"/>
                <w:sz w:val="24"/>
                <w:szCs w:val="24"/>
              </w:rPr>
              <w:t xml:space="preserve">Karaktererne er for Holberg det vigtigste: find eksempler herpå!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F.eks. </w:t>
            </w:r>
            <w:r w:rsidRPr="00D268FE">
              <w:rPr>
                <w:rFonts w:ascii="Times New Roman" w:hAnsi="Times New Roman" w:cs="Times New Roman"/>
                <w:sz w:val="24"/>
                <w:szCs w:val="24"/>
              </w:rPr>
              <w:t>1: Herman som narren. 2: Herman som helten. 3: den nye mand. 4: ---5: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afmægtige.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3F" w:rsidRPr="001F4A42" w:rsidTr="00A36992">
        <w:tc>
          <w:tcPr>
            <w:tcW w:w="4814" w:type="dxa"/>
          </w:tcPr>
          <w:p w:rsidR="00BB163F" w:rsidRPr="00BB163F" w:rsidRDefault="00BB163F" w:rsidP="00E044D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tre enheder: Boileaus – hvilke overholdes? Hvorledes? </w:t>
            </w:r>
            <w:r w:rsidR="003F5CCB">
              <w:rPr>
                <w:rFonts w:ascii="Times New Roman" w:hAnsi="Times New Roman" w:cs="Times New Roman"/>
                <w:sz w:val="24"/>
                <w:szCs w:val="24"/>
              </w:rPr>
              <w:t>(kærlighedshistorien, en bi-historie?)</w:t>
            </w:r>
          </w:p>
        </w:tc>
        <w:tc>
          <w:tcPr>
            <w:tcW w:w="4814" w:type="dxa"/>
          </w:tcPr>
          <w:p w:rsidR="00BB163F" w:rsidRPr="001F4A42" w:rsidRDefault="00BB163F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3C" w:rsidRPr="001F4A42" w:rsidTr="007865D2">
        <w:tc>
          <w:tcPr>
            <w:tcW w:w="9628" w:type="dxa"/>
            <w:gridSpan w:val="2"/>
          </w:tcPr>
          <w:p w:rsidR="0091593C" w:rsidRDefault="0091593C" w:rsidP="00915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91593C">
              <w:rPr>
                <w:rFonts w:ascii="Times New Roman" w:hAnsi="Times New Roman" w:cs="Times New Roman"/>
                <w:b/>
                <w:sz w:val="24"/>
                <w:szCs w:val="24"/>
              </w:rPr>
              <w:t>Milieuet</w:t>
            </w:r>
            <w:proofErr w:type="spellEnd"/>
          </w:p>
          <w:p w:rsidR="0091593C" w:rsidRPr="0091593C" w:rsidRDefault="0091593C" w:rsidP="00915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København omkring 1720 – udenlandske skikke og vaner (= et moderne præg)</w:t>
            </w:r>
          </w:p>
        </w:tc>
      </w:tr>
      <w:tr w:rsidR="0091593C" w:rsidRPr="001F4A42" w:rsidTr="00A36992">
        <w:tc>
          <w:tcPr>
            <w:tcW w:w="4814" w:type="dxa"/>
          </w:tcPr>
          <w:p w:rsidR="0091593C" w:rsidRDefault="0091593C" w:rsidP="00E044D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Titelsyge, rangsyge og klædedragt (forfinede franske skikke)</w:t>
            </w:r>
          </w:p>
        </w:tc>
        <w:tc>
          <w:tcPr>
            <w:tcW w:w="4814" w:type="dxa"/>
          </w:tcPr>
          <w:p w:rsidR="0091593C" w:rsidRPr="001F4A42" w:rsidRDefault="0091593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3C" w:rsidRPr="001F4A42" w:rsidTr="00A36992">
        <w:tc>
          <w:tcPr>
            <w:tcW w:w="4814" w:type="dxa"/>
          </w:tcPr>
          <w:p w:rsidR="0091593C" w:rsidRDefault="0091593C" w:rsidP="00E044D4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 ser vi brydningerne mellem de gamle (den teologiske) og de nye skikke (den politiske)?</w:t>
            </w:r>
          </w:p>
        </w:tc>
        <w:tc>
          <w:tcPr>
            <w:tcW w:w="4814" w:type="dxa"/>
          </w:tcPr>
          <w:p w:rsidR="0091593C" w:rsidRPr="001F4A42" w:rsidRDefault="0091593C" w:rsidP="00A36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2FD" w:rsidRDefault="00EF32FD" w:rsidP="00A36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3D79" w:rsidRDefault="00233D79" w:rsidP="00A36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593C" w:rsidRPr="001F4A42" w:rsidRDefault="0091593C" w:rsidP="00A369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593C" w:rsidRPr="001F4A4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A6" w:rsidRDefault="007621A6" w:rsidP="000557F1">
      <w:pPr>
        <w:spacing w:after="0" w:line="240" w:lineRule="auto"/>
      </w:pPr>
      <w:r>
        <w:separator/>
      </w:r>
    </w:p>
  </w:endnote>
  <w:endnote w:type="continuationSeparator" w:id="0">
    <w:p w:rsidR="007621A6" w:rsidRDefault="007621A6" w:rsidP="0005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A6" w:rsidRDefault="007621A6" w:rsidP="000557F1">
      <w:pPr>
        <w:spacing w:after="0" w:line="240" w:lineRule="auto"/>
      </w:pPr>
      <w:r>
        <w:separator/>
      </w:r>
    </w:p>
  </w:footnote>
  <w:footnote w:type="continuationSeparator" w:id="0">
    <w:p w:rsidR="007621A6" w:rsidRDefault="007621A6" w:rsidP="0005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F1" w:rsidRDefault="000557F1">
    <w:pPr>
      <w:pStyle w:val="Sidehoved"/>
    </w:pPr>
    <w:r>
      <w:t>Birkerød Gymnasium &amp; HF</w:t>
    </w:r>
  </w:p>
  <w:p w:rsidR="000557F1" w:rsidRDefault="000557F1">
    <w:pPr>
      <w:pStyle w:val="Sidehoved"/>
    </w:pPr>
    <w:r>
      <w:t>Dansk A/MAL</w:t>
    </w:r>
  </w:p>
  <w:p w:rsidR="000557F1" w:rsidRDefault="000557F1">
    <w:pPr>
      <w:pStyle w:val="Sidehoved"/>
    </w:pPr>
    <w:r>
      <w:t xml:space="preserve">Holberg &amp; Oplysningstid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1EA"/>
    <w:multiLevelType w:val="hybridMultilevel"/>
    <w:tmpl w:val="B71ACE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65C"/>
    <w:multiLevelType w:val="hybridMultilevel"/>
    <w:tmpl w:val="2A3A6642"/>
    <w:lvl w:ilvl="0" w:tplc="E558F4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35137"/>
    <w:multiLevelType w:val="hybridMultilevel"/>
    <w:tmpl w:val="2C82D4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2"/>
    <w:rsid w:val="00011A66"/>
    <w:rsid w:val="00016514"/>
    <w:rsid w:val="000557F1"/>
    <w:rsid w:val="0007270C"/>
    <w:rsid w:val="0011399F"/>
    <w:rsid w:val="001902F8"/>
    <w:rsid w:val="001A5A0A"/>
    <w:rsid w:val="001F4A42"/>
    <w:rsid w:val="00233D79"/>
    <w:rsid w:val="00246BF0"/>
    <w:rsid w:val="002529E0"/>
    <w:rsid w:val="003B31D3"/>
    <w:rsid w:val="003F2933"/>
    <w:rsid w:val="003F5CCB"/>
    <w:rsid w:val="006848E9"/>
    <w:rsid w:val="007621A6"/>
    <w:rsid w:val="0091593C"/>
    <w:rsid w:val="00A00915"/>
    <w:rsid w:val="00A36992"/>
    <w:rsid w:val="00A439E1"/>
    <w:rsid w:val="00BB163F"/>
    <w:rsid w:val="00BC1454"/>
    <w:rsid w:val="00D1117D"/>
    <w:rsid w:val="00E044D4"/>
    <w:rsid w:val="00EF32FD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FB7"/>
  <w15:chartTrackingRefBased/>
  <w15:docId w15:val="{8BF183B1-2D5F-46C7-8493-58459020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902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55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57F1"/>
  </w:style>
  <w:style w:type="paragraph" w:styleId="Sidefod">
    <w:name w:val="footer"/>
    <w:basedOn w:val="Normal"/>
    <w:link w:val="SidefodTegn"/>
    <w:uiPriority w:val="99"/>
    <w:unhideWhenUsed/>
    <w:rsid w:val="00055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568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20</cp:revision>
  <dcterms:created xsi:type="dcterms:W3CDTF">2019-08-25T20:03:00Z</dcterms:created>
  <dcterms:modified xsi:type="dcterms:W3CDTF">2019-08-28T05:50:00Z</dcterms:modified>
</cp:coreProperties>
</file>