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1AF3" w14:textId="053205B0" w:rsidR="00E358EF" w:rsidRPr="00E358EF" w:rsidRDefault="00E358EF" w:rsidP="00E358EF">
      <w:pPr>
        <w:suppressLineNumbers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</w:pPr>
      <w:r w:rsidRPr="00E358EF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>Arbeitsblatt</w:t>
      </w:r>
    </w:p>
    <w:p w14:paraId="0398B6DB" w14:textId="796E72D8" w:rsidR="00E358EF" w:rsidRPr="00E358EF" w:rsidRDefault="00E358EF" w:rsidP="00E358EF">
      <w:pPr>
        <w:suppressLineNumbers/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E358EF">
        <w:rPr>
          <w:rFonts w:ascii="Times New Roman" w:hAnsi="Times New Roman" w:cs="Times New Roman"/>
          <w:b/>
          <w:bCs/>
          <w:sz w:val="28"/>
          <w:szCs w:val="28"/>
          <w:lang w:val="de-DE"/>
        </w:rPr>
        <w:t>Brüder Grimm:</w:t>
      </w:r>
    </w:p>
    <w:p w14:paraId="26A53E2A" w14:textId="1656F981" w:rsidR="00E358EF" w:rsidRPr="00E358EF" w:rsidRDefault="00E358EF" w:rsidP="00E358EF">
      <w:pPr>
        <w:suppressLineNumbers/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E358EF">
        <w:rPr>
          <w:rFonts w:ascii="Times New Roman" w:hAnsi="Times New Roman" w:cs="Times New Roman"/>
          <w:b/>
          <w:bCs/>
          <w:sz w:val="28"/>
          <w:szCs w:val="28"/>
          <w:lang w:val="de-DE"/>
        </w:rPr>
        <w:t>„Die Bienenkönigin“ (1809)</w:t>
      </w:r>
    </w:p>
    <w:p w14:paraId="210EB643" w14:textId="77777777" w:rsidR="00E358EF" w:rsidRDefault="00E358EF" w:rsidP="00E358EF">
      <w:pPr>
        <w:suppressLineNumbers/>
        <w:jc w:val="center"/>
        <w:rPr>
          <w:lang w:val="de-DE"/>
        </w:rPr>
      </w:pPr>
    </w:p>
    <w:p w14:paraId="4F94438D" w14:textId="77777777" w:rsidR="00E358EF" w:rsidRDefault="00E358EF" w:rsidP="00E358EF">
      <w:pPr>
        <w:suppressLineNumbers/>
        <w:jc w:val="center"/>
        <w:rPr>
          <w:lang w:val="de-DE"/>
        </w:rPr>
      </w:pPr>
    </w:p>
    <w:p w14:paraId="6DA8F714" w14:textId="77777777" w:rsidR="00E358EF" w:rsidRDefault="00E358EF" w:rsidP="00E358EF">
      <w:pPr>
        <w:suppressLineNumbers/>
        <w:jc w:val="center"/>
        <w:rPr>
          <w:lang w:val="de-DE"/>
        </w:rPr>
      </w:pPr>
    </w:p>
    <w:p w14:paraId="320DF9D9" w14:textId="1DAC6890" w:rsidR="00E358EF" w:rsidRDefault="00E358EF" w:rsidP="00E358EF">
      <w:pPr>
        <w:suppressLineNumbers/>
        <w:jc w:val="center"/>
        <w:rPr>
          <w:lang w:val="de-DE"/>
        </w:rPr>
      </w:pPr>
      <w:r>
        <w:rPr>
          <w:noProof/>
          <w:lang w:val="de-DE"/>
        </w:rPr>
        <w:drawing>
          <wp:inline distT="0" distB="0" distL="0" distR="0" wp14:anchorId="57CB4027" wp14:editId="2B68F229">
            <wp:extent cx="2077357" cy="2908300"/>
            <wp:effectExtent l="0" t="0" r="0" b="6350"/>
            <wp:docPr id="91427559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42" cy="2947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98D703" w14:textId="58680E23" w:rsidR="00E358EF" w:rsidRDefault="00E358EF" w:rsidP="00E358EF">
      <w:pPr>
        <w:suppressLineNumbers/>
        <w:jc w:val="center"/>
        <w:rPr>
          <w:rFonts w:ascii="Times New Roman" w:hAnsi="Times New Roman" w:cs="Times New Roman"/>
          <w:sz w:val="20"/>
          <w:szCs w:val="20"/>
          <w:lang w:val="de-DE"/>
        </w:rPr>
      </w:pPr>
      <w:r w:rsidRPr="00D02381">
        <w:rPr>
          <w:rFonts w:ascii="Times New Roman" w:hAnsi="Times New Roman" w:cs="Times New Roman"/>
          <w:sz w:val="20"/>
          <w:szCs w:val="20"/>
          <w:lang w:val="de-DE"/>
        </w:rPr>
        <w:t>Otto Ubbelohde (1909)</w:t>
      </w:r>
    </w:p>
    <w:p w14:paraId="307D5520" w14:textId="77777777" w:rsidR="00E358EF" w:rsidRDefault="00E358EF" w:rsidP="00E358EF">
      <w:pPr>
        <w:suppressLineNumbers/>
        <w:jc w:val="both"/>
        <w:rPr>
          <w:rFonts w:ascii="Times New Roman" w:hAnsi="Times New Roman" w:cs="Times New Roman"/>
          <w:sz w:val="20"/>
          <w:szCs w:val="20"/>
          <w:lang w:val="de-DE"/>
        </w:rPr>
      </w:pPr>
    </w:p>
    <w:tbl>
      <w:tblPr>
        <w:tblStyle w:val="Tabel-Gitter"/>
        <w:tblpPr w:leftFromText="141" w:rightFromText="141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4792"/>
        <w:gridCol w:w="4793"/>
      </w:tblGrid>
      <w:tr w:rsidR="00E358EF" w14:paraId="5729905A" w14:textId="77777777" w:rsidTr="00252F67">
        <w:trPr>
          <w:trHeight w:val="285"/>
        </w:trPr>
        <w:tc>
          <w:tcPr>
            <w:tcW w:w="9585" w:type="dxa"/>
            <w:gridSpan w:val="2"/>
          </w:tcPr>
          <w:p w14:paraId="53376798" w14:textId="77777777" w:rsidR="00E358EF" w:rsidRPr="00584AD3" w:rsidRDefault="00E358EF" w:rsidP="00252F67">
            <w:pPr>
              <w:suppressLineNumber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584A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Märchenwörter</w:t>
            </w:r>
          </w:p>
          <w:p w14:paraId="0F8E0A30" w14:textId="77777777" w:rsidR="00E358EF" w:rsidRDefault="00E358EF" w:rsidP="00252F67">
            <w:pPr>
              <w:suppressLineNumbers/>
              <w:jc w:val="both"/>
              <w:rPr>
                <w:lang w:val="de-DE"/>
              </w:rPr>
            </w:pPr>
          </w:p>
        </w:tc>
      </w:tr>
      <w:tr w:rsidR="00E358EF" w14:paraId="03F07A2E" w14:textId="77777777" w:rsidTr="00252F67">
        <w:trPr>
          <w:trHeight w:val="285"/>
        </w:trPr>
        <w:tc>
          <w:tcPr>
            <w:tcW w:w="4792" w:type="dxa"/>
          </w:tcPr>
          <w:p w14:paraId="7093C062" w14:textId="77777777" w:rsidR="00E358EF" w:rsidRPr="00584AD3" w:rsidRDefault="00E358EF" w:rsidP="00252F67">
            <w:pPr>
              <w:suppressLineNumber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584A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Deutsch</w:t>
            </w:r>
          </w:p>
          <w:p w14:paraId="6F485AD2" w14:textId="77777777" w:rsidR="00E358EF" w:rsidRPr="00584AD3" w:rsidRDefault="00E358EF" w:rsidP="00252F67">
            <w:pPr>
              <w:suppressLineNumber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4792" w:type="dxa"/>
          </w:tcPr>
          <w:p w14:paraId="45D127CB" w14:textId="77777777" w:rsidR="00E358EF" w:rsidRPr="00584AD3" w:rsidRDefault="00E358EF" w:rsidP="00252F67">
            <w:pPr>
              <w:suppressLineNumber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584A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Dänisch</w:t>
            </w:r>
          </w:p>
        </w:tc>
      </w:tr>
      <w:tr w:rsidR="00E358EF" w14:paraId="53184264" w14:textId="77777777" w:rsidTr="00252F67">
        <w:trPr>
          <w:trHeight w:val="285"/>
        </w:trPr>
        <w:tc>
          <w:tcPr>
            <w:tcW w:w="4792" w:type="dxa"/>
          </w:tcPr>
          <w:p w14:paraId="3B8BEB9C" w14:textId="77777777" w:rsidR="00E358EF" w:rsidRDefault="00E358EF" w:rsidP="00252F67">
            <w:pPr>
              <w:suppressLineNumbers/>
              <w:jc w:val="both"/>
              <w:rPr>
                <w:lang w:val="de-DE"/>
              </w:rPr>
            </w:pPr>
          </w:p>
          <w:p w14:paraId="01DAA2A8" w14:textId="77777777" w:rsidR="00E358EF" w:rsidRDefault="00E358EF" w:rsidP="00252F67">
            <w:pPr>
              <w:suppressLineNumbers/>
              <w:jc w:val="both"/>
              <w:rPr>
                <w:lang w:val="de-DE"/>
              </w:rPr>
            </w:pPr>
          </w:p>
        </w:tc>
        <w:tc>
          <w:tcPr>
            <w:tcW w:w="4792" w:type="dxa"/>
          </w:tcPr>
          <w:p w14:paraId="3B9EB87C" w14:textId="77777777" w:rsidR="00E358EF" w:rsidRDefault="00E358EF" w:rsidP="00252F67">
            <w:pPr>
              <w:suppressLineNumbers/>
              <w:jc w:val="both"/>
              <w:rPr>
                <w:lang w:val="de-DE"/>
              </w:rPr>
            </w:pPr>
          </w:p>
        </w:tc>
      </w:tr>
      <w:tr w:rsidR="00E358EF" w14:paraId="385D3735" w14:textId="77777777" w:rsidTr="00252F67">
        <w:trPr>
          <w:trHeight w:val="285"/>
        </w:trPr>
        <w:tc>
          <w:tcPr>
            <w:tcW w:w="4792" w:type="dxa"/>
          </w:tcPr>
          <w:p w14:paraId="64B7E2E6" w14:textId="77777777" w:rsidR="00E358EF" w:rsidRDefault="00E358EF" w:rsidP="00252F67">
            <w:pPr>
              <w:suppressLineNumbers/>
              <w:jc w:val="both"/>
              <w:rPr>
                <w:lang w:val="de-DE"/>
              </w:rPr>
            </w:pPr>
          </w:p>
          <w:p w14:paraId="7D8872F5" w14:textId="77777777" w:rsidR="00E358EF" w:rsidRDefault="00E358EF" w:rsidP="00252F67">
            <w:pPr>
              <w:suppressLineNumbers/>
              <w:jc w:val="both"/>
              <w:rPr>
                <w:lang w:val="de-DE"/>
              </w:rPr>
            </w:pPr>
          </w:p>
        </w:tc>
        <w:tc>
          <w:tcPr>
            <w:tcW w:w="4792" w:type="dxa"/>
          </w:tcPr>
          <w:p w14:paraId="76AF264C" w14:textId="77777777" w:rsidR="00E358EF" w:rsidRDefault="00E358EF" w:rsidP="00252F67">
            <w:pPr>
              <w:suppressLineNumbers/>
              <w:jc w:val="both"/>
              <w:rPr>
                <w:lang w:val="de-DE"/>
              </w:rPr>
            </w:pPr>
          </w:p>
        </w:tc>
      </w:tr>
      <w:tr w:rsidR="00E358EF" w14:paraId="26034C06" w14:textId="77777777" w:rsidTr="00252F67">
        <w:trPr>
          <w:trHeight w:val="285"/>
        </w:trPr>
        <w:tc>
          <w:tcPr>
            <w:tcW w:w="4792" w:type="dxa"/>
          </w:tcPr>
          <w:p w14:paraId="6B1BC0FF" w14:textId="77777777" w:rsidR="00E358EF" w:rsidRDefault="00E358EF" w:rsidP="00252F67">
            <w:pPr>
              <w:suppressLineNumbers/>
              <w:jc w:val="both"/>
              <w:rPr>
                <w:lang w:val="de-DE"/>
              </w:rPr>
            </w:pPr>
          </w:p>
          <w:p w14:paraId="22C7E130" w14:textId="77777777" w:rsidR="00E358EF" w:rsidRDefault="00E358EF" w:rsidP="00252F67">
            <w:pPr>
              <w:suppressLineNumbers/>
              <w:jc w:val="both"/>
              <w:rPr>
                <w:lang w:val="de-DE"/>
              </w:rPr>
            </w:pPr>
          </w:p>
        </w:tc>
        <w:tc>
          <w:tcPr>
            <w:tcW w:w="4792" w:type="dxa"/>
          </w:tcPr>
          <w:p w14:paraId="6916AD4D" w14:textId="77777777" w:rsidR="00E358EF" w:rsidRDefault="00E358EF" w:rsidP="00252F67">
            <w:pPr>
              <w:suppressLineNumbers/>
              <w:jc w:val="both"/>
              <w:rPr>
                <w:lang w:val="de-DE"/>
              </w:rPr>
            </w:pPr>
          </w:p>
        </w:tc>
      </w:tr>
      <w:tr w:rsidR="00E358EF" w14:paraId="39FB6C7E" w14:textId="77777777" w:rsidTr="00252F67">
        <w:trPr>
          <w:trHeight w:val="285"/>
        </w:trPr>
        <w:tc>
          <w:tcPr>
            <w:tcW w:w="4792" w:type="dxa"/>
          </w:tcPr>
          <w:p w14:paraId="67884EFB" w14:textId="77777777" w:rsidR="00E358EF" w:rsidRDefault="00E358EF" w:rsidP="00252F67">
            <w:pPr>
              <w:suppressLineNumbers/>
              <w:jc w:val="both"/>
              <w:rPr>
                <w:lang w:val="de-DE"/>
              </w:rPr>
            </w:pPr>
          </w:p>
          <w:p w14:paraId="734AD3FD" w14:textId="77777777" w:rsidR="00E358EF" w:rsidRDefault="00E358EF" w:rsidP="00252F67">
            <w:pPr>
              <w:suppressLineNumbers/>
              <w:jc w:val="both"/>
              <w:rPr>
                <w:lang w:val="de-DE"/>
              </w:rPr>
            </w:pPr>
          </w:p>
        </w:tc>
        <w:tc>
          <w:tcPr>
            <w:tcW w:w="4792" w:type="dxa"/>
          </w:tcPr>
          <w:p w14:paraId="18B384D4" w14:textId="77777777" w:rsidR="00E358EF" w:rsidRDefault="00E358EF" w:rsidP="00252F67">
            <w:pPr>
              <w:suppressLineNumbers/>
              <w:jc w:val="both"/>
              <w:rPr>
                <w:lang w:val="de-DE"/>
              </w:rPr>
            </w:pPr>
          </w:p>
        </w:tc>
      </w:tr>
      <w:tr w:rsidR="00E358EF" w14:paraId="3E017370" w14:textId="77777777" w:rsidTr="00252F67">
        <w:trPr>
          <w:trHeight w:val="285"/>
        </w:trPr>
        <w:tc>
          <w:tcPr>
            <w:tcW w:w="4792" w:type="dxa"/>
          </w:tcPr>
          <w:p w14:paraId="7D7DEF71" w14:textId="77777777" w:rsidR="00E358EF" w:rsidRDefault="00E358EF" w:rsidP="00252F67">
            <w:pPr>
              <w:suppressLineNumbers/>
              <w:jc w:val="both"/>
              <w:rPr>
                <w:lang w:val="de-DE"/>
              </w:rPr>
            </w:pPr>
          </w:p>
          <w:p w14:paraId="6357C1CD" w14:textId="77777777" w:rsidR="00E358EF" w:rsidRDefault="00E358EF" w:rsidP="00252F67">
            <w:pPr>
              <w:suppressLineNumbers/>
              <w:jc w:val="both"/>
              <w:rPr>
                <w:lang w:val="de-DE"/>
              </w:rPr>
            </w:pPr>
          </w:p>
        </w:tc>
        <w:tc>
          <w:tcPr>
            <w:tcW w:w="4792" w:type="dxa"/>
          </w:tcPr>
          <w:p w14:paraId="38B2CA23" w14:textId="77777777" w:rsidR="00E358EF" w:rsidRDefault="00E358EF" w:rsidP="00252F67">
            <w:pPr>
              <w:suppressLineNumbers/>
              <w:jc w:val="both"/>
              <w:rPr>
                <w:lang w:val="de-DE"/>
              </w:rPr>
            </w:pPr>
          </w:p>
        </w:tc>
      </w:tr>
      <w:tr w:rsidR="00E358EF" w14:paraId="4AE89293" w14:textId="77777777" w:rsidTr="00252F67">
        <w:trPr>
          <w:trHeight w:val="285"/>
        </w:trPr>
        <w:tc>
          <w:tcPr>
            <w:tcW w:w="4792" w:type="dxa"/>
          </w:tcPr>
          <w:p w14:paraId="58B6578B" w14:textId="77777777" w:rsidR="00E358EF" w:rsidRDefault="00E358EF" w:rsidP="00252F67">
            <w:pPr>
              <w:suppressLineNumbers/>
              <w:jc w:val="both"/>
              <w:rPr>
                <w:lang w:val="de-DE"/>
              </w:rPr>
            </w:pPr>
          </w:p>
          <w:p w14:paraId="664950C0" w14:textId="77777777" w:rsidR="00E358EF" w:rsidRDefault="00E358EF" w:rsidP="00252F67">
            <w:pPr>
              <w:suppressLineNumbers/>
              <w:jc w:val="both"/>
              <w:rPr>
                <w:lang w:val="de-DE"/>
              </w:rPr>
            </w:pPr>
          </w:p>
        </w:tc>
        <w:tc>
          <w:tcPr>
            <w:tcW w:w="4792" w:type="dxa"/>
          </w:tcPr>
          <w:p w14:paraId="25ABCD1D" w14:textId="77777777" w:rsidR="00E358EF" w:rsidRDefault="00E358EF" w:rsidP="00252F67">
            <w:pPr>
              <w:suppressLineNumbers/>
              <w:jc w:val="both"/>
              <w:rPr>
                <w:lang w:val="de-DE"/>
              </w:rPr>
            </w:pPr>
          </w:p>
        </w:tc>
      </w:tr>
    </w:tbl>
    <w:p w14:paraId="574BDE5A" w14:textId="77777777" w:rsidR="00E358EF" w:rsidRDefault="00E358EF" w:rsidP="00E358EF">
      <w:pPr>
        <w:suppressLineNumbers/>
        <w:jc w:val="both"/>
        <w:rPr>
          <w:rFonts w:ascii="Times New Roman" w:hAnsi="Times New Roman" w:cs="Times New Roman"/>
          <w:sz w:val="20"/>
          <w:szCs w:val="20"/>
          <w:lang w:val="de-DE"/>
        </w:rPr>
      </w:pPr>
    </w:p>
    <w:p w14:paraId="46572D6A" w14:textId="77777777" w:rsidR="00E358EF" w:rsidRDefault="00E358EF" w:rsidP="00E358EF">
      <w:pPr>
        <w:suppressLineNumbers/>
        <w:jc w:val="both"/>
        <w:rPr>
          <w:rFonts w:ascii="Times New Roman" w:hAnsi="Times New Roman" w:cs="Times New Roman"/>
          <w:sz w:val="20"/>
          <w:szCs w:val="20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358EF" w14:paraId="63D59537" w14:textId="77777777" w:rsidTr="00252F67">
        <w:tc>
          <w:tcPr>
            <w:tcW w:w="9628" w:type="dxa"/>
            <w:gridSpan w:val="2"/>
          </w:tcPr>
          <w:p w14:paraId="197620D0" w14:textId="77777777" w:rsidR="00E358EF" w:rsidRDefault="00E358EF" w:rsidP="00252F67">
            <w:pPr>
              <w:suppressLineNumbers/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  <w:r w:rsidRPr="00B376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Textfragen</w:t>
            </w:r>
          </w:p>
        </w:tc>
      </w:tr>
      <w:tr w:rsidR="00E358EF" w:rsidRPr="00A93801" w14:paraId="07F71117" w14:textId="77777777" w:rsidTr="00252F67">
        <w:tc>
          <w:tcPr>
            <w:tcW w:w="4814" w:type="dxa"/>
          </w:tcPr>
          <w:p w14:paraId="13CA4E07" w14:textId="2E00C4F3" w:rsidR="00E358EF" w:rsidRPr="00CA5AF7" w:rsidRDefault="00CA5AF7" w:rsidP="00CA5AF7">
            <w:pPr>
              <w:pStyle w:val="Listeafsnit"/>
              <w:numPr>
                <w:ilvl w:val="0"/>
                <w:numId w:val="8"/>
              </w:num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Wie viele </w:t>
            </w:r>
            <w:r w:rsidR="00CF703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und welche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Figuren </w:t>
            </w:r>
            <w:r w:rsidR="00A9380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gibt es</w:t>
            </w:r>
            <w:r w:rsidR="00CF703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insgesamt im Märchen</w:t>
            </w:r>
            <w:r w:rsidR="00A9380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?</w:t>
            </w:r>
          </w:p>
        </w:tc>
        <w:tc>
          <w:tcPr>
            <w:tcW w:w="4814" w:type="dxa"/>
          </w:tcPr>
          <w:p w14:paraId="53201D5C" w14:textId="77777777" w:rsidR="00E358EF" w:rsidRPr="00CA5AF7" w:rsidRDefault="00E358EF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21342D1" w14:textId="77777777" w:rsidR="00E358EF" w:rsidRPr="00CA5AF7" w:rsidRDefault="00E358EF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E358EF" w:rsidRPr="00A93801" w14:paraId="6663CDDE" w14:textId="77777777" w:rsidTr="00252F67">
        <w:tc>
          <w:tcPr>
            <w:tcW w:w="4814" w:type="dxa"/>
          </w:tcPr>
          <w:p w14:paraId="2C574592" w14:textId="4C0A4C2D" w:rsidR="00E358EF" w:rsidRPr="00CF703B" w:rsidRDefault="006C51B8" w:rsidP="00CF703B">
            <w:pPr>
              <w:pStyle w:val="Listeafsnit"/>
              <w:numPr>
                <w:ilvl w:val="0"/>
                <w:numId w:val="8"/>
              </w:num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 viele Königssöhne gibt es? Und was wissen wir über sie?</w:t>
            </w:r>
          </w:p>
        </w:tc>
        <w:tc>
          <w:tcPr>
            <w:tcW w:w="4814" w:type="dxa"/>
          </w:tcPr>
          <w:p w14:paraId="2B14BDF1" w14:textId="77777777" w:rsidR="00E358EF" w:rsidRPr="00CA5AF7" w:rsidRDefault="00E358EF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55C7A077" w14:textId="77777777" w:rsidR="00E358EF" w:rsidRPr="00CA5AF7" w:rsidRDefault="00E358EF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E358EF" w:rsidRPr="00A93801" w14:paraId="1153247E" w14:textId="77777777" w:rsidTr="00252F67">
        <w:tc>
          <w:tcPr>
            <w:tcW w:w="4814" w:type="dxa"/>
          </w:tcPr>
          <w:p w14:paraId="1DDDB948" w14:textId="65AEEF95" w:rsidR="00E358EF" w:rsidRPr="006C51B8" w:rsidRDefault="00782C7C" w:rsidP="006C51B8">
            <w:pPr>
              <w:pStyle w:val="Listeafsnit"/>
              <w:numPr>
                <w:ilvl w:val="0"/>
                <w:numId w:val="8"/>
              </w:num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Warum heißt ein Sohn „Dummling“?</w:t>
            </w:r>
            <w:r w:rsidR="007827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Und was ist seine Rolle?</w:t>
            </w:r>
          </w:p>
        </w:tc>
        <w:tc>
          <w:tcPr>
            <w:tcW w:w="4814" w:type="dxa"/>
          </w:tcPr>
          <w:p w14:paraId="5E19CDC1" w14:textId="77777777" w:rsidR="00E358EF" w:rsidRPr="00CA5AF7" w:rsidRDefault="00E358EF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EF753B6" w14:textId="77777777" w:rsidR="00E358EF" w:rsidRPr="00CA5AF7" w:rsidRDefault="00E358EF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E358EF" w:rsidRPr="00A93801" w14:paraId="2EFAD1FB" w14:textId="77777777" w:rsidTr="00252F67">
        <w:tc>
          <w:tcPr>
            <w:tcW w:w="4814" w:type="dxa"/>
          </w:tcPr>
          <w:p w14:paraId="3DABB22B" w14:textId="6991A9AC" w:rsidR="00E358EF" w:rsidRPr="001D2C66" w:rsidRDefault="001D2C66" w:rsidP="001D2C66">
            <w:pPr>
              <w:pStyle w:val="Listeafsnit"/>
              <w:numPr>
                <w:ilvl w:val="0"/>
                <w:numId w:val="8"/>
              </w:num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 ist das Verhältnis zwischen den Brüdern?</w:t>
            </w:r>
          </w:p>
        </w:tc>
        <w:tc>
          <w:tcPr>
            <w:tcW w:w="4814" w:type="dxa"/>
          </w:tcPr>
          <w:p w14:paraId="7EDEDE87" w14:textId="77777777" w:rsidR="00E358EF" w:rsidRPr="00CA5AF7" w:rsidRDefault="00E358EF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470BE91D" w14:textId="77777777" w:rsidR="00E358EF" w:rsidRPr="00CA5AF7" w:rsidRDefault="00E358EF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E358EF" w:rsidRPr="00A93801" w14:paraId="26893182" w14:textId="77777777" w:rsidTr="00252F67">
        <w:tc>
          <w:tcPr>
            <w:tcW w:w="4814" w:type="dxa"/>
          </w:tcPr>
          <w:p w14:paraId="675658DB" w14:textId="5663476B" w:rsidR="00E358EF" w:rsidRPr="00B138C4" w:rsidRDefault="00B138C4" w:rsidP="00B138C4">
            <w:pPr>
              <w:pStyle w:val="Listeafsnit"/>
              <w:numPr>
                <w:ilvl w:val="0"/>
                <w:numId w:val="8"/>
              </w:num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</w:t>
            </w:r>
            <w:r w:rsidR="00DB735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willst Du den Dummling beurteilen? Und die zwei anderen Brüder?</w:t>
            </w:r>
            <w:r w:rsidR="0032287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Welche Eigenschaften?</w:t>
            </w:r>
          </w:p>
        </w:tc>
        <w:tc>
          <w:tcPr>
            <w:tcW w:w="4814" w:type="dxa"/>
          </w:tcPr>
          <w:p w14:paraId="769BBF1E" w14:textId="77777777" w:rsidR="00E358EF" w:rsidRPr="00CA5AF7" w:rsidRDefault="00E358EF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4FFFE1E0" w14:textId="77777777" w:rsidR="00E358EF" w:rsidRPr="00CA5AF7" w:rsidRDefault="00E358EF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E358EF" w:rsidRPr="00A93801" w14:paraId="45C7763A" w14:textId="77777777" w:rsidTr="00252F67">
        <w:tc>
          <w:tcPr>
            <w:tcW w:w="4814" w:type="dxa"/>
          </w:tcPr>
          <w:p w14:paraId="783D079D" w14:textId="291D5EE8" w:rsidR="00E358EF" w:rsidRPr="00CD2E81" w:rsidRDefault="00CD2E81" w:rsidP="00CD2E81">
            <w:pPr>
              <w:pStyle w:val="Listeafsnit"/>
              <w:numPr>
                <w:ilvl w:val="0"/>
                <w:numId w:val="8"/>
              </w:num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Was erleben die Brüder?</w:t>
            </w:r>
          </w:p>
        </w:tc>
        <w:tc>
          <w:tcPr>
            <w:tcW w:w="4814" w:type="dxa"/>
          </w:tcPr>
          <w:p w14:paraId="585A0580" w14:textId="77777777" w:rsidR="00E358EF" w:rsidRPr="00CA5AF7" w:rsidRDefault="00E358EF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091D5E5" w14:textId="77777777" w:rsidR="00E358EF" w:rsidRPr="00CA5AF7" w:rsidRDefault="00E358EF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FA5CA3" w:rsidRPr="00A93801" w14:paraId="09E7F6A0" w14:textId="77777777" w:rsidTr="00252F67">
        <w:tc>
          <w:tcPr>
            <w:tcW w:w="4814" w:type="dxa"/>
          </w:tcPr>
          <w:p w14:paraId="7F2A5B8D" w14:textId="7A37A0E1" w:rsidR="00FA5CA3" w:rsidRDefault="00FA5CA3" w:rsidP="00CD2E81">
            <w:pPr>
              <w:pStyle w:val="Listeafsnit"/>
              <w:numPr>
                <w:ilvl w:val="0"/>
                <w:numId w:val="8"/>
              </w:num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Was passiert im Schloss?</w:t>
            </w:r>
          </w:p>
        </w:tc>
        <w:tc>
          <w:tcPr>
            <w:tcW w:w="4814" w:type="dxa"/>
          </w:tcPr>
          <w:p w14:paraId="170730CD" w14:textId="77777777" w:rsidR="00FA5CA3" w:rsidRPr="00CA5AF7" w:rsidRDefault="00FA5CA3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344800" w:rsidRPr="00A93801" w14:paraId="6CEF8F3A" w14:textId="77777777" w:rsidTr="00252F67">
        <w:tc>
          <w:tcPr>
            <w:tcW w:w="4814" w:type="dxa"/>
          </w:tcPr>
          <w:p w14:paraId="3A831B09" w14:textId="01BF3E92" w:rsidR="00344800" w:rsidRDefault="00344800" w:rsidP="00CD2E81">
            <w:pPr>
              <w:pStyle w:val="Listeafsnit"/>
              <w:numPr>
                <w:ilvl w:val="0"/>
                <w:numId w:val="8"/>
              </w:num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Wer wohnt im Schloss?</w:t>
            </w:r>
          </w:p>
        </w:tc>
        <w:tc>
          <w:tcPr>
            <w:tcW w:w="4814" w:type="dxa"/>
          </w:tcPr>
          <w:p w14:paraId="52B10A93" w14:textId="77777777" w:rsidR="00344800" w:rsidRPr="00CA5AF7" w:rsidRDefault="00344800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344800" w:rsidRPr="00A93801" w14:paraId="2F6362F7" w14:textId="77777777" w:rsidTr="00252F67">
        <w:tc>
          <w:tcPr>
            <w:tcW w:w="4814" w:type="dxa"/>
          </w:tcPr>
          <w:p w14:paraId="777E6725" w14:textId="1D054A77" w:rsidR="00344800" w:rsidRDefault="00344800" w:rsidP="00CD2E81">
            <w:pPr>
              <w:pStyle w:val="Listeafsnit"/>
              <w:numPr>
                <w:ilvl w:val="0"/>
                <w:numId w:val="8"/>
              </w:num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 kann das Schloss erlöst werden?</w:t>
            </w:r>
          </w:p>
        </w:tc>
        <w:tc>
          <w:tcPr>
            <w:tcW w:w="4814" w:type="dxa"/>
          </w:tcPr>
          <w:p w14:paraId="4747FA8A" w14:textId="77777777" w:rsidR="00344800" w:rsidRPr="00CA5AF7" w:rsidRDefault="00344800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B5768" w:rsidRPr="00A93801" w14:paraId="56A74D8E" w14:textId="77777777" w:rsidTr="00252F67">
        <w:tc>
          <w:tcPr>
            <w:tcW w:w="4814" w:type="dxa"/>
          </w:tcPr>
          <w:p w14:paraId="7F5C0F0E" w14:textId="21A8D841" w:rsidR="005B5768" w:rsidRDefault="005B5768" w:rsidP="00CD2E81">
            <w:pPr>
              <w:pStyle w:val="Listeafsnit"/>
              <w:numPr>
                <w:ilvl w:val="0"/>
                <w:numId w:val="8"/>
              </w:num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Beschreibt die Männchen? Was sind das für Figuren?</w:t>
            </w:r>
          </w:p>
        </w:tc>
        <w:tc>
          <w:tcPr>
            <w:tcW w:w="4814" w:type="dxa"/>
          </w:tcPr>
          <w:p w14:paraId="09BA99B4" w14:textId="77777777" w:rsidR="005B5768" w:rsidRPr="00CA5AF7" w:rsidRDefault="005B5768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E6D00" w:rsidRPr="00A93801" w14:paraId="0F3BAD39" w14:textId="77777777" w:rsidTr="00252F67">
        <w:tc>
          <w:tcPr>
            <w:tcW w:w="4814" w:type="dxa"/>
          </w:tcPr>
          <w:p w14:paraId="78FFD5C4" w14:textId="6FD6F984" w:rsidR="00DE6D00" w:rsidRDefault="00DE6D00" w:rsidP="00CD2E81">
            <w:pPr>
              <w:pStyle w:val="Listeafsnit"/>
              <w:numPr>
                <w:ilvl w:val="0"/>
                <w:numId w:val="8"/>
              </w:num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Wer wird in Stein verwandelt und warum?</w:t>
            </w:r>
          </w:p>
        </w:tc>
        <w:tc>
          <w:tcPr>
            <w:tcW w:w="4814" w:type="dxa"/>
          </w:tcPr>
          <w:p w14:paraId="09B8BD1D" w14:textId="77777777" w:rsidR="00DE6D00" w:rsidRPr="00CA5AF7" w:rsidRDefault="00DE6D00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A217F" w:rsidRPr="00A93801" w14:paraId="4ECA25A1" w14:textId="77777777" w:rsidTr="00252F67">
        <w:tc>
          <w:tcPr>
            <w:tcW w:w="4814" w:type="dxa"/>
          </w:tcPr>
          <w:p w14:paraId="565676D6" w14:textId="60D7DC27" w:rsidR="00DA217F" w:rsidRDefault="00DA217F" w:rsidP="00CD2E81">
            <w:pPr>
              <w:pStyle w:val="Listeafsnit"/>
              <w:numPr>
                <w:ilvl w:val="0"/>
                <w:numId w:val="8"/>
              </w:num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Wer hilft dem Dummling und warum?</w:t>
            </w:r>
          </w:p>
        </w:tc>
        <w:tc>
          <w:tcPr>
            <w:tcW w:w="4814" w:type="dxa"/>
          </w:tcPr>
          <w:p w14:paraId="4E19CC94" w14:textId="77777777" w:rsidR="00DA217F" w:rsidRPr="00CA5AF7" w:rsidRDefault="00DA217F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54256" w:rsidRPr="00A93801" w14:paraId="0BF6C6D1" w14:textId="77777777" w:rsidTr="00252F67">
        <w:tc>
          <w:tcPr>
            <w:tcW w:w="4814" w:type="dxa"/>
          </w:tcPr>
          <w:p w14:paraId="343DD1E4" w14:textId="5860A236" w:rsidR="00854256" w:rsidRDefault="00854256" w:rsidP="00CD2E81">
            <w:pPr>
              <w:pStyle w:val="Listeafsnit"/>
              <w:numPr>
                <w:ilvl w:val="0"/>
                <w:numId w:val="8"/>
              </w:num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Welche Aufgaben gibt es im Märchen?</w:t>
            </w:r>
          </w:p>
        </w:tc>
        <w:tc>
          <w:tcPr>
            <w:tcW w:w="4814" w:type="dxa"/>
          </w:tcPr>
          <w:p w14:paraId="42A9ED06" w14:textId="77777777" w:rsidR="00854256" w:rsidRPr="00CA5AF7" w:rsidRDefault="00854256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218C1" w:rsidRPr="00A93801" w14:paraId="47601BDB" w14:textId="77777777" w:rsidTr="00252F67">
        <w:tc>
          <w:tcPr>
            <w:tcW w:w="4814" w:type="dxa"/>
          </w:tcPr>
          <w:p w14:paraId="2BEEB58E" w14:textId="2D4E2DF3" w:rsidR="002218C1" w:rsidRDefault="002218C1" w:rsidP="00CD2E81">
            <w:pPr>
              <w:pStyle w:val="Listeafsnit"/>
              <w:numPr>
                <w:ilvl w:val="0"/>
                <w:numId w:val="8"/>
              </w:num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Was ist mit den Königstöchtern?</w:t>
            </w:r>
          </w:p>
        </w:tc>
        <w:tc>
          <w:tcPr>
            <w:tcW w:w="4814" w:type="dxa"/>
          </w:tcPr>
          <w:p w14:paraId="7FB7C07B" w14:textId="77777777" w:rsidR="002218C1" w:rsidRPr="00CA5AF7" w:rsidRDefault="002218C1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F67BF" w:rsidRPr="00A93801" w14:paraId="6DAB4280" w14:textId="77777777" w:rsidTr="00252F67">
        <w:tc>
          <w:tcPr>
            <w:tcW w:w="4814" w:type="dxa"/>
          </w:tcPr>
          <w:p w14:paraId="00C786BC" w14:textId="4A055AB2" w:rsidR="008F67BF" w:rsidRDefault="008F67BF" w:rsidP="00CD2E81">
            <w:pPr>
              <w:pStyle w:val="Listeafsnit"/>
              <w:numPr>
                <w:ilvl w:val="0"/>
                <w:numId w:val="8"/>
              </w:num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Was ist die letzte Aufgabe?</w:t>
            </w:r>
          </w:p>
        </w:tc>
        <w:tc>
          <w:tcPr>
            <w:tcW w:w="4814" w:type="dxa"/>
          </w:tcPr>
          <w:p w14:paraId="018886E2" w14:textId="77777777" w:rsidR="008F67BF" w:rsidRPr="00CA5AF7" w:rsidRDefault="008F67BF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31AB2" w:rsidRPr="00A93801" w14:paraId="78E43F49" w14:textId="77777777" w:rsidTr="00252F67">
        <w:tc>
          <w:tcPr>
            <w:tcW w:w="4814" w:type="dxa"/>
          </w:tcPr>
          <w:p w14:paraId="1AF07FFD" w14:textId="3EB5A624" w:rsidR="00D31AB2" w:rsidRDefault="00D31AB2" w:rsidP="00CD2E81">
            <w:pPr>
              <w:pStyle w:val="Listeafsnit"/>
              <w:numPr>
                <w:ilvl w:val="0"/>
                <w:numId w:val="8"/>
              </w:num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Was war alles gezaubert? Was war der Zauber?</w:t>
            </w:r>
          </w:p>
        </w:tc>
        <w:tc>
          <w:tcPr>
            <w:tcW w:w="4814" w:type="dxa"/>
          </w:tcPr>
          <w:p w14:paraId="176AD7C4" w14:textId="77777777" w:rsidR="00D31AB2" w:rsidRPr="00CA5AF7" w:rsidRDefault="00D31AB2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95E07" w:rsidRPr="00A93801" w14:paraId="73169370" w14:textId="77777777" w:rsidTr="00252F67">
        <w:tc>
          <w:tcPr>
            <w:tcW w:w="4814" w:type="dxa"/>
          </w:tcPr>
          <w:p w14:paraId="190B6309" w14:textId="75C28D84" w:rsidR="00295E07" w:rsidRDefault="00295E07" w:rsidP="00CD2E81">
            <w:pPr>
              <w:pStyle w:val="Listeafsnit"/>
              <w:numPr>
                <w:ilvl w:val="0"/>
                <w:numId w:val="8"/>
              </w:num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 endet das Märchen? Warum endet es so?</w:t>
            </w:r>
          </w:p>
        </w:tc>
        <w:tc>
          <w:tcPr>
            <w:tcW w:w="4814" w:type="dxa"/>
          </w:tcPr>
          <w:p w14:paraId="64E2FD26" w14:textId="77777777" w:rsidR="00295E07" w:rsidRPr="00CA5AF7" w:rsidRDefault="00295E07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B80D0F" w:rsidRPr="00A93801" w14:paraId="4746A35E" w14:textId="77777777" w:rsidTr="00252F67">
        <w:tc>
          <w:tcPr>
            <w:tcW w:w="4814" w:type="dxa"/>
          </w:tcPr>
          <w:p w14:paraId="19F45539" w14:textId="567378E5" w:rsidR="00B80D0F" w:rsidRDefault="00B80D0F" w:rsidP="00CD2E81">
            <w:pPr>
              <w:pStyle w:val="Listeafsnit"/>
              <w:numPr>
                <w:ilvl w:val="0"/>
                <w:numId w:val="8"/>
              </w:num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Welche Lücken gibt es im Märchen? Was wissen wir nicht? Was wird übersprungen?</w:t>
            </w:r>
          </w:p>
        </w:tc>
        <w:tc>
          <w:tcPr>
            <w:tcW w:w="4814" w:type="dxa"/>
          </w:tcPr>
          <w:p w14:paraId="4D761D16" w14:textId="77777777" w:rsidR="00B80D0F" w:rsidRPr="00CA5AF7" w:rsidRDefault="00B80D0F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0B3159" w:rsidRPr="00A93801" w14:paraId="39BD27F5" w14:textId="77777777" w:rsidTr="00252F67">
        <w:tc>
          <w:tcPr>
            <w:tcW w:w="4814" w:type="dxa"/>
          </w:tcPr>
          <w:p w14:paraId="1E981F2A" w14:textId="776CD54B" w:rsidR="000B3159" w:rsidRDefault="00E659F2" w:rsidP="00CD2E81">
            <w:pPr>
              <w:pStyle w:val="Listeafsnit"/>
              <w:numPr>
                <w:ilvl w:val="0"/>
                <w:numId w:val="8"/>
              </w:num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Warum heißt das Märchen „Bienenkönigin“?</w:t>
            </w:r>
          </w:p>
        </w:tc>
        <w:tc>
          <w:tcPr>
            <w:tcW w:w="4814" w:type="dxa"/>
          </w:tcPr>
          <w:p w14:paraId="4CF04CBF" w14:textId="77777777" w:rsidR="000B3159" w:rsidRPr="00CA5AF7" w:rsidRDefault="000B3159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0B3159" w:rsidRPr="00A93801" w14:paraId="5A6C6FCC" w14:textId="77777777" w:rsidTr="00252F67">
        <w:tc>
          <w:tcPr>
            <w:tcW w:w="4814" w:type="dxa"/>
          </w:tcPr>
          <w:p w14:paraId="46C7D2FF" w14:textId="2B2C4D6B" w:rsidR="000B3159" w:rsidRDefault="000B3159" w:rsidP="00CD2E81">
            <w:pPr>
              <w:pStyle w:val="Listeafsnit"/>
              <w:numPr>
                <w:ilvl w:val="0"/>
                <w:numId w:val="8"/>
              </w:num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Was will das Märchen uns sagen? Eine Botschaft?</w:t>
            </w:r>
          </w:p>
        </w:tc>
        <w:tc>
          <w:tcPr>
            <w:tcW w:w="4814" w:type="dxa"/>
          </w:tcPr>
          <w:p w14:paraId="7AF66ACF" w14:textId="77777777" w:rsidR="000B3159" w:rsidRPr="00CA5AF7" w:rsidRDefault="000B3159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0B3159" w:rsidRPr="00A93801" w14:paraId="6A3C9ED3" w14:textId="77777777" w:rsidTr="00252F67">
        <w:tc>
          <w:tcPr>
            <w:tcW w:w="4814" w:type="dxa"/>
          </w:tcPr>
          <w:p w14:paraId="6C777998" w14:textId="33FF0906" w:rsidR="000B3159" w:rsidRDefault="000B3159" w:rsidP="00CD2E81">
            <w:pPr>
              <w:pStyle w:val="Listeafsnit"/>
              <w:numPr>
                <w:ilvl w:val="0"/>
                <w:numId w:val="8"/>
              </w:num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3E80B215" w14:textId="77777777" w:rsidR="000B3159" w:rsidRPr="00CA5AF7" w:rsidRDefault="000B3159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100F6637" w14:textId="77777777" w:rsidR="00E358EF" w:rsidRDefault="00E358EF" w:rsidP="00E358EF">
      <w:pPr>
        <w:suppressLineNumbers/>
        <w:spacing w:line="360" w:lineRule="auto"/>
        <w:jc w:val="both"/>
        <w:rPr>
          <w:sz w:val="24"/>
          <w:szCs w:val="24"/>
          <w:lang w:val="de-DE"/>
        </w:rPr>
      </w:pPr>
    </w:p>
    <w:p w14:paraId="1EC4FB03" w14:textId="77777777" w:rsidR="00495C3C" w:rsidRPr="00495C3C" w:rsidRDefault="00495C3C" w:rsidP="00495C3C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1537"/>
        <w:gridCol w:w="4687"/>
        <w:gridCol w:w="3404"/>
      </w:tblGrid>
      <w:tr w:rsidR="00495C3C" w:rsidRPr="00495C3C" w14:paraId="3D20D1E0" w14:textId="77777777" w:rsidTr="00252F67">
        <w:tc>
          <w:tcPr>
            <w:tcW w:w="9628" w:type="dxa"/>
            <w:gridSpan w:val="3"/>
          </w:tcPr>
          <w:p w14:paraId="05DE52F2" w14:textId="77777777" w:rsidR="00495C3C" w:rsidRPr="00495C3C" w:rsidRDefault="00495C3C" w:rsidP="00495C3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de-DE" w:eastAsia="da-DK"/>
              </w:rPr>
            </w:pPr>
            <w:r w:rsidRPr="00495C3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de-DE" w:eastAsia="da-DK"/>
              </w:rPr>
              <w:t>MERKMALE EINES MÄRCHENS</w:t>
            </w:r>
          </w:p>
        </w:tc>
      </w:tr>
      <w:tr w:rsidR="00495C3C" w:rsidRPr="00495C3C" w14:paraId="09E80F2A" w14:textId="77777777" w:rsidTr="00252F67">
        <w:tc>
          <w:tcPr>
            <w:tcW w:w="6224" w:type="dxa"/>
            <w:gridSpan w:val="2"/>
          </w:tcPr>
          <w:p w14:paraId="2F204E8D" w14:textId="77777777" w:rsidR="00495C3C" w:rsidRPr="00495C3C" w:rsidRDefault="00495C3C" w:rsidP="00495C3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de-DE" w:eastAsia="da-DK"/>
              </w:rPr>
            </w:pPr>
          </w:p>
        </w:tc>
        <w:tc>
          <w:tcPr>
            <w:tcW w:w="3404" w:type="dxa"/>
          </w:tcPr>
          <w:p w14:paraId="05723857" w14:textId="5E034718" w:rsidR="00495C3C" w:rsidRPr="00495C3C" w:rsidRDefault="00495C3C" w:rsidP="00495C3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de-DE" w:eastAsia="da-DK"/>
              </w:rPr>
              <w:t>„Die Bienenkönigin“</w:t>
            </w:r>
          </w:p>
        </w:tc>
      </w:tr>
      <w:tr w:rsidR="00495C3C" w:rsidRPr="00495C3C" w14:paraId="4A6A3FD6" w14:textId="77777777" w:rsidTr="00252F67">
        <w:tc>
          <w:tcPr>
            <w:tcW w:w="1537" w:type="dxa"/>
          </w:tcPr>
          <w:p w14:paraId="269A8285" w14:textId="77777777" w:rsidR="00495C3C" w:rsidRPr="00495C3C" w:rsidRDefault="00495C3C" w:rsidP="00495C3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  <w:r w:rsidRPr="00495C3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de-DE" w:eastAsia="da-DK"/>
              </w:rPr>
              <w:t>Handlung</w:t>
            </w:r>
          </w:p>
        </w:tc>
        <w:tc>
          <w:tcPr>
            <w:tcW w:w="4687" w:type="dxa"/>
          </w:tcPr>
          <w:p w14:paraId="108DEE01" w14:textId="77777777" w:rsidR="00495C3C" w:rsidRPr="00495C3C" w:rsidRDefault="00495C3C" w:rsidP="00495C3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495C3C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Ein Held oder eine Heldin erlebt einen Konflikt und zieht in die große Welt, um Hindernisse zu beseitigen.</w:t>
            </w:r>
          </w:p>
          <w:p w14:paraId="2FF04CFE" w14:textId="77777777" w:rsidR="00495C3C" w:rsidRPr="00495C3C" w:rsidRDefault="00495C3C" w:rsidP="00495C3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495C3C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Am Ende lösen sich alle Probleme. Ein glückliches Ende</w:t>
            </w:r>
          </w:p>
        </w:tc>
        <w:tc>
          <w:tcPr>
            <w:tcW w:w="3404" w:type="dxa"/>
          </w:tcPr>
          <w:p w14:paraId="30C681B1" w14:textId="77777777" w:rsidR="00495C3C" w:rsidRPr="00495C3C" w:rsidRDefault="00495C3C" w:rsidP="00495C3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95C3C" w:rsidRPr="00495C3C" w14:paraId="21B99E98" w14:textId="77777777" w:rsidTr="00252F67">
        <w:tc>
          <w:tcPr>
            <w:tcW w:w="1537" w:type="dxa"/>
          </w:tcPr>
          <w:p w14:paraId="691FDB18" w14:textId="77777777" w:rsidR="00495C3C" w:rsidRPr="00495C3C" w:rsidRDefault="00495C3C" w:rsidP="00495C3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  <w:r w:rsidRPr="00495C3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de-DE" w:eastAsia="da-DK"/>
              </w:rPr>
              <w:t>Komposition</w:t>
            </w:r>
          </w:p>
        </w:tc>
        <w:tc>
          <w:tcPr>
            <w:tcW w:w="4687" w:type="dxa"/>
          </w:tcPr>
          <w:p w14:paraId="06250635" w14:textId="77777777" w:rsidR="00495C3C" w:rsidRPr="00495C3C" w:rsidRDefault="00495C3C" w:rsidP="00495C3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495C3C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Dreiphasen-Komposition:</w:t>
            </w:r>
          </w:p>
          <w:p w14:paraId="556BD49A" w14:textId="77777777" w:rsidR="00495C3C" w:rsidRPr="00495C3C" w:rsidRDefault="00495C3C" w:rsidP="00495C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495C3C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Kosmos (zu Hause)</w:t>
            </w:r>
          </w:p>
          <w:p w14:paraId="24C7FE60" w14:textId="77777777" w:rsidR="00495C3C" w:rsidRPr="00495C3C" w:rsidRDefault="00495C3C" w:rsidP="00495C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495C3C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Chaos (in der großen Welt)</w:t>
            </w:r>
          </w:p>
          <w:p w14:paraId="277667F7" w14:textId="77777777" w:rsidR="00495C3C" w:rsidRPr="00495C3C" w:rsidRDefault="00495C3C" w:rsidP="00495C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de-DE" w:eastAsia="da-DK"/>
              </w:rPr>
            </w:pPr>
            <w:r w:rsidRPr="00495C3C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Kosmos (zu Hause)</w:t>
            </w:r>
          </w:p>
        </w:tc>
        <w:tc>
          <w:tcPr>
            <w:tcW w:w="3404" w:type="dxa"/>
          </w:tcPr>
          <w:p w14:paraId="047F4653" w14:textId="77777777" w:rsidR="00495C3C" w:rsidRPr="00495C3C" w:rsidRDefault="00495C3C" w:rsidP="00495C3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95C3C" w:rsidRPr="00CA5AF7" w14:paraId="5EEFEBB0" w14:textId="77777777" w:rsidTr="00252F67">
        <w:tc>
          <w:tcPr>
            <w:tcW w:w="1537" w:type="dxa"/>
          </w:tcPr>
          <w:p w14:paraId="6905E8C9" w14:textId="77777777" w:rsidR="00495C3C" w:rsidRPr="00495C3C" w:rsidRDefault="00495C3C" w:rsidP="00495C3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  <w:r w:rsidRPr="00495C3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de-DE" w:eastAsia="da-DK"/>
              </w:rPr>
              <w:t>Zeit, Ort, Raum</w:t>
            </w:r>
          </w:p>
        </w:tc>
        <w:tc>
          <w:tcPr>
            <w:tcW w:w="4687" w:type="dxa"/>
          </w:tcPr>
          <w:p w14:paraId="22C0505F" w14:textId="77777777" w:rsidR="00495C3C" w:rsidRPr="00495C3C" w:rsidRDefault="00495C3C" w:rsidP="00495C3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495C3C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Unbekannter Ort</w:t>
            </w:r>
          </w:p>
          <w:p w14:paraId="46D80ED3" w14:textId="77777777" w:rsidR="00495C3C" w:rsidRPr="00495C3C" w:rsidRDefault="00495C3C" w:rsidP="00495C3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495C3C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Unbekannte Zeit</w:t>
            </w:r>
          </w:p>
          <w:p w14:paraId="69BD84F9" w14:textId="77777777" w:rsidR="00495C3C" w:rsidRPr="00495C3C" w:rsidRDefault="00495C3C" w:rsidP="00495C3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de-DE" w:eastAsia="da-DK"/>
              </w:rPr>
            </w:pPr>
            <w:r w:rsidRPr="00495C3C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Ein magischer Raum zwischen Phantasie und Wirklichkeit.</w:t>
            </w:r>
          </w:p>
        </w:tc>
        <w:tc>
          <w:tcPr>
            <w:tcW w:w="3404" w:type="dxa"/>
          </w:tcPr>
          <w:p w14:paraId="26A339DF" w14:textId="77777777" w:rsidR="00495C3C" w:rsidRPr="00495C3C" w:rsidRDefault="00495C3C" w:rsidP="00495C3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95C3C" w:rsidRPr="00CA5AF7" w14:paraId="1E2747D3" w14:textId="77777777" w:rsidTr="00252F67">
        <w:tc>
          <w:tcPr>
            <w:tcW w:w="1537" w:type="dxa"/>
          </w:tcPr>
          <w:p w14:paraId="3531AA50" w14:textId="77777777" w:rsidR="00495C3C" w:rsidRPr="00495C3C" w:rsidRDefault="00495C3C" w:rsidP="00495C3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  <w:r w:rsidRPr="00495C3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de-DE" w:eastAsia="da-DK"/>
              </w:rPr>
              <w:lastRenderedPageBreak/>
              <w:t>Personen</w:t>
            </w:r>
          </w:p>
        </w:tc>
        <w:tc>
          <w:tcPr>
            <w:tcW w:w="4687" w:type="dxa"/>
          </w:tcPr>
          <w:p w14:paraId="4D5F7DB4" w14:textId="77777777" w:rsidR="00495C3C" w:rsidRPr="00495C3C" w:rsidRDefault="00495C3C" w:rsidP="00495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495C3C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Typen ohne psychologische Tiefe, aber mit einer Funktion.</w:t>
            </w:r>
          </w:p>
          <w:p w14:paraId="63663689" w14:textId="77777777" w:rsidR="00495C3C" w:rsidRPr="00495C3C" w:rsidRDefault="00495C3C" w:rsidP="00495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495C3C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Namenlose Personen.</w:t>
            </w:r>
          </w:p>
          <w:p w14:paraId="6346FEEF" w14:textId="77777777" w:rsidR="00495C3C" w:rsidRPr="00495C3C" w:rsidRDefault="00495C3C" w:rsidP="00495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495C3C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Ein Held/eine Heldin, die Schwächen hat, aber am Ende siegt.</w:t>
            </w:r>
          </w:p>
          <w:p w14:paraId="35AEF682" w14:textId="77777777" w:rsidR="00495C3C" w:rsidRPr="00495C3C" w:rsidRDefault="00495C3C" w:rsidP="00495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de-DE" w:eastAsia="da-DK"/>
              </w:rPr>
            </w:pPr>
            <w:r w:rsidRPr="00495C3C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Zauberwesen wie Hexen, Feen und Drachen.</w:t>
            </w:r>
          </w:p>
        </w:tc>
        <w:tc>
          <w:tcPr>
            <w:tcW w:w="3404" w:type="dxa"/>
          </w:tcPr>
          <w:p w14:paraId="1433B158" w14:textId="77777777" w:rsidR="00495C3C" w:rsidRPr="00495C3C" w:rsidRDefault="00495C3C" w:rsidP="00495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95C3C" w:rsidRPr="00CA5AF7" w14:paraId="2B55115B" w14:textId="77777777" w:rsidTr="00252F67">
        <w:tc>
          <w:tcPr>
            <w:tcW w:w="1537" w:type="dxa"/>
          </w:tcPr>
          <w:p w14:paraId="63FB2EBC" w14:textId="77777777" w:rsidR="00495C3C" w:rsidRPr="00495C3C" w:rsidRDefault="00495C3C" w:rsidP="00495C3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  <w:r w:rsidRPr="00495C3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de-DE" w:eastAsia="da-DK"/>
              </w:rPr>
              <w:t>Erzähler</w:t>
            </w:r>
          </w:p>
        </w:tc>
        <w:tc>
          <w:tcPr>
            <w:tcW w:w="4687" w:type="dxa"/>
          </w:tcPr>
          <w:p w14:paraId="363CCE45" w14:textId="77777777" w:rsidR="00495C3C" w:rsidRPr="00495C3C" w:rsidRDefault="00495C3C" w:rsidP="00495C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495C3C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Ein Erzähler in der 3. Person, meistens ein allwissender Erzähler.</w:t>
            </w:r>
          </w:p>
          <w:p w14:paraId="55C1FD17" w14:textId="77777777" w:rsidR="00495C3C" w:rsidRPr="00495C3C" w:rsidRDefault="00495C3C" w:rsidP="00495C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495C3C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Kunstmärchen haben aber auch andere Erzähltypen.</w:t>
            </w:r>
          </w:p>
        </w:tc>
        <w:tc>
          <w:tcPr>
            <w:tcW w:w="3404" w:type="dxa"/>
          </w:tcPr>
          <w:p w14:paraId="0E1734E6" w14:textId="77777777" w:rsidR="00495C3C" w:rsidRPr="00495C3C" w:rsidRDefault="00495C3C" w:rsidP="00495C3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95C3C" w:rsidRPr="00495C3C" w14:paraId="1A0344D1" w14:textId="77777777" w:rsidTr="00252F67">
        <w:tc>
          <w:tcPr>
            <w:tcW w:w="1537" w:type="dxa"/>
          </w:tcPr>
          <w:p w14:paraId="79879391" w14:textId="77777777" w:rsidR="00495C3C" w:rsidRPr="00495C3C" w:rsidRDefault="00495C3C" w:rsidP="00495C3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  <w:r w:rsidRPr="00495C3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de-DE" w:eastAsia="da-DK"/>
              </w:rPr>
              <w:t>Sprache und Stil</w:t>
            </w:r>
          </w:p>
        </w:tc>
        <w:tc>
          <w:tcPr>
            <w:tcW w:w="4687" w:type="dxa"/>
          </w:tcPr>
          <w:p w14:paraId="613514C4" w14:textId="77777777" w:rsidR="00495C3C" w:rsidRPr="00495C3C" w:rsidRDefault="00495C3C" w:rsidP="00495C3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495C3C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Zahlensymbolik.</w:t>
            </w:r>
          </w:p>
          <w:p w14:paraId="4C6A7D0B" w14:textId="77777777" w:rsidR="00495C3C" w:rsidRPr="00495C3C" w:rsidRDefault="00495C3C" w:rsidP="00495C3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495C3C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Formelhafte Sprache und Zaubersprüche.</w:t>
            </w:r>
          </w:p>
          <w:p w14:paraId="2C4BE0AB" w14:textId="77777777" w:rsidR="00495C3C" w:rsidRPr="00495C3C" w:rsidRDefault="00495C3C" w:rsidP="00495C3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495C3C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Gegensätze.</w:t>
            </w:r>
          </w:p>
        </w:tc>
        <w:tc>
          <w:tcPr>
            <w:tcW w:w="3404" w:type="dxa"/>
          </w:tcPr>
          <w:p w14:paraId="75F6D982" w14:textId="77777777" w:rsidR="00495C3C" w:rsidRPr="00495C3C" w:rsidRDefault="00495C3C" w:rsidP="00495C3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95C3C" w:rsidRPr="00CA5AF7" w14:paraId="5314EB0C" w14:textId="77777777" w:rsidTr="00252F67">
        <w:tc>
          <w:tcPr>
            <w:tcW w:w="1537" w:type="dxa"/>
          </w:tcPr>
          <w:p w14:paraId="0A73D1AF" w14:textId="77777777" w:rsidR="00495C3C" w:rsidRPr="00495C3C" w:rsidRDefault="00495C3C" w:rsidP="00495C3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  <w:r w:rsidRPr="00495C3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de-DE" w:eastAsia="da-DK"/>
              </w:rPr>
              <w:t>Inhalt und Themen</w:t>
            </w:r>
          </w:p>
        </w:tc>
        <w:tc>
          <w:tcPr>
            <w:tcW w:w="4687" w:type="dxa"/>
          </w:tcPr>
          <w:p w14:paraId="183FCC31" w14:textId="77777777" w:rsidR="00495C3C" w:rsidRPr="00495C3C" w:rsidRDefault="00495C3C" w:rsidP="00495C3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495C3C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Menschliche Grundbedingungen wie z.B. Armut, Hunger, Verführung, Sexualität, Neid, Kampf gegen das Böse, sozialer Aufstieg usw.</w:t>
            </w:r>
          </w:p>
          <w:p w14:paraId="62892E51" w14:textId="77777777" w:rsidR="00495C3C" w:rsidRPr="00495C3C" w:rsidRDefault="00495C3C" w:rsidP="00495C3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14:paraId="43C2D44F" w14:textId="77777777" w:rsidR="00495C3C" w:rsidRPr="00495C3C" w:rsidRDefault="00495C3C" w:rsidP="00495C3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495C3C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Das Ende hat fast immer eine erbauliche Moral.</w:t>
            </w:r>
          </w:p>
        </w:tc>
        <w:tc>
          <w:tcPr>
            <w:tcW w:w="3404" w:type="dxa"/>
          </w:tcPr>
          <w:p w14:paraId="2457B058" w14:textId="77777777" w:rsidR="00495C3C" w:rsidRPr="00495C3C" w:rsidRDefault="00495C3C" w:rsidP="00495C3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648A0559" w14:textId="77777777" w:rsidR="00495C3C" w:rsidRPr="00495C3C" w:rsidRDefault="00495C3C" w:rsidP="00495C3C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</w:p>
    <w:p w14:paraId="17CF8D78" w14:textId="77777777" w:rsidR="00E358EF" w:rsidRDefault="00E358EF" w:rsidP="00E358EF">
      <w:pPr>
        <w:suppressLineNumber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4E2DA7">
        <w:rPr>
          <w:rFonts w:ascii="Times New Roman" w:hAnsi="Times New Roman" w:cs="Times New Roman"/>
          <w:b/>
          <w:bCs/>
          <w:sz w:val="24"/>
          <w:szCs w:val="24"/>
          <w:lang w:val="de-DE"/>
        </w:rPr>
        <w:t>Aktantenmodel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?</w:t>
      </w:r>
    </w:p>
    <w:p w14:paraId="1072E826" w14:textId="77777777" w:rsidR="00E358EF" w:rsidRDefault="00E358EF" w:rsidP="00E358EF">
      <w:pPr>
        <w:suppressLineNumber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154254F9" w14:textId="0D4D2031" w:rsidR="003157DE" w:rsidRDefault="003157DE" w:rsidP="00E358EF">
      <w:pPr>
        <w:suppressLineNumber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→ „Die Bienenkönigin“ ist ein Märchen, weil…?</w:t>
      </w:r>
    </w:p>
    <w:p w14:paraId="3CE2F923" w14:textId="77777777" w:rsidR="003157DE" w:rsidRDefault="003157DE" w:rsidP="00E358EF">
      <w:pPr>
        <w:suppressLineNumber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358EF" w:rsidRPr="00CA5AF7" w14:paraId="0FDC2428" w14:textId="77777777" w:rsidTr="00252F67">
        <w:tc>
          <w:tcPr>
            <w:tcW w:w="9628" w:type="dxa"/>
            <w:gridSpan w:val="4"/>
          </w:tcPr>
          <w:p w14:paraId="2340AC15" w14:textId="77777777" w:rsidR="00E358EF" w:rsidRDefault="00E358EF" w:rsidP="00252F67">
            <w:pPr>
              <w:suppressLineNumber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Vergleich zu zwei anderen Märchen</w:t>
            </w:r>
          </w:p>
          <w:p w14:paraId="031676E7" w14:textId="77777777" w:rsidR="00E358EF" w:rsidRPr="001F53C4" w:rsidRDefault="00E358EF" w:rsidP="00252F67">
            <w:pPr>
              <w:suppressLineNumbers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1F53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Sowohl in Bezug auf Themen als auch Märchenzüge</w:t>
            </w:r>
          </w:p>
        </w:tc>
      </w:tr>
      <w:tr w:rsidR="00E358EF" w14:paraId="0B7B8A75" w14:textId="77777777" w:rsidTr="00252F67">
        <w:tc>
          <w:tcPr>
            <w:tcW w:w="4814" w:type="dxa"/>
            <w:gridSpan w:val="2"/>
          </w:tcPr>
          <w:p w14:paraId="0B63DAC5" w14:textId="77777777" w:rsidR="00E358EF" w:rsidRDefault="00E358EF" w:rsidP="00252F67">
            <w:pPr>
              <w:suppressLineNumber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„Jorinde und Joringel“</w:t>
            </w:r>
          </w:p>
        </w:tc>
        <w:tc>
          <w:tcPr>
            <w:tcW w:w="4814" w:type="dxa"/>
            <w:gridSpan w:val="2"/>
          </w:tcPr>
          <w:p w14:paraId="10CC5F95" w14:textId="77777777" w:rsidR="00E358EF" w:rsidRDefault="00E358EF" w:rsidP="00252F67">
            <w:pPr>
              <w:suppressLineNumber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„Die Sterntaler“</w:t>
            </w:r>
          </w:p>
        </w:tc>
      </w:tr>
      <w:tr w:rsidR="00E358EF" w14:paraId="381294B0" w14:textId="77777777" w:rsidTr="00252F67">
        <w:tc>
          <w:tcPr>
            <w:tcW w:w="2407" w:type="dxa"/>
          </w:tcPr>
          <w:p w14:paraId="1D7B6E3E" w14:textId="77777777" w:rsidR="00E358EF" w:rsidRPr="001F53C4" w:rsidRDefault="00E358EF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F53C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Parallele </w:t>
            </w:r>
          </w:p>
        </w:tc>
        <w:tc>
          <w:tcPr>
            <w:tcW w:w="2407" w:type="dxa"/>
          </w:tcPr>
          <w:p w14:paraId="2340FBCB" w14:textId="77777777" w:rsidR="00E358EF" w:rsidRPr="001F53C4" w:rsidRDefault="00E358EF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F53C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Unterschiede</w:t>
            </w:r>
          </w:p>
        </w:tc>
        <w:tc>
          <w:tcPr>
            <w:tcW w:w="2407" w:type="dxa"/>
          </w:tcPr>
          <w:p w14:paraId="0F08683A" w14:textId="77777777" w:rsidR="00E358EF" w:rsidRPr="001F53C4" w:rsidRDefault="00E358EF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F53C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Parallele</w:t>
            </w:r>
          </w:p>
        </w:tc>
        <w:tc>
          <w:tcPr>
            <w:tcW w:w="2407" w:type="dxa"/>
          </w:tcPr>
          <w:p w14:paraId="50932581" w14:textId="77777777" w:rsidR="00E358EF" w:rsidRPr="001F53C4" w:rsidRDefault="00E358EF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F53C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Unterschiede</w:t>
            </w:r>
          </w:p>
        </w:tc>
      </w:tr>
      <w:tr w:rsidR="00E358EF" w14:paraId="1DC0649C" w14:textId="77777777" w:rsidTr="00252F67">
        <w:tc>
          <w:tcPr>
            <w:tcW w:w="2407" w:type="dxa"/>
          </w:tcPr>
          <w:p w14:paraId="3BDF0113" w14:textId="77777777" w:rsidR="00E358EF" w:rsidRDefault="00E358EF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07" w:type="dxa"/>
          </w:tcPr>
          <w:p w14:paraId="75390746" w14:textId="77777777" w:rsidR="00E358EF" w:rsidRDefault="00E358EF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07" w:type="dxa"/>
          </w:tcPr>
          <w:p w14:paraId="27D8EC50" w14:textId="77777777" w:rsidR="00E358EF" w:rsidRDefault="00E358EF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14:paraId="47EE717C" w14:textId="77777777" w:rsidR="00E358EF" w:rsidRDefault="00E358EF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14:paraId="21847345" w14:textId="77777777" w:rsidR="00E358EF" w:rsidRDefault="00E358EF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14:paraId="7146F402" w14:textId="77777777" w:rsidR="00E358EF" w:rsidRDefault="00E358EF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14:paraId="4A0BD7AE" w14:textId="77777777" w:rsidR="00E358EF" w:rsidRDefault="00E358EF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14:paraId="435DF7DE" w14:textId="77777777" w:rsidR="00E358EF" w:rsidRDefault="00E358EF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14:paraId="06FAC855" w14:textId="77777777" w:rsidR="00E358EF" w:rsidRDefault="00E358EF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14:paraId="5DE41FB2" w14:textId="77777777" w:rsidR="00E358EF" w:rsidRDefault="00E358EF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07" w:type="dxa"/>
          </w:tcPr>
          <w:p w14:paraId="13A0E00F" w14:textId="77777777" w:rsidR="00E358EF" w:rsidRDefault="00E358EF" w:rsidP="00252F67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78E0813F" w14:textId="77777777" w:rsidR="00E358EF" w:rsidRPr="004E2DA7" w:rsidRDefault="00E358EF" w:rsidP="00E358EF">
      <w:pPr>
        <w:suppressLineNumber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43333D96" w14:textId="77777777" w:rsidR="000338B4" w:rsidRDefault="000338B4"/>
    <w:sectPr w:rsidR="000338B4" w:rsidSect="00E358EF">
      <w:headerReference w:type="default" r:id="rId8"/>
      <w:pgSz w:w="11906" w:h="16838"/>
      <w:pgMar w:top="1701" w:right="1134" w:bottom="1701" w:left="1134" w:header="709" w:footer="709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5EE60" w14:textId="77777777" w:rsidR="00E358EF" w:rsidRDefault="00E358EF" w:rsidP="00E358EF">
      <w:pPr>
        <w:spacing w:after="0" w:line="240" w:lineRule="auto"/>
      </w:pPr>
      <w:r>
        <w:separator/>
      </w:r>
    </w:p>
  </w:endnote>
  <w:endnote w:type="continuationSeparator" w:id="0">
    <w:p w14:paraId="3E58796A" w14:textId="77777777" w:rsidR="00E358EF" w:rsidRDefault="00E358EF" w:rsidP="00E3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89D79" w14:textId="77777777" w:rsidR="00E358EF" w:rsidRDefault="00E358EF" w:rsidP="00E358EF">
      <w:pPr>
        <w:spacing w:after="0" w:line="240" w:lineRule="auto"/>
      </w:pPr>
      <w:r>
        <w:separator/>
      </w:r>
    </w:p>
  </w:footnote>
  <w:footnote w:type="continuationSeparator" w:id="0">
    <w:p w14:paraId="7AEC668C" w14:textId="77777777" w:rsidR="00E358EF" w:rsidRDefault="00E358EF" w:rsidP="00E3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DED2" w14:textId="3DF596E6" w:rsidR="00E358EF" w:rsidRDefault="00E358EF">
    <w:pPr>
      <w:pStyle w:val="Sidehoved"/>
    </w:pPr>
    <w:r>
      <w:t>Birkerød Gymnasium, HF, IB &amp; Kostskole</w:t>
    </w:r>
  </w:p>
  <w:p w14:paraId="5DF7C8FD" w14:textId="4C99ADF2" w:rsidR="00E358EF" w:rsidRDefault="00E358EF">
    <w:pPr>
      <w:pStyle w:val="Sidehoved"/>
      <w:rPr>
        <w:lang w:val="de-DE"/>
      </w:rPr>
    </w:pPr>
    <w:r w:rsidRPr="00E358EF">
      <w:rPr>
        <w:lang w:val="de-DE"/>
      </w:rPr>
      <w:t>Thema: Die Brüder Grimm und d</w:t>
    </w:r>
    <w:r>
      <w:rPr>
        <w:lang w:val="de-DE"/>
      </w:rPr>
      <w:t>ie Märchen</w:t>
    </w:r>
  </w:p>
  <w:p w14:paraId="76239414" w14:textId="2BEC323A" w:rsidR="00E358EF" w:rsidRPr="00E358EF" w:rsidRDefault="00E358EF">
    <w:pPr>
      <w:pStyle w:val="Sidehoved"/>
      <w:rPr>
        <w:lang w:val="de-DE"/>
      </w:rPr>
    </w:pPr>
    <w:r>
      <w:rPr>
        <w:lang w:val="de-DE"/>
      </w:rPr>
      <w:t>Tysk B/MAL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97B"/>
    <w:multiLevelType w:val="hybridMultilevel"/>
    <w:tmpl w:val="789EB4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F47AD"/>
    <w:multiLevelType w:val="hybridMultilevel"/>
    <w:tmpl w:val="C34A90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E3D11"/>
    <w:multiLevelType w:val="hybridMultilevel"/>
    <w:tmpl w:val="BD7245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53BEB"/>
    <w:multiLevelType w:val="hybridMultilevel"/>
    <w:tmpl w:val="D5B411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45EBF"/>
    <w:multiLevelType w:val="hybridMultilevel"/>
    <w:tmpl w:val="5D5AC4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25BEF"/>
    <w:multiLevelType w:val="hybridMultilevel"/>
    <w:tmpl w:val="D8A6EA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B025A"/>
    <w:multiLevelType w:val="hybridMultilevel"/>
    <w:tmpl w:val="41D01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A4ACA"/>
    <w:multiLevelType w:val="hybridMultilevel"/>
    <w:tmpl w:val="7BC248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468944">
    <w:abstractNumId w:val="2"/>
  </w:num>
  <w:num w:numId="2" w16cid:durableId="1379621226">
    <w:abstractNumId w:val="1"/>
  </w:num>
  <w:num w:numId="3" w16cid:durableId="1865288572">
    <w:abstractNumId w:val="5"/>
  </w:num>
  <w:num w:numId="4" w16cid:durableId="1236236998">
    <w:abstractNumId w:val="4"/>
  </w:num>
  <w:num w:numId="5" w16cid:durableId="1382634822">
    <w:abstractNumId w:val="7"/>
  </w:num>
  <w:num w:numId="6" w16cid:durableId="493570739">
    <w:abstractNumId w:val="3"/>
  </w:num>
  <w:num w:numId="7" w16cid:durableId="155651705">
    <w:abstractNumId w:val="6"/>
  </w:num>
  <w:num w:numId="8" w16cid:durableId="22075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EF"/>
    <w:rsid w:val="000338B4"/>
    <w:rsid w:val="000B3159"/>
    <w:rsid w:val="001D2C66"/>
    <w:rsid w:val="002218C1"/>
    <w:rsid w:val="00295E07"/>
    <w:rsid w:val="003157DE"/>
    <w:rsid w:val="00322877"/>
    <w:rsid w:val="00344800"/>
    <w:rsid w:val="00495C3C"/>
    <w:rsid w:val="005B5768"/>
    <w:rsid w:val="006B4BB9"/>
    <w:rsid w:val="006C51B8"/>
    <w:rsid w:val="007827D8"/>
    <w:rsid w:val="00782C7C"/>
    <w:rsid w:val="00802B56"/>
    <w:rsid w:val="00854256"/>
    <w:rsid w:val="008F67BF"/>
    <w:rsid w:val="00A93801"/>
    <w:rsid w:val="00B138C4"/>
    <w:rsid w:val="00B80D0F"/>
    <w:rsid w:val="00CA5AF7"/>
    <w:rsid w:val="00CB5739"/>
    <w:rsid w:val="00CD2E81"/>
    <w:rsid w:val="00CF703B"/>
    <w:rsid w:val="00D31AB2"/>
    <w:rsid w:val="00DA217F"/>
    <w:rsid w:val="00DB735A"/>
    <w:rsid w:val="00DE6D00"/>
    <w:rsid w:val="00E358EF"/>
    <w:rsid w:val="00E659F2"/>
    <w:rsid w:val="00FA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AAE0"/>
  <w15:chartTrackingRefBased/>
  <w15:docId w15:val="{63477ECF-8B0F-466B-9EA7-53C719A6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8E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3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358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58EF"/>
  </w:style>
  <w:style w:type="paragraph" w:styleId="Sidefod">
    <w:name w:val="footer"/>
    <w:basedOn w:val="Normal"/>
    <w:link w:val="SidefodTegn"/>
    <w:uiPriority w:val="99"/>
    <w:unhideWhenUsed/>
    <w:rsid w:val="00E358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58EF"/>
  </w:style>
  <w:style w:type="table" w:customStyle="1" w:styleId="Tabel-Gitter1">
    <w:name w:val="Tabel - Gitter1"/>
    <w:basedOn w:val="Tabel-Normal"/>
    <w:next w:val="Tabel-Gitter"/>
    <w:uiPriority w:val="39"/>
    <w:rsid w:val="00495C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A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334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32</cp:revision>
  <dcterms:created xsi:type="dcterms:W3CDTF">2023-07-05T13:52:00Z</dcterms:created>
  <dcterms:modified xsi:type="dcterms:W3CDTF">2024-01-22T23:13:00Z</dcterms:modified>
</cp:coreProperties>
</file>