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DB15D7" w14:textId="1B5E1DE7" w:rsidR="004E373C" w:rsidRDefault="004E373C" w:rsidP="00D34223">
      <w:pPr>
        <w:autoSpaceDE w:val="0"/>
        <w:autoSpaceDN w:val="0"/>
        <w:adjustRightInd w:val="0"/>
        <w:spacing w:after="40"/>
        <w:rPr>
          <w:rFonts w:ascii="AppleSystemUIFont" w:hAnsi="AppleSystemUIFont" w:cs="AppleSystemUIFont"/>
          <w:b/>
          <w:bCs/>
          <w:kern w:val="0"/>
          <w:sz w:val="32"/>
          <w:szCs w:val="32"/>
        </w:rPr>
      </w:pPr>
      <w:r>
        <w:rPr>
          <w:rFonts w:ascii="Arial" w:hAnsi="Arial" w:cs="Arial"/>
          <w:b/>
          <w:bCs/>
          <w:noProof/>
          <w:color w:val="003366"/>
          <w:sz w:val="48"/>
          <w:szCs w:val="48"/>
        </w:rPr>
        <w:drawing>
          <wp:inline distT="0" distB="0" distL="0" distR="0" wp14:anchorId="7E1B3A36" wp14:editId="7595148A">
            <wp:extent cx="6116320" cy="1038860"/>
            <wp:effectExtent l="0" t="0" r="5080" b="2540"/>
            <wp:docPr id="2" name="Billede 2"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tekst&#10;&#10;Automatisk genereret beskrivelse"/>
                    <pic:cNvPicPr/>
                  </pic:nvPicPr>
                  <pic:blipFill>
                    <a:blip r:embed="rId7"/>
                    <a:stretch>
                      <a:fillRect/>
                    </a:stretch>
                  </pic:blipFill>
                  <pic:spPr>
                    <a:xfrm>
                      <a:off x="0" y="0"/>
                      <a:ext cx="6116320" cy="1038860"/>
                    </a:xfrm>
                    <a:prstGeom prst="rect">
                      <a:avLst/>
                    </a:prstGeom>
                  </pic:spPr>
                </pic:pic>
              </a:graphicData>
            </a:graphic>
          </wp:inline>
        </w:drawing>
      </w:r>
    </w:p>
    <w:p w14:paraId="017E00E2" w14:textId="77777777" w:rsidR="004E373C" w:rsidRDefault="004E373C" w:rsidP="00D34223">
      <w:pPr>
        <w:autoSpaceDE w:val="0"/>
        <w:autoSpaceDN w:val="0"/>
        <w:adjustRightInd w:val="0"/>
        <w:spacing w:after="40"/>
        <w:rPr>
          <w:rFonts w:ascii="AppleSystemUIFont" w:hAnsi="AppleSystemUIFont" w:cs="AppleSystemUIFont"/>
          <w:b/>
          <w:bCs/>
          <w:kern w:val="0"/>
          <w:sz w:val="32"/>
          <w:szCs w:val="32"/>
        </w:rPr>
      </w:pPr>
    </w:p>
    <w:p w14:paraId="113045C9" w14:textId="2FC38FFE" w:rsidR="00AB1F28" w:rsidRDefault="00260CF8" w:rsidP="002201C8">
      <w:pPr>
        <w:pStyle w:val="NormalWeb"/>
        <w:spacing w:line="276" w:lineRule="auto"/>
        <w:jc w:val="center"/>
        <w:rPr>
          <w:b/>
          <w:bCs/>
          <w:color w:val="003366"/>
          <w:sz w:val="44"/>
          <w:szCs w:val="44"/>
        </w:rPr>
      </w:pPr>
      <w:r>
        <w:rPr>
          <w:b/>
          <w:bCs/>
          <w:color w:val="003366"/>
          <w:sz w:val="44"/>
          <w:szCs w:val="44"/>
        </w:rPr>
        <w:t>Værditilbud</w:t>
      </w:r>
      <w:r w:rsidR="00222F3D">
        <w:rPr>
          <w:b/>
          <w:bCs/>
          <w:color w:val="003366"/>
          <w:sz w:val="44"/>
          <w:szCs w:val="44"/>
        </w:rPr>
        <w:t>, segmentering og købsmotiver</w:t>
      </w:r>
    </w:p>
    <w:p w14:paraId="3FBA7FFE" w14:textId="5F4E3411" w:rsidR="003F5B1D" w:rsidRDefault="002201C8" w:rsidP="00584707">
      <w:pPr>
        <w:pStyle w:val="NormalWeb"/>
        <w:spacing w:line="276" w:lineRule="auto"/>
        <w:jc w:val="center"/>
        <w:rPr>
          <w:b/>
          <w:bCs/>
          <w:color w:val="003366"/>
          <w:sz w:val="44"/>
          <w:szCs w:val="44"/>
        </w:rPr>
      </w:pPr>
      <w:r w:rsidRPr="000343A5">
        <w:rPr>
          <w:b/>
          <w:bCs/>
          <w:color w:val="003366"/>
          <w:sz w:val="44"/>
          <w:szCs w:val="44"/>
        </w:rPr>
        <w:t xml:space="preserve">Case: </w:t>
      </w:r>
      <w:r w:rsidR="00AF6F65" w:rsidRPr="00AF6F65">
        <w:rPr>
          <w:b/>
          <w:bCs/>
          <w:color w:val="003366"/>
          <w:sz w:val="44"/>
          <w:szCs w:val="44"/>
        </w:rPr>
        <w:t>Bouillon</w:t>
      </w:r>
    </w:p>
    <w:p w14:paraId="75EFFFD6" w14:textId="77777777" w:rsidR="00584707" w:rsidRPr="003F5B1D" w:rsidRDefault="00584707" w:rsidP="00584707">
      <w:pPr>
        <w:pStyle w:val="NormalWeb"/>
        <w:spacing w:line="276" w:lineRule="auto"/>
        <w:jc w:val="center"/>
        <w:rPr>
          <w:b/>
          <w:bCs/>
          <w:color w:val="003366"/>
          <w:sz w:val="44"/>
          <w:szCs w:val="44"/>
        </w:rPr>
      </w:pPr>
    </w:p>
    <w:p w14:paraId="651EECD3" w14:textId="77777777" w:rsidR="000B1377" w:rsidRPr="003220A7" w:rsidRDefault="000B1377" w:rsidP="003220A7">
      <w:pPr>
        <w:pStyle w:val="Overskrift2"/>
        <w:numPr>
          <w:ilvl w:val="0"/>
          <w:numId w:val="11"/>
        </w:numPr>
        <w:rPr>
          <w:rFonts w:eastAsia="Times New Roman"/>
          <w:color w:val="000000" w:themeColor="text1"/>
          <w:sz w:val="28"/>
          <w:szCs w:val="28"/>
        </w:rPr>
      </w:pPr>
      <w:r w:rsidRPr="000B1377">
        <w:rPr>
          <w:rFonts w:eastAsia="Times New Roman"/>
          <w:color w:val="000000" w:themeColor="text1"/>
          <w:sz w:val="28"/>
          <w:szCs w:val="28"/>
        </w:rPr>
        <w:t>Undersøg virksomhedens værditilbud og deres Unique Selling Point.</w:t>
      </w:r>
    </w:p>
    <w:p w14:paraId="15F3332E" w14:textId="77777777" w:rsidR="000B1377" w:rsidRPr="003220A7" w:rsidRDefault="000B1377" w:rsidP="003220A7">
      <w:pPr>
        <w:pStyle w:val="Overskrift2"/>
        <w:numPr>
          <w:ilvl w:val="0"/>
          <w:numId w:val="11"/>
        </w:numPr>
        <w:rPr>
          <w:rFonts w:eastAsia="Times New Roman"/>
          <w:color w:val="000000" w:themeColor="text1"/>
          <w:sz w:val="28"/>
          <w:szCs w:val="28"/>
        </w:rPr>
      </w:pPr>
      <w:r w:rsidRPr="000B1377">
        <w:rPr>
          <w:rFonts w:eastAsia="Times New Roman"/>
          <w:color w:val="000000" w:themeColor="text1"/>
          <w:sz w:val="28"/>
          <w:szCs w:val="28"/>
        </w:rPr>
        <w:t>Vurder hvilket segment Bouillon henvender sig til henvender sig til og diskuter købsmotiverne ved køb hos Bouillon.</w:t>
      </w:r>
    </w:p>
    <w:p w14:paraId="2DFF2DE0" w14:textId="77777777" w:rsidR="000B1377" w:rsidRPr="000B1377" w:rsidRDefault="000B1377" w:rsidP="003220A7">
      <w:pPr>
        <w:pStyle w:val="Overskrift2"/>
        <w:numPr>
          <w:ilvl w:val="0"/>
          <w:numId w:val="11"/>
        </w:numPr>
        <w:rPr>
          <w:rFonts w:eastAsia="Times New Roman"/>
          <w:color w:val="000000" w:themeColor="text1"/>
          <w:sz w:val="28"/>
          <w:szCs w:val="28"/>
        </w:rPr>
      </w:pPr>
      <w:r w:rsidRPr="000B1377">
        <w:rPr>
          <w:rFonts w:eastAsia="Times New Roman"/>
          <w:color w:val="000000" w:themeColor="text1"/>
          <w:sz w:val="28"/>
          <w:szCs w:val="28"/>
        </w:rPr>
        <w:t xml:space="preserve">Vurder om virksomhedens forretningsmodel er bæredygtig. </w:t>
      </w:r>
    </w:p>
    <w:p w14:paraId="17F5B146" w14:textId="77777777" w:rsidR="000830D0" w:rsidRPr="000830D0" w:rsidRDefault="000830D0" w:rsidP="00AA072A">
      <w:pPr>
        <w:rPr>
          <w:lang w:eastAsia="da-DK"/>
        </w:rPr>
      </w:pPr>
    </w:p>
    <w:p w14:paraId="01A2D15A" w14:textId="77777777" w:rsidR="00AF6F65" w:rsidRPr="00AF6F65" w:rsidRDefault="00AF6F65" w:rsidP="00AF6F65">
      <w:pPr>
        <w:pStyle w:val="Overskrift2"/>
        <w:rPr>
          <w:rFonts w:eastAsia="Times New Roman"/>
          <w:sz w:val="28"/>
          <w:szCs w:val="28"/>
        </w:rPr>
      </w:pPr>
      <w:r w:rsidRPr="00AF6F65">
        <w:rPr>
          <w:rFonts w:eastAsia="Times New Roman"/>
          <w:sz w:val="28"/>
          <w:szCs w:val="28"/>
        </w:rPr>
        <w:t>Materialer:</w:t>
      </w:r>
    </w:p>
    <w:p w14:paraId="3D054A78" w14:textId="0A220BF8" w:rsidR="00AF6F65" w:rsidRPr="00AF6F65" w:rsidRDefault="00AF6F65" w:rsidP="00AF6F65">
      <w:pPr>
        <w:pStyle w:val="Overskrift2"/>
        <w:rPr>
          <w:rFonts w:eastAsia="Times New Roman"/>
          <w:sz w:val="28"/>
          <w:szCs w:val="28"/>
        </w:rPr>
      </w:pPr>
      <w:r w:rsidRPr="00AF6F65">
        <w:rPr>
          <w:rFonts w:eastAsia="Times New Roman"/>
          <w:sz w:val="28"/>
          <w:szCs w:val="28"/>
        </w:rPr>
        <w:t xml:space="preserve">Bilag A: Madanmelder: Den her restaurant er en »game changer«. Enten går den snart bankerot, eller også ændrer den København. Berlingske.dk 28.9.2023. Uddrag. </w:t>
      </w:r>
    </w:p>
    <w:p w14:paraId="0AC5BAAC" w14:textId="77777777" w:rsidR="00AF6F65" w:rsidRPr="00AF6F65" w:rsidRDefault="00AF6F65" w:rsidP="00AF6F65">
      <w:pPr>
        <w:pStyle w:val="Overskrift2"/>
        <w:rPr>
          <w:rFonts w:eastAsia="Times New Roman"/>
          <w:sz w:val="28"/>
          <w:szCs w:val="28"/>
        </w:rPr>
      </w:pPr>
      <w:r w:rsidRPr="00AF6F65">
        <w:rPr>
          <w:rFonts w:eastAsia="Times New Roman"/>
          <w:sz w:val="28"/>
          <w:szCs w:val="28"/>
        </w:rPr>
        <w:t>Bilag B: Anmeldelser på Trustpilot.dk (hentet d. 8.5.24)</w:t>
      </w:r>
    </w:p>
    <w:p w14:paraId="6649E5C9" w14:textId="3C014C07" w:rsidR="00584707" w:rsidRPr="00584707" w:rsidRDefault="00AF6F65" w:rsidP="00584707">
      <w:pPr>
        <w:pStyle w:val="Overskrift2"/>
        <w:rPr>
          <w:rFonts w:eastAsia="Times New Roman"/>
          <w:sz w:val="28"/>
          <w:szCs w:val="28"/>
        </w:rPr>
      </w:pPr>
      <w:r w:rsidRPr="00AF6F65">
        <w:rPr>
          <w:rFonts w:eastAsia="Times New Roman"/>
          <w:sz w:val="28"/>
          <w:szCs w:val="28"/>
        </w:rPr>
        <w:t xml:space="preserve">Bilag C: 7500 har booket bord på kendt restaurant en måned inden åbning. Tv2.dk. 14.3.2024. Uddrag. </w:t>
      </w:r>
    </w:p>
    <w:p w14:paraId="1110DF7B" w14:textId="4F2C92AF" w:rsidR="00AF6F65" w:rsidRDefault="00584707" w:rsidP="00584707">
      <w:pPr>
        <w:pStyle w:val="Overskrift2"/>
        <w:rPr>
          <w:rFonts w:eastAsia="Times New Roman"/>
          <w:sz w:val="28"/>
          <w:szCs w:val="28"/>
        </w:rPr>
      </w:pPr>
      <w:r w:rsidRPr="00584707">
        <w:rPr>
          <w:rFonts w:eastAsia="Times New Roman"/>
          <w:sz w:val="28"/>
          <w:szCs w:val="28"/>
        </w:rPr>
        <w:t xml:space="preserve">Bilag D: </w:t>
      </w:r>
      <w:r w:rsidR="00F23199" w:rsidRPr="00F23199">
        <w:rPr>
          <w:rFonts w:eastAsia="Times New Roman"/>
          <w:sz w:val="28"/>
          <w:szCs w:val="28"/>
        </w:rPr>
        <w:t>Screenshot</w:t>
      </w:r>
      <w:r w:rsidRPr="00584707">
        <w:rPr>
          <w:rFonts w:eastAsia="Times New Roman"/>
          <w:sz w:val="28"/>
          <w:szCs w:val="28"/>
        </w:rPr>
        <w:t xml:space="preserve"> fra </w:t>
      </w:r>
      <w:r w:rsidR="00F23199">
        <w:rPr>
          <w:rFonts w:eastAsia="Times New Roman"/>
          <w:sz w:val="28"/>
          <w:szCs w:val="28"/>
        </w:rPr>
        <w:t>I</w:t>
      </w:r>
      <w:r w:rsidRPr="00584707">
        <w:rPr>
          <w:rFonts w:eastAsia="Times New Roman"/>
          <w:sz w:val="28"/>
          <w:szCs w:val="28"/>
        </w:rPr>
        <w:t>nstagram 27/5-2004</w:t>
      </w:r>
    </w:p>
    <w:p w14:paraId="5F35F790" w14:textId="77777777" w:rsidR="00584707" w:rsidRDefault="00584707" w:rsidP="00584707">
      <w:pPr>
        <w:rPr>
          <w:lang w:eastAsia="zh-CN"/>
        </w:rPr>
      </w:pPr>
    </w:p>
    <w:p w14:paraId="45491225" w14:textId="77777777" w:rsidR="000830D0" w:rsidRDefault="000830D0" w:rsidP="00584707">
      <w:pPr>
        <w:rPr>
          <w:lang w:eastAsia="zh-CN"/>
        </w:rPr>
      </w:pPr>
    </w:p>
    <w:p w14:paraId="63B6A082" w14:textId="77777777" w:rsidR="00AA072A" w:rsidRDefault="00AA072A" w:rsidP="00584707">
      <w:pPr>
        <w:rPr>
          <w:lang w:eastAsia="zh-CN"/>
        </w:rPr>
      </w:pPr>
    </w:p>
    <w:p w14:paraId="6A59E431" w14:textId="77777777" w:rsidR="00AA072A" w:rsidRPr="00584707" w:rsidRDefault="00AA072A" w:rsidP="00584707">
      <w:pPr>
        <w:rPr>
          <w:lang w:eastAsia="zh-CN"/>
        </w:rPr>
      </w:pPr>
    </w:p>
    <w:p w14:paraId="0577FEFF" w14:textId="53429BCE" w:rsidR="00AF6F65" w:rsidRPr="00AF6F65" w:rsidRDefault="00AF6F65" w:rsidP="00AF6F65">
      <w:pPr>
        <w:pStyle w:val="Overskrift2"/>
        <w:rPr>
          <w:rFonts w:eastAsia="Times New Roman"/>
          <w:sz w:val="28"/>
          <w:szCs w:val="28"/>
        </w:rPr>
      </w:pPr>
      <w:r w:rsidRPr="00AF6F65">
        <w:rPr>
          <w:rFonts w:eastAsia="Times New Roman"/>
          <w:sz w:val="28"/>
          <w:szCs w:val="28"/>
        </w:rPr>
        <w:lastRenderedPageBreak/>
        <w:t xml:space="preserve">Bilag A: Madanmelder: Den her restaurant er en »game changer« . Enten går den snart bankerot, eller også ændrer den København. Berlingske.dk 28.9.2023. Uddrag. </w:t>
      </w:r>
    </w:p>
    <w:p w14:paraId="677E2EE9" w14:textId="6DD0CC6E" w:rsidR="00AF6F65" w:rsidRPr="001D6D2D" w:rsidRDefault="00AF6F65" w:rsidP="00AF6F65">
      <w:pPr>
        <w:pStyle w:val="NormalWeb"/>
        <w:shd w:val="clear" w:color="auto" w:fill="FFFFFF"/>
        <w:spacing w:before="0" w:beforeAutospacing="0" w:after="0" w:afterAutospacing="0" w:line="319" w:lineRule="atLeast"/>
        <w:textAlignment w:val="top"/>
        <w:rPr>
          <w:color w:val="000000"/>
        </w:rPr>
      </w:pPr>
      <w:r w:rsidRPr="001D6D2D">
        <w:rPr>
          <w:color w:val="000000"/>
        </w:rPr>
        <w:t xml:space="preserve">Sjældent har en restaurant fået mere </w:t>
      </w:r>
      <w:r w:rsidR="00F123B8" w:rsidRPr="001D6D2D">
        <w:rPr>
          <w:color w:val="000000"/>
        </w:rPr>
        <w:t>f</w:t>
      </w:r>
      <w:r w:rsidR="00F123B8">
        <w:rPr>
          <w:color w:val="000000"/>
        </w:rPr>
        <w:t>o</w:t>
      </w:r>
      <w:r w:rsidR="00F123B8" w:rsidRPr="001D6D2D">
        <w:rPr>
          <w:color w:val="000000"/>
        </w:rPr>
        <w:t>romtale</w:t>
      </w:r>
      <w:r w:rsidRPr="001D6D2D">
        <w:rPr>
          <w:color w:val="000000"/>
        </w:rPr>
        <w:t xml:space="preserve"> end Bouillon, der åbnede for godt tre uger siden. Stedet lokker med klassisk bistromad til overrumplende lave priser. Berlingske besøgte stedet for at se, om det nye sted kan holde til hypen.</w:t>
      </w:r>
      <w:r>
        <w:rPr>
          <w:color w:val="000000"/>
        </w:rPr>
        <w:t xml:space="preserve"> </w:t>
      </w:r>
      <w:r w:rsidRPr="001D6D2D">
        <w:rPr>
          <w:color w:val="000000"/>
        </w:rPr>
        <w:t>Bouillon har utvivlsomt været den mest omtalte restaurantåbning her i efteråret 2023.</w:t>
      </w:r>
      <w:r>
        <w:rPr>
          <w:color w:val="000000"/>
        </w:rPr>
        <w:t xml:space="preserve"> </w:t>
      </w:r>
      <w:r w:rsidRPr="001D6D2D">
        <w:rPr>
          <w:color w:val="000000"/>
        </w:rPr>
        <w:t>Restaurantens menukort kunne ellers ikke være mere uoriginalt. Det består næsten udelukkende af old school franske bistroklassikere.</w:t>
      </w:r>
      <w:r>
        <w:rPr>
          <w:color w:val="000000"/>
        </w:rPr>
        <w:t xml:space="preserve"> </w:t>
      </w:r>
    </w:p>
    <w:p w14:paraId="6EDA9C46" w14:textId="77777777" w:rsidR="00AF6F65" w:rsidRDefault="00AF6F65" w:rsidP="00AF6F65">
      <w:pPr>
        <w:pStyle w:val="NormalWeb"/>
        <w:shd w:val="clear" w:color="auto" w:fill="FFFFFF"/>
        <w:spacing w:before="0" w:beforeAutospacing="0" w:after="0" w:afterAutospacing="0" w:line="319" w:lineRule="atLeast"/>
        <w:textAlignment w:val="top"/>
        <w:rPr>
          <w:color w:val="000000"/>
        </w:rPr>
      </w:pPr>
    </w:p>
    <w:p w14:paraId="53AA1E64" w14:textId="77777777" w:rsidR="00AF6F65" w:rsidRPr="001D6D2D" w:rsidRDefault="00AF6F65" w:rsidP="00AF6F65">
      <w:pPr>
        <w:pStyle w:val="NormalWeb"/>
        <w:shd w:val="clear" w:color="auto" w:fill="FFFFFF"/>
        <w:spacing w:before="0" w:beforeAutospacing="0" w:after="0" w:afterAutospacing="0" w:line="319" w:lineRule="atLeast"/>
        <w:textAlignment w:val="top"/>
        <w:rPr>
          <w:color w:val="000000"/>
        </w:rPr>
      </w:pPr>
      <w:r w:rsidRPr="001D6D2D">
        <w:rPr>
          <w:color w:val="000000"/>
        </w:rPr>
        <w:t>Beliggenheden bag Frederiksberg Centret er ikke den mest sexede i »Vatikanstaten« , som Frederiksberg kaldes blandt misundelige københavnere, der drømmer om parkeringspladser og lavere skatter.</w:t>
      </w:r>
      <w:r>
        <w:rPr>
          <w:color w:val="000000"/>
        </w:rPr>
        <w:t xml:space="preserve"> </w:t>
      </w:r>
      <w:r w:rsidRPr="001D6D2D">
        <w:rPr>
          <w:color w:val="000000"/>
        </w:rPr>
        <w:t>Alligevel var der en 25 meter lang kø ud på gaden, da vi ankom en tidlig torsdag aften.</w:t>
      </w:r>
      <w:r>
        <w:rPr>
          <w:color w:val="000000"/>
        </w:rPr>
        <w:t xml:space="preserve"> </w:t>
      </w:r>
      <w:r w:rsidRPr="001D6D2D">
        <w:rPr>
          <w:color w:val="000000"/>
        </w:rPr>
        <w:t>Om aftenen skal man regne med at stå i kø foran Restaurant Bouillon. Det tog godt 20 minutter, før vi sad ved vores reserverede bord. Det er fint nok, at man skal vente lidt, men når en seating på Bouillon kun er 90 minutter, bør der ikke sjofles med tiden.</w:t>
      </w:r>
      <w:r>
        <w:rPr>
          <w:color w:val="000000"/>
        </w:rPr>
        <w:t xml:space="preserve"> </w:t>
      </w:r>
      <w:r w:rsidRPr="001D6D2D">
        <w:rPr>
          <w:color w:val="000000"/>
        </w:rPr>
        <w:t>I det hele taget hang logistikken i bremsen den aften, vi besøgte Bouillon, men mere om dét senere. Det vigtigste først: maden</w:t>
      </w:r>
    </w:p>
    <w:p w14:paraId="405CD0FF" w14:textId="77777777" w:rsidR="00AF6F65" w:rsidRPr="001D6D2D" w:rsidRDefault="00AF6F65" w:rsidP="00AF6F65">
      <w:pPr>
        <w:pStyle w:val="NormalWeb"/>
        <w:shd w:val="clear" w:color="auto" w:fill="FFFFFF"/>
        <w:spacing w:before="0" w:beforeAutospacing="0" w:after="0" w:afterAutospacing="0" w:line="319" w:lineRule="atLeast"/>
        <w:textAlignment w:val="top"/>
        <w:rPr>
          <w:color w:val="000000"/>
        </w:rPr>
      </w:pPr>
      <w:r w:rsidRPr="001D6D2D">
        <w:rPr>
          <w:color w:val="000000"/>
        </w:rPr>
        <w:br/>
      </w:r>
      <w:r w:rsidRPr="001D6D2D">
        <w:rPr>
          <w:rStyle w:val="Fremhv"/>
          <w:rFonts w:eastAsiaTheme="majorEastAsia"/>
          <w:color w:val="000000"/>
        </w:rPr>
        <w:t>Voksenpaté</w:t>
      </w:r>
    </w:p>
    <w:p w14:paraId="43CAAB57" w14:textId="77777777" w:rsidR="00AF6F65" w:rsidRPr="001D6D2D" w:rsidRDefault="00AF6F65" w:rsidP="00AF6F65">
      <w:pPr>
        <w:pStyle w:val="NormalWeb"/>
        <w:shd w:val="clear" w:color="auto" w:fill="FFFFFF"/>
        <w:spacing w:before="0" w:beforeAutospacing="0" w:after="0" w:afterAutospacing="0" w:line="319" w:lineRule="atLeast"/>
        <w:textAlignment w:val="top"/>
        <w:rPr>
          <w:color w:val="000000"/>
        </w:rPr>
      </w:pPr>
      <w:r w:rsidRPr="001D6D2D">
        <w:rPr>
          <w:color w:val="000000"/>
        </w:rPr>
        <w:t>Eneste let aparte ret på kortet var stedets egne ravioli med porrer, så det bestilte vi sammen med stedets steak frites, som nok bliver Bouillons primære bestseller, men først skulle vi lige igennem vores forretter, der ankom kun fem minutter efter, vi havde bestilt.</w:t>
      </w:r>
      <w:r>
        <w:rPr>
          <w:color w:val="000000"/>
        </w:rPr>
        <w:t xml:space="preserve"> </w:t>
      </w:r>
      <w:r w:rsidRPr="001D6D2D">
        <w:rPr>
          <w:color w:val="000000"/>
        </w:rPr>
        <w:t>Jeg fik en klassisk landpaté med gode, knæksprøde cornichoner og klassisk grovkornet sennep. Pateen var kraftig, med fart på leversmagen. Tungt fransk borgerkøkken. Lige noget for mig, men klart ikke for børnesmagsløg.</w:t>
      </w:r>
    </w:p>
    <w:p w14:paraId="511C073D" w14:textId="77777777" w:rsidR="00AF6F65" w:rsidRDefault="00AF6F65" w:rsidP="00AF6F65">
      <w:pPr>
        <w:pStyle w:val="NormalWeb"/>
        <w:shd w:val="clear" w:color="auto" w:fill="FFFFFF"/>
        <w:spacing w:before="0" w:beforeAutospacing="0" w:after="0" w:afterAutospacing="0" w:line="319" w:lineRule="atLeast"/>
        <w:textAlignment w:val="top"/>
        <w:rPr>
          <w:color w:val="000000"/>
        </w:rPr>
      </w:pPr>
      <w:r w:rsidRPr="001D6D2D">
        <w:rPr>
          <w:color w:val="000000"/>
        </w:rPr>
        <w:t>Min ledsager fik løgsuppe med diskret sødme fra de karamelliserede løg, god mørk fondsmag og måske et skvæt cognac? Sprøde croutoner på toppen var gavmildt belagt med grillet comté. Enkelt, ukrukket og velsmagende.</w:t>
      </w:r>
    </w:p>
    <w:p w14:paraId="3B4E98CF" w14:textId="77777777" w:rsidR="00AF6F65" w:rsidRPr="001D6D2D" w:rsidRDefault="00AF6F65" w:rsidP="00AF6F65">
      <w:pPr>
        <w:pStyle w:val="NormalWeb"/>
        <w:shd w:val="clear" w:color="auto" w:fill="FFFFFF"/>
        <w:spacing w:before="0" w:beforeAutospacing="0" w:after="0" w:afterAutospacing="0" w:line="319" w:lineRule="atLeast"/>
        <w:textAlignment w:val="top"/>
        <w:rPr>
          <w:color w:val="000000"/>
        </w:rPr>
      </w:pPr>
    </w:p>
    <w:p w14:paraId="51491B62" w14:textId="77777777" w:rsidR="00AF6F65" w:rsidRPr="001D6D2D" w:rsidRDefault="00AF6F65" w:rsidP="00AF6F65">
      <w:pPr>
        <w:pStyle w:val="NormalWeb"/>
        <w:shd w:val="clear" w:color="auto" w:fill="FFFFFF"/>
        <w:spacing w:before="0" w:beforeAutospacing="0" w:after="0" w:afterAutospacing="0" w:line="319" w:lineRule="atLeast"/>
        <w:textAlignment w:val="top"/>
        <w:rPr>
          <w:color w:val="000000"/>
        </w:rPr>
      </w:pPr>
      <w:r w:rsidRPr="001D6D2D">
        <w:rPr>
          <w:color w:val="000000"/>
        </w:rPr>
        <w:t>Jeg havde naturligvis bemærket stedets meget omdiskuterede prisniveau.</w:t>
      </w:r>
      <w:r>
        <w:rPr>
          <w:color w:val="000000"/>
        </w:rPr>
        <w:t xml:space="preserve"> </w:t>
      </w:r>
      <w:r w:rsidRPr="001D6D2D">
        <w:rPr>
          <w:color w:val="000000"/>
        </w:rPr>
        <w:t>29 kroner for pateen og 34 kroner for løgsuppen. Jeg greb mig selv i at tænke, hvordan Fanø kan Bouillons ejer, Torben Klitbo, få det til at løbe rundt?</w:t>
      </w:r>
      <w:r>
        <w:rPr>
          <w:color w:val="000000"/>
        </w:rPr>
        <w:t xml:space="preserve"> </w:t>
      </w:r>
      <w:r w:rsidRPr="001D6D2D">
        <w:rPr>
          <w:color w:val="000000"/>
        </w:rPr>
        <w:t>De tjener det nok ind på drikkevarer, var min første tanke, men nej, De våde varer lå også på indkøbspriser.</w:t>
      </w:r>
      <w:r>
        <w:rPr>
          <w:color w:val="000000"/>
        </w:rPr>
        <w:t xml:space="preserve"> </w:t>
      </w:r>
      <w:r w:rsidRPr="001D6D2D">
        <w:rPr>
          <w:color w:val="000000"/>
        </w:rPr>
        <w:t>13 kroner for en halv liter danskvand, der ellers ofte er mange steders oplagte »money maker« . 49 kroner for en kvart liter af huset tilforladelige sauvignon blanc. Det samme gjaldt for den kvarte liter generiske, men acceptable, Merlot, som jeg havde bestilt til vores hovedretter.</w:t>
      </w:r>
      <w:r>
        <w:rPr>
          <w:color w:val="000000"/>
        </w:rPr>
        <w:t xml:space="preserve"> </w:t>
      </w:r>
      <w:r w:rsidRPr="001D6D2D">
        <w:rPr>
          <w:color w:val="000000"/>
        </w:rPr>
        <w:t>Her var heller ikke noget tilkøbsfis, som man ser mange andre steder, som ellers er en meget effektiv, passiv/aggressiv metode til at presse penge ud af kunderne. Selv med de korte seatings in mente kan jeg ikke få det til at hænge sammen, men det er jo heldigvis ikke kundens hovedpine.</w:t>
      </w:r>
    </w:p>
    <w:p w14:paraId="7CAC64CD" w14:textId="77777777" w:rsidR="00AF6F65" w:rsidRPr="001D6D2D" w:rsidRDefault="00AF6F65" w:rsidP="00AF6F65">
      <w:pPr>
        <w:pStyle w:val="NormalWeb"/>
        <w:shd w:val="clear" w:color="auto" w:fill="FFFFFF"/>
        <w:spacing w:before="0" w:beforeAutospacing="0" w:after="0" w:afterAutospacing="0" w:line="319" w:lineRule="atLeast"/>
        <w:textAlignment w:val="top"/>
        <w:rPr>
          <w:color w:val="000000"/>
        </w:rPr>
      </w:pPr>
      <w:r w:rsidRPr="001D6D2D">
        <w:rPr>
          <w:color w:val="000000"/>
        </w:rPr>
        <w:br/>
      </w:r>
      <w:r w:rsidRPr="001D6D2D">
        <w:rPr>
          <w:rStyle w:val="Fremhv"/>
          <w:rFonts w:eastAsiaTheme="majorEastAsia"/>
          <w:color w:val="000000"/>
        </w:rPr>
        <w:t>Parisisk buzz</w:t>
      </w:r>
    </w:p>
    <w:p w14:paraId="7CA40361" w14:textId="77777777" w:rsidR="00AF6F65" w:rsidRPr="001D6D2D" w:rsidRDefault="00AF6F65" w:rsidP="00AF6F65">
      <w:pPr>
        <w:pStyle w:val="NormalWeb"/>
        <w:shd w:val="clear" w:color="auto" w:fill="FFFFFF"/>
        <w:spacing w:before="0" w:beforeAutospacing="0" w:after="0" w:afterAutospacing="0" w:line="319" w:lineRule="atLeast"/>
        <w:textAlignment w:val="top"/>
        <w:rPr>
          <w:color w:val="000000"/>
        </w:rPr>
      </w:pPr>
      <w:r w:rsidRPr="001D6D2D">
        <w:rPr>
          <w:color w:val="000000"/>
        </w:rPr>
        <w:t>Lokalerne, som var pakkede til randen og summede af hektisk aktivitet, var pæne og lyse, og det summede reelt som en populær bistro i Byernes By. Det er stor kunst at ramme det helt særlige parisiske buzz.</w:t>
      </w:r>
      <w:r>
        <w:rPr>
          <w:color w:val="000000"/>
        </w:rPr>
        <w:t xml:space="preserve"> </w:t>
      </w:r>
      <w:r w:rsidRPr="001D6D2D">
        <w:rPr>
          <w:color w:val="000000"/>
        </w:rPr>
        <w:t>Men samtidig sidder man så nok maks. 30 centimeter fra sin sidemand. Så det er ikke her, man diskuterer sine mest intime hemmeligheder med sin ledsager.</w:t>
      </w:r>
    </w:p>
    <w:p w14:paraId="3B22AAA2" w14:textId="77777777" w:rsidR="00AF6F65" w:rsidRPr="001D6D2D" w:rsidRDefault="00AF6F65" w:rsidP="00AF6F65">
      <w:pPr>
        <w:pStyle w:val="NormalWeb"/>
        <w:shd w:val="clear" w:color="auto" w:fill="FFFFFF"/>
        <w:spacing w:before="0" w:beforeAutospacing="0" w:after="0" w:afterAutospacing="0" w:line="319" w:lineRule="atLeast"/>
        <w:textAlignment w:val="top"/>
        <w:rPr>
          <w:color w:val="000000"/>
        </w:rPr>
      </w:pPr>
      <w:r w:rsidRPr="001D6D2D">
        <w:rPr>
          <w:color w:val="000000"/>
        </w:rPr>
        <w:lastRenderedPageBreak/>
        <w:br/>
      </w:r>
      <w:r w:rsidRPr="001D6D2D">
        <w:rPr>
          <w:rStyle w:val="Fremhv"/>
          <w:rFonts w:eastAsiaTheme="majorEastAsia"/>
          <w:color w:val="000000"/>
        </w:rPr>
        <w:t>Nej til nisselandskaber</w:t>
      </w:r>
    </w:p>
    <w:p w14:paraId="3BF8CF36" w14:textId="118E2D90" w:rsidR="00AF6F65" w:rsidRPr="001D6D2D" w:rsidRDefault="00AF6F65" w:rsidP="00AF6F65">
      <w:pPr>
        <w:pStyle w:val="NormalWeb"/>
        <w:shd w:val="clear" w:color="auto" w:fill="FFFFFF"/>
        <w:spacing w:before="0" w:beforeAutospacing="0" w:after="0" w:afterAutospacing="0" w:line="319" w:lineRule="atLeast"/>
        <w:textAlignment w:val="top"/>
        <w:rPr>
          <w:color w:val="000000"/>
        </w:rPr>
      </w:pPr>
      <w:r w:rsidRPr="001D6D2D">
        <w:rPr>
          <w:color w:val="000000"/>
        </w:rPr>
        <w:t>Jeg har en indrømmelse. Jeg bliver tit helt kraftløs, når jeg ser en menu, der ender med tre-fire desserter. Særligt når hver desserttallerken ligner et overpyntet nisselandskab. Jeg kan godt lide min dessert helt enkel. Heldigvis for mig var det den eneste slags, Bouillon havde på kortet.</w:t>
      </w:r>
      <w:r>
        <w:rPr>
          <w:color w:val="000000"/>
        </w:rPr>
        <w:t xml:space="preserve"> </w:t>
      </w:r>
      <w:r w:rsidRPr="001D6D2D">
        <w:rPr>
          <w:color w:val="000000"/>
        </w:rPr>
        <w:t>Desværre faldt logistikken helt sammen, inden vi fik de søde sager.</w:t>
      </w:r>
      <w:r>
        <w:rPr>
          <w:color w:val="000000"/>
        </w:rPr>
        <w:t xml:space="preserve"> </w:t>
      </w:r>
      <w:r w:rsidRPr="001D6D2D">
        <w:rPr>
          <w:color w:val="000000"/>
        </w:rPr>
        <w:t>Vi ventede i over 35 minutter, uden at der skete noget. Jeg rejste mig og fandt en tjener, der beklagede. Så gik der yderligere 10 minutter. Nu var vores seating udløbet. Tjeneren beklagede og tilbød en gratis kop kaffe, og vi fik at vide, at vores seating var udvidet med 30 minutter.</w:t>
      </w:r>
      <w:r>
        <w:rPr>
          <w:color w:val="000000"/>
        </w:rPr>
        <w:t xml:space="preserve"> </w:t>
      </w:r>
      <w:r w:rsidRPr="001D6D2D">
        <w:rPr>
          <w:color w:val="000000"/>
        </w:rPr>
        <w:t>Humøret kom dog op igen, da desserterne kort efter ankom. Min ledsagers crème brûlée havde en perfekt konsistens. Der var gavmild vaniljesmag, næsten grænsende til det »lakridsede« .</w:t>
      </w:r>
    </w:p>
    <w:p w14:paraId="53321399" w14:textId="77777777" w:rsidR="00AF6F65" w:rsidRDefault="00AF6F65" w:rsidP="00AF6F65">
      <w:pPr>
        <w:pStyle w:val="NormalWeb"/>
        <w:shd w:val="clear" w:color="auto" w:fill="FFFFFF"/>
        <w:spacing w:before="0" w:beforeAutospacing="0" w:after="0" w:afterAutospacing="0" w:line="319" w:lineRule="atLeast"/>
        <w:textAlignment w:val="top"/>
        <w:rPr>
          <w:rStyle w:val="Fremhv"/>
          <w:rFonts w:eastAsiaTheme="majorEastAsia"/>
          <w:i w:val="0"/>
          <w:iCs w:val="0"/>
          <w:color w:val="000000"/>
        </w:rPr>
      </w:pPr>
    </w:p>
    <w:p w14:paraId="4326AB46" w14:textId="77777777" w:rsidR="00AF6F65" w:rsidRPr="00AA6207" w:rsidRDefault="00AF6F65" w:rsidP="00AF6F65">
      <w:pPr>
        <w:pStyle w:val="NormalWeb"/>
        <w:shd w:val="clear" w:color="auto" w:fill="FFFFFF"/>
        <w:spacing w:before="0" w:beforeAutospacing="0" w:after="0" w:afterAutospacing="0" w:line="319" w:lineRule="atLeast"/>
        <w:textAlignment w:val="top"/>
        <w:rPr>
          <w:color w:val="000000"/>
        </w:rPr>
      </w:pPr>
      <w:r w:rsidRPr="00AA6207">
        <w:rPr>
          <w:rStyle w:val="Fremhv"/>
          <w:rFonts w:eastAsiaTheme="majorEastAsia"/>
          <w:color w:val="000000"/>
        </w:rPr>
        <w:t>Revolution eller bankerot</w:t>
      </w:r>
    </w:p>
    <w:p w14:paraId="3D857C57" w14:textId="249E3391" w:rsidR="00AF6F65" w:rsidRDefault="00AF6F65" w:rsidP="00AF6F65">
      <w:pPr>
        <w:pStyle w:val="NormalWeb"/>
        <w:shd w:val="clear" w:color="auto" w:fill="FFFFFF"/>
        <w:spacing w:before="0" w:beforeAutospacing="0" w:after="0" w:afterAutospacing="0" w:line="319" w:lineRule="atLeast"/>
        <w:textAlignment w:val="top"/>
        <w:rPr>
          <w:color w:val="000000"/>
        </w:rPr>
      </w:pPr>
      <w:r w:rsidRPr="001D6D2D">
        <w:rPr>
          <w:color w:val="000000"/>
        </w:rPr>
        <w:t>I det hele taget var personalet professionelt og imødekommende, gjorde alt for ikke at virke stresset på trods af det frådende menneskehav, men det var tydeligt, at Bouillon stadig var i kalibreringfasen, og at logistikken stadig haltede i forholdet mellem mængden af personale på gulvet og mængden af gæster.</w:t>
      </w:r>
      <w:r>
        <w:rPr>
          <w:color w:val="000000"/>
        </w:rPr>
        <w:t xml:space="preserve"> </w:t>
      </w:r>
    </w:p>
    <w:p w14:paraId="44FFDC43" w14:textId="77777777" w:rsidR="00AF6F65" w:rsidRPr="001D6D2D" w:rsidRDefault="00AF6F65" w:rsidP="00AF6F65">
      <w:pPr>
        <w:pStyle w:val="NormalWeb"/>
        <w:shd w:val="clear" w:color="auto" w:fill="FFFFFF"/>
        <w:spacing w:before="0" w:beforeAutospacing="0" w:after="0" w:afterAutospacing="0" w:line="319" w:lineRule="atLeast"/>
        <w:textAlignment w:val="top"/>
        <w:rPr>
          <w:color w:val="000000"/>
        </w:rPr>
      </w:pPr>
    </w:p>
    <w:p w14:paraId="1032D360" w14:textId="185D77D9" w:rsidR="00AF6F65" w:rsidRDefault="00AF6F65" w:rsidP="00C13135">
      <w:pPr>
        <w:pStyle w:val="NormalWeb"/>
        <w:shd w:val="clear" w:color="auto" w:fill="FFFFFF"/>
        <w:spacing w:before="0" w:beforeAutospacing="0" w:after="0" w:afterAutospacing="0" w:line="319" w:lineRule="atLeast"/>
        <w:textAlignment w:val="top"/>
        <w:rPr>
          <w:color w:val="000000"/>
        </w:rPr>
      </w:pPr>
      <w:r w:rsidRPr="001D6D2D">
        <w:rPr>
          <w:color w:val="000000"/>
        </w:rPr>
        <w:t>Som jeg ser det, kan det gå tre veje for Bouillon.</w:t>
      </w:r>
      <w:r>
        <w:rPr>
          <w:color w:val="000000"/>
        </w:rPr>
        <w:t xml:space="preserve"> </w:t>
      </w:r>
      <w:r w:rsidRPr="001D6D2D">
        <w:rPr>
          <w:color w:val="000000"/>
        </w:rPr>
        <w:t>Enten må de lukke inden for et år, da modellen simpelthen ikke økonomisk kan løbe rundt. De må sætte prisen op, men hvad er så pointen? Eller også kommer konceptet til at revolutionere restaurantscenen i hele landet i løbet af kort tid.</w:t>
      </w:r>
    </w:p>
    <w:p w14:paraId="08E3C4EC" w14:textId="0893561A" w:rsidR="00AF6F65" w:rsidRDefault="00AF6F65" w:rsidP="00AF6F65">
      <w:pPr>
        <w:pStyle w:val="NormalWeb"/>
        <w:shd w:val="clear" w:color="auto" w:fill="FFFFFF"/>
        <w:spacing w:before="0" w:beforeAutospacing="0" w:after="0" w:afterAutospacing="0" w:line="319" w:lineRule="atLeast"/>
        <w:textAlignment w:val="top"/>
        <w:rPr>
          <w:color w:val="000000"/>
        </w:rPr>
      </w:pPr>
    </w:p>
    <w:p w14:paraId="54B13587" w14:textId="77777777" w:rsidR="00486FE4" w:rsidRDefault="00486FE4" w:rsidP="00AF6F65">
      <w:pPr>
        <w:pStyle w:val="Overskrift2"/>
        <w:rPr>
          <w:rFonts w:eastAsia="Times New Roman"/>
          <w:sz w:val="28"/>
          <w:szCs w:val="28"/>
        </w:rPr>
      </w:pPr>
    </w:p>
    <w:p w14:paraId="25064A4F" w14:textId="7691DBFB" w:rsidR="00AF6F65" w:rsidRPr="00AF6F65" w:rsidRDefault="00AF6F65" w:rsidP="00AF6F65">
      <w:pPr>
        <w:pStyle w:val="Overskrift2"/>
        <w:rPr>
          <w:rFonts w:eastAsia="Times New Roman"/>
          <w:sz w:val="28"/>
          <w:szCs w:val="28"/>
        </w:rPr>
      </w:pPr>
      <w:r w:rsidRPr="00AF6F65">
        <w:rPr>
          <w:rFonts w:eastAsia="Times New Roman"/>
          <w:sz w:val="28"/>
          <w:szCs w:val="28"/>
        </w:rPr>
        <w:t>Bilag B: Anmeldelser på Trustpilot.dk (hentet d. 8.5.24)</w:t>
      </w:r>
    </w:p>
    <w:p w14:paraId="7D5D717E" w14:textId="175AE95B" w:rsidR="00AF6F65" w:rsidRDefault="00C13135" w:rsidP="00AF6F65">
      <w:pPr>
        <w:pStyle w:val="NormalWeb"/>
        <w:shd w:val="clear" w:color="auto" w:fill="FFFFFF"/>
        <w:spacing w:before="0" w:beforeAutospacing="0" w:after="0" w:afterAutospacing="0" w:line="319" w:lineRule="atLeast"/>
        <w:textAlignment w:val="top"/>
        <w:rPr>
          <w:noProof/>
        </w:rPr>
      </w:pPr>
      <w:r w:rsidRPr="00196528">
        <w:rPr>
          <w:noProof/>
        </w:rPr>
        <w:drawing>
          <wp:anchor distT="0" distB="0" distL="114300" distR="114300" simplePos="0" relativeHeight="251658240" behindDoc="0" locked="0" layoutInCell="1" allowOverlap="1" wp14:anchorId="3078E01C" wp14:editId="73562CC1">
            <wp:simplePos x="0" y="0"/>
            <wp:positionH relativeFrom="margin">
              <wp:posOffset>3458979</wp:posOffset>
            </wp:positionH>
            <wp:positionV relativeFrom="margin">
              <wp:posOffset>5372602</wp:posOffset>
            </wp:positionV>
            <wp:extent cx="3360420" cy="1306195"/>
            <wp:effectExtent l="0" t="0" r="5080" b="1905"/>
            <wp:wrapSquare wrapText="bothSides"/>
            <wp:docPr id="756670822" name="Billede 1"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0822" name="Billede 1" descr="Et billede, der indeholder tekst, skærmbillede, software, Computerikon&#10;&#10;Automatisk genereret beskrivelse"/>
                    <pic:cNvPicPr/>
                  </pic:nvPicPr>
                  <pic:blipFill rotWithShape="1">
                    <a:blip r:embed="rId8" cstate="print">
                      <a:extLst>
                        <a:ext uri="{28A0092B-C50C-407E-A947-70E740481C1C}">
                          <a14:useLocalDpi xmlns:a14="http://schemas.microsoft.com/office/drawing/2010/main" val="0"/>
                        </a:ext>
                      </a:extLst>
                    </a:blip>
                    <a:srcRect l="8196" t="38181" r="40029" b="29615"/>
                    <a:stretch/>
                  </pic:blipFill>
                  <pic:spPr bwMode="auto">
                    <a:xfrm>
                      <a:off x="0" y="0"/>
                      <a:ext cx="3360420" cy="1306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6F65">
        <w:rPr>
          <w:noProof/>
        </w:rPr>
        <w:drawing>
          <wp:inline distT="0" distB="0" distL="0" distR="0" wp14:anchorId="603B0FB5" wp14:editId="05BEFC2E">
            <wp:extent cx="3322749" cy="2526066"/>
            <wp:effectExtent l="0" t="0" r="5080" b="1270"/>
            <wp:docPr id="2019103245" name="Billede 1" descr="Et billede, der indeholder tekst, skærmbillede, software, Websi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03245" name="Billede 1" descr="Et billede, der indeholder tekst, skærmbillede, software, Webside&#10;&#10;Automatisk genereret beskrivelse"/>
                    <pic:cNvPicPr/>
                  </pic:nvPicPr>
                  <pic:blipFill rotWithShape="1">
                    <a:blip r:embed="rId9"/>
                    <a:srcRect l="7263" t="22244" r="39511" b="13014"/>
                    <a:stretch/>
                  </pic:blipFill>
                  <pic:spPr bwMode="auto">
                    <a:xfrm>
                      <a:off x="0" y="0"/>
                      <a:ext cx="3330414" cy="2531893"/>
                    </a:xfrm>
                    <a:prstGeom prst="rect">
                      <a:avLst/>
                    </a:prstGeom>
                    <a:ln>
                      <a:noFill/>
                    </a:ln>
                    <a:extLst>
                      <a:ext uri="{53640926-AAD7-44D8-BBD7-CCE9431645EC}">
                        <a14:shadowObscured xmlns:a14="http://schemas.microsoft.com/office/drawing/2010/main"/>
                      </a:ext>
                    </a:extLst>
                  </pic:spPr>
                </pic:pic>
              </a:graphicData>
            </a:graphic>
          </wp:inline>
        </w:drawing>
      </w:r>
      <w:r w:rsidR="00AF6F65" w:rsidRPr="00196528">
        <w:rPr>
          <w:noProof/>
        </w:rPr>
        <w:t xml:space="preserve"> </w:t>
      </w:r>
    </w:p>
    <w:p w14:paraId="04D7E2D7" w14:textId="77777777" w:rsidR="00AF6F65" w:rsidRDefault="00AF6F65" w:rsidP="00AF6F65">
      <w:pPr>
        <w:pStyle w:val="NormalWeb"/>
        <w:shd w:val="clear" w:color="auto" w:fill="FFFFFF"/>
        <w:spacing w:before="0" w:beforeAutospacing="0" w:after="0" w:afterAutospacing="0" w:line="319" w:lineRule="atLeast"/>
        <w:textAlignment w:val="top"/>
        <w:rPr>
          <w:noProof/>
        </w:rPr>
      </w:pPr>
    </w:p>
    <w:p w14:paraId="74C79EBE" w14:textId="09AB4494" w:rsidR="00AF6F65" w:rsidRPr="00486FE4" w:rsidRDefault="00AF6F65" w:rsidP="00486FE4">
      <w:pPr>
        <w:pStyle w:val="Overskrift2"/>
        <w:rPr>
          <w:rFonts w:eastAsia="Times New Roman"/>
          <w:sz w:val="28"/>
          <w:szCs w:val="28"/>
        </w:rPr>
      </w:pPr>
      <w:r w:rsidRPr="00AF6F65">
        <w:rPr>
          <w:rFonts w:eastAsia="Times New Roman"/>
          <w:sz w:val="28"/>
          <w:szCs w:val="28"/>
        </w:rPr>
        <w:lastRenderedPageBreak/>
        <w:t xml:space="preserve">Bilag C: 7500 har booket bord på kendt restaurant en måned inden åbning. Tv2.dk. 14.3.2024. Uddrag. </w:t>
      </w:r>
    </w:p>
    <w:p w14:paraId="2921DF87" w14:textId="77777777" w:rsidR="00AF6F65" w:rsidRPr="00EF570E" w:rsidRDefault="00AF6F65" w:rsidP="00EF570E">
      <w:pPr>
        <w:pStyle w:val="NormalWeb"/>
        <w:shd w:val="clear" w:color="auto" w:fill="FFFFFF"/>
        <w:spacing w:before="0" w:beforeAutospacing="0" w:after="0" w:afterAutospacing="0" w:line="319" w:lineRule="atLeast"/>
        <w:textAlignment w:val="top"/>
        <w:rPr>
          <w:color w:val="000000"/>
        </w:rPr>
      </w:pPr>
      <w:r w:rsidRPr="00EF570E">
        <w:rPr>
          <w:color w:val="000000"/>
        </w:rPr>
        <w:t>Der ser allerede nu ud til at blive travlt, når den meget omtalte restaurant Bouillon, åbner sin pendant i Aarhus til april. Restauranten er blevet kendt for at have retter ned til 29 kroner på menuen. Og noget tyder på, at det er faldet i god jord hos aarhusianerne.</w:t>
      </w:r>
    </w:p>
    <w:p w14:paraId="1389054E" w14:textId="77777777" w:rsidR="00AF6F65" w:rsidRPr="00EF570E" w:rsidRDefault="00AF6F65" w:rsidP="00EF570E">
      <w:pPr>
        <w:pStyle w:val="NormalWeb"/>
        <w:shd w:val="clear" w:color="auto" w:fill="FFFFFF"/>
        <w:spacing w:before="0" w:beforeAutospacing="0" w:after="0" w:afterAutospacing="0" w:line="319" w:lineRule="atLeast"/>
        <w:textAlignment w:val="top"/>
        <w:rPr>
          <w:color w:val="000000"/>
        </w:rPr>
      </w:pPr>
    </w:p>
    <w:p w14:paraId="0A9D2ADA" w14:textId="77777777" w:rsidR="00AF6F65" w:rsidRPr="00EF570E" w:rsidRDefault="00AF6F65" w:rsidP="00EF570E">
      <w:pPr>
        <w:pStyle w:val="NormalWeb"/>
        <w:shd w:val="clear" w:color="auto" w:fill="FFFFFF"/>
        <w:spacing w:before="0" w:beforeAutospacing="0" w:after="0" w:afterAutospacing="0" w:line="319" w:lineRule="atLeast"/>
        <w:textAlignment w:val="top"/>
        <w:rPr>
          <w:color w:val="000000"/>
        </w:rPr>
      </w:pPr>
      <w:r w:rsidRPr="00EF570E">
        <w:rPr>
          <w:color w:val="000000"/>
        </w:rPr>
        <w:t>Allerede en måned inden åbningen har den fransk-inspirerede restaurant 7500 bordbestillinger, fortæller ejer Torben Klitbo.  Det er 500 flere, end restauranten tidligere torsdag morgen meldte ud.</w:t>
      </w:r>
    </w:p>
    <w:p w14:paraId="4A81926F" w14:textId="1559CFD4" w:rsidR="00AF6F65" w:rsidRPr="00EF570E" w:rsidRDefault="00AF6F65" w:rsidP="00EF570E">
      <w:pPr>
        <w:pStyle w:val="NormalWeb"/>
        <w:shd w:val="clear" w:color="auto" w:fill="FFFFFF"/>
        <w:spacing w:before="0" w:beforeAutospacing="0" w:after="0" w:afterAutospacing="0" w:line="319" w:lineRule="atLeast"/>
        <w:textAlignment w:val="top"/>
        <w:rPr>
          <w:color w:val="000000"/>
        </w:rPr>
      </w:pPr>
      <w:r w:rsidRPr="00EF570E">
        <w:rPr>
          <w:color w:val="000000"/>
        </w:rPr>
        <w:t>- Vi vidste jo, at der var mange på restauranten i København, men jeg havde alligevel ikke turdet forvente det. Hvis ingen havde booket bord, havde jeg haft bange anelser, men det viser bare, at vi har fat i noget, som folk er glade for, siger han til TV 2.</w:t>
      </w:r>
    </w:p>
    <w:p w14:paraId="67DB90BA" w14:textId="77777777" w:rsidR="00AF6F65" w:rsidRPr="00EF570E" w:rsidRDefault="00AF6F65" w:rsidP="00EF570E">
      <w:pPr>
        <w:pStyle w:val="NormalWeb"/>
        <w:shd w:val="clear" w:color="auto" w:fill="FFFFFF"/>
        <w:spacing w:before="0" w:beforeAutospacing="0" w:after="0" w:afterAutospacing="0" w:line="319" w:lineRule="atLeast"/>
        <w:textAlignment w:val="top"/>
        <w:rPr>
          <w:color w:val="000000"/>
        </w:rPr>
      </w:pPr>
      <w:r w:rsidRPr="00EF570E">
        <w:rPr>
          <w:color w:val="000000"/>
        </w:rPr>
        <w:fldChar w:fldCharType="begin"/>
      </w:r>
      <w:r w:rsidRPr="00EF570E">
        <w:rPr>
          <w:color w:val="000000"/>
        </w:rPr>
        <w:instrText>HYPERLINK "https://livsstil.tv2.dk/mad/2024-02-21-billig-restaurant-aabner-nu-ogsaa-i-jylland"</w:instrText>
      </w:r>
      <w:r w:rsidRPr="00EF570E">
        <w:rPr>
          <w:color w:val="000000"/>
        </w:rPr>
      </w:r>
      <w:r w:rsidRPr="00EF570E">
        <w:rPr>
          <w:color w:val="000000"/>
        </w:rPr>
        <w:fldChar w:fldCharType="separate"/>
      </w:r>
    </w:p>
    <w:p w14:paraId="3BEDD729" w14:textId="77777777" w:rsidR="00AF6F65" w:rsidRPr="00486FE4" w:rsidRDefault="00AF6F65" w:rsidP="00EF570E">
      <w:pPr>
        <w:pStyle w:val="NormalWeb"/>
        <w:shd w:val="clear" w:color="auto" w:fill="FFFFFF"/>
        <w:spacing w:before="0" w:beforeAutospacing="0" w:after="0" w:afterAutospacing="0" w:line="319" w:lineRule="atLeast"/>
        <w:textAlignment w:val="top"/>
        <w:rPr>
          <w:i/>
          <w:iCs/>
          <w:color w:val="000000"/>
        </w:rPr>
      </w:pPr>
      <w:r w:rsidRPr="00EF570E">
        <w:rPr>
          <w:color w:val="000000"/>
        </w:rPr>
        <w:fldChar w:fldCharType="end"/>
      </w:r>
      <w:r w:rsidRPr="00486FE4">
        <w:rPr>
          <w:i/>
          <w:iCs/>
          <w:color w:val="000000"/>
        </w:rPr>
        <w:t>Mener ikke, han skubber andre restauranter væk</w:t>
      </w:r>
    </w:p>
    <w:p w14:paraId="2E641BC2" w14:textId="77777777" w:rsidR="00AF6F65" w:rsidRPr="00EF570E" w:rsidRDefault="00AF6F65" w:rsidP="00EF570E">
      <w:pPr>
        <w:pStyle w:val="NormalWeb"/>
        <w:shd w:val="clear" w:color="auto" w:fill="FFFFFF"/>
        <w:spacing w:before="0" w:beforeAutospacing="0" w:after="0" w:afterAutospacing="0" w:line="319" w:lineRule="atLeast"/>
        <w:textAlignment w:val="top"/>
        <w:rPr>
          <w:color w:val="000000"/>
        </w:rPr>
      </w:pPr>
      <w:r w:rsidRPr="00EF570E">
        <w:rPr>
          <w:color w:val="000000"/>
        </w:rPr>
        <w:t>Torben Klitbo fortæller, at restauranten har plads til 700 til 800 gæster, men at de her i begyndelsen kun har åbnet op for 300 gæster per dag.</w:t>
      </w:r>
    </w:p>
    <w:p w14:paraId="5189AF7A" w14:textId="77777777" w:rsidR="00AF6F65" w:rsidRPr="00EF570E" w:rsidRDefault="00AF6F65" w:rsidP="00EF570E">
      <w:pPr>
        <w:pStyle w:val="NormalWeb"/>
        <w:shd w:val="clear" w:color="auto" w:fill="FFFFFF"/>
        <w:spacing w:before="0" w:beforeAutospacing="0" w:after="0" w:afterAutospacing="0" w:line="319" w:lineRule="atLeast"/>
        <w:textAlignment w:val="top"/>
        <w:rPr>
          <w:color w:val="000000"/>
        </w:rPr>
      </w:pPr>
      <w:r w:rsidRPr="00EF570E">
        <w:rPr>
          <w:color w:val="000000"/>
        </w:rPr>
        <w:t>De har også kun åbnet for, at man kan booke for de første tre måneder frem. Lige nu er der bookinger helt frem til juni, men da de ligger spredt ud, kan man stadig få bord.</w:t>
      </w:r>
    </w:p>
    <w:p w14:paraId="2A1DB888" w14:textId="6ACAF883" w:rsidR="00AF6F65" w:rsidRPr="00EF570E" w:rsidRDefault="00AF6F65" w:rsidP="00EF570E">
      <w:pPr>
        <w:pStyle w:val="NormalWeb"/>
        <w:shd w:val="clear" w:color="auto" w:fill="FFFFFF"/>
        <w:spacing w:before="0" w:beforeAutospacing="0" w:after="0" w:afterAutospacing="0" w:line="319" w:lineRule="atLeast"/>
        <w:textAlignment w:val="top"/>
        <w:rPr>
          <w:color w:val="000000"/>
        </w:rPr>
      </w:pPr>
      <w:r w:rsidRPr="00EF570E">
        <w:rPr>
          <w:color w:val="000000"/>
        </w:rPr>
        <w:t>- Det er klart, at de første dage og uger begynder at være booket nu. Men man kan stadig få bord, og der bliver plads til, at folk også kan komme ind fra gaden, så man ikke synes, det er håbløst med en ny restaurant, som man ikke kan få bord på, siger han.</w:t>
      </w:r>
    </w:p>
    <w:p w14:paraId="513D11BF" w14:textId="77777777" w:rsidR="00AF6F65" w:rsidRPr="00EF570E" w:rsidRDefault="00AF6F65" w:rsidP="00EF570E">
      <w:pPr>
        <w:pStyle w:val="NormalWeb"/>
        <w:shd w:val="clear" w:color="auto" w:fill="FFFFFF"/>
        <w:spacing w:before="0" w:beforeAutospacing="0" w:after="0" w:afterAutospacing="0" w:line="319" w:lineRule="atLeast"/>
        <w:textAlignment w:val="top"/>
        <w:rPr>
          <w:color w:val="000000"/>
        </w:rPr>
      </w:pPr>
    </w:p>
    <w:p w14:paraId="2EDEAC25" w14:textId="77777777" w:rsidR="00AF6F65" w:rsidRPr="00EF570E" w:rsidRDefault="00AF6F65" w:rsidP="00EF570E">
      <w:pPr>
        <w:pStyle w:val="NormalWeb"/>
        <w:shd w:val="clear" w:color="auto" w:fill="FFFFFF"/>
        <w:spacing w:before="0" w:beforeAutospacing="0" w:after="0" w:afterAutospacing="0" w:line="319" w:lineRule="atLeast"/>
        <w:textAlignment w:val="top"/>
        <w:rPr>
          <w:color w:val="000000"/>
        </w:rPr>
      </w:pPr>
      <w:r w:rsidRPr="00EF570E">
        <w:rPr>
          <w:color w:val="000000"/>
        </w:rPr>
        <w:t>Bouillon blev rost af flere anmeldere, da den åbnede, men flere spekulerede også i, hvordan den kunne køre rundt med så lave priser. Restauranten fik også kritik for potentielt at presse restaurationsbranchen. Blandt andet rettede Berlingskes madanmelder Søren Frank kritik af konceptet i podcasten 'Bearnaise er Dyrenes Konge'. Han (Torben Klitbo red.) har tænkt, hvordan kan jeg komme ind i kampen igen nu, så gør jeg det bare billigere end alle andre, imens vi taler om, hvordan vi kan lave en madscene, som er sustainable (bæredygtigt red.). Det er selvfølgelig en provokation, sagde han i programmet.</w:t>
      </w:r>
    </w:p>
    <w:p w14:paraId="58DDD033" w14:textId="419A94C9" w:rsidR="00AF6F65" w:rsidRPr="00EF570E" w:rsidRDefault="00646DB2" w:rsidP="00EF570E">
      <w:pPr>
        <w:pStyle w:val="NormalWeb"/>
        <w:shd w:val="clear" w:color="auto" w:fill="FFFFFF"/>
        <w:spacing w:before="0" w:beforeAutospacing="0" w:after="0" w:afterAutospacing="0" w:line="319" w:lineRule="atLeast"/>
        <w:textAlignment w:val="top"/>
        <w:rPr>
          <w:color w:val="000000"/>
        </w:rPr>
      </w:pPr>
      <w:hyperlink r:id="rId10" w:history="1"/>
    </w:p>
    <w:p w14:paraId="50891675" w14:textId="77777777" w:rsidR="00AF6F65" w:rsidRPr="00486FE4" w:rsidRDefault="00AF6F65" w:rsidP="00EF570E">
      <w:pPr>
        <w:pStyle w:val="NormalWeb"/>
        <w:shd w:val="clear" w:color="auto" w:fill="FFFFFF"/>
        <w:spacing w:before="0" w:beforeAutospacing="0" w:after="0" w:afterAutospacing="0" w:line="319" w:lineRule="atLeast"/>
        <w:textAlignment w:val="top"/>
        <w:rPr>
          <w:i/>
          <w:iCs/>
          <w:color w:val="000000"/>
        </w:rPr>
      </w:pPr>
      <w:r w:rsidRPr="00486FE4">
        <w:rPr>
          <w:i/>
          <w:iCs/>
          <w:color w:val="000000"/>
        </w:rPr>
        <w:t>Stjæler ikke andres kunder</w:t>
      </w:r>
    </w:p>
    <w:p w14:paraId="362F6FDB" w14:textId="77777777" w:rsidR="00AF6F65" w:rsidRPr="00EF570E" w:rsidRDefault="00AF6F65" w:rsidP="00EF570E">
      <w:pPr>
        <w:pStyle w:val="NormalWeb"/>
        <w:shd w:val="clear" w:color="auto" w:fill="FFFFFF"/>
        <w:spacing w:before="0" w:beforeAutospacing="0" w:after="0" w:afterAutospacing="0" w:line="319" w:lineRule="atLeast"/>
        <w:textAlignment w:val="top"/>
        <w:rPr>
          <w:color w:val="000000"/>
        </w:rPr>
      </w:pPr>
      <w:r w:rsidRPr="00EF570E">
        <w:rPr>
          <w:color w:val="000000"/>
        </w:rPr>
        <w:t>Restauranterne kan løbe rundt, fordi der købes ind i store mængder, og fordi gæsterne ikke sidder ved bordet i flere timer ad gangen. Selv mener Torben Klitbo ikke, at der er noget nyt i, at der også er billigere restauranter derude. Han peger på, at der lige nu er et behov for billigere restauranter, fordi der er høj inflation, og folk generelt har færre penge mellem hænderne.</w:t>
      </w:r>
    </w:p>
    <w:p w14:paraId="54E2E6DF" w14:textId="77777777" w:rsidR="00AF6F65" w:rsidRPr="00EF570E" w:rsidRDefault="00AF6F65" w:rsidP="00EF570E">
      <w:pPr>
        <w:pStyle w:val="NormalWeb"/>
        <w:shd w:val="clear" w:color="auto" w:fill="FFFFFF"/>
        <w:spacing w:before="0" w:beforeAutospacing="0" w:after="0" w:afterAutospacing="0" w:line="319" w:lineRule="atLeast"/>
        <w:textAlignment w:val="top"/>
        <w:rPr>
          <w:color w:val="000000"/>
        </w:rPr>
      </w:pPr>
      <w:r w:rsidRPr="00EF570E">
        <w:rPr>
          <w:color w:val="000000"/>
        </w:rPr>
        <w:t>Kan du ikke komme til at presse nogle restauranter ud, fordi de ikke kan konkurrere med dine lave priser?</w:t>
      </w:r>
    </w:p>
    <w:p w14:paraId="1FBFC956" w14:textId="77777777" w:rsidR="00AF6F65" w:rsidRPr="00EF570E" w:rsidRDefault="00AF6F65" w:rsidP="00EF570E">
      <w:pPr>
        <w:pStyle w:val="NormalWeb"/>
        <w:shd w:val="clear" w:color="auto" w:fill="FFFFFF"/>
        <w:spacing w:before="0" w:beforeAutospacing="0" w:after="0" w:afterAutospacing="0" w:line="319" w:lineRule="atLeast"/>
        <w:textAlignment w:val="top"/>
        <w:rPr>
          <w:color w:val="000000"/>
        </w:rPr>
      </w:pPr>
      <w:r w:rsidRPr="00EF570E">
        <w:rPr>
          <w:color w:val="000000"/>
        </w:rPr>
        <w:t>- Det har ikke været meningen, og det er heller ikke for at drille nogle andre. Jeg åbner restauranter for gæsterne, og jeg prøver at finde hul i markedet og gøre en masse mennesker glade. Sådan har det været, siden jeg åbnede min første butik på Istedgade i 2003, siger han.  Han peger på, at en aften på Bouillon er en anden, end hvis man går ud for at spise syv retter, og at det ved folk godt.</w:t>
      </w:r>
    </w:p>
    <w:p w14:paraId="5494543A" w14:textId="0582660E" w:rsidR="002201C8" w:rsidRDefault="00AF6F65" w:rsidP="00486FE4">
      <w:pPr>
        <w:pStyle w:val="NormalWeb"/>
        <w:shd w:val="clear" w:color="auto" w:fill="FFFFFF"/>
        <w:spacing w:before="0" w:beforeAutospacing="0" w:after="0" w:afterAutospacing="0" w:line="319" w:lineRule="atLeast"/>
        <w:textAlignment w:val="top"/>
        <w:rPr>
          <w:color w:val="000000"/>
        </w:rPr>
      </w:pPr>
      <w:r w:rsidRPr="00EF570E">
        <w:rPr>
          <w:color w:val="000000"/>
        </w:rPr>
        <w:t>- Det er måske en anden oplevelse, man får hos dem, hvis man vil have ti retter og sidde hele aftenen. Jeg tror også, at vi er et alternativ til take away, pizzaen, eller om man gider at lave mad selv.</w:t>
      </w:r>
    </w:p>
    <w:p w14:paraId="37A5FBDB" w14:textId="77777777" w:rsidR="00584707" w:rsidRDefault="00584707" w:rsidP="00486FE4">
      <w:pPr>
        <w:pStyle w:val="NormalWeb"/>
        <w:shd w:val="clear" w:color="auto" w:fill="FFFFFF"/>
        <w:spacing w:before="0" w:beforeAutospacing="0" w:after="0" w:afterAutospacing="0" w:line="319" w:lineRule="atLeast"/>
        <w:textAlignment w:val="top"/>
        <w:rPr>
          <w:color w:val="000000"/>
        </w:rPr>
      </w:pPr>
    </w:p>
    <w:p w14:paraId="4015AAFD" w14:textId="2D8B17C2" w:rsidR="00584707" w:rsidRPr="00045EC4" w:rsidRDefault="00584707" w:rsidP="00486FE4">
      <w:pPr>
        <w:pStyle w:val="NormalWeb"/>
        <w:shd w:val="clear" w:color="auto" w:fill="FFFFFF"/>
        <w:spacing w:before="0" w:beforeAutospacing="0" w:after="0" w:afterAutospacing="0" w:line="319" w:lineRule="atLeast"/>
        <w:textAlignment w:val="top"/>
        <w:rPr>
          <w:color w:val="000000"/>
        </w:rPr>
      </w:pPr>
      <w:r>
        <w:rPr>
          <w:rFonts w:asciiTheme="majorHAnsi" w:hAnsiTheme="majorHAnsi" w:cstheme="majorBidi"/>
          <w:b/>
          <w:bCs/>
          <w:color w:val="4472C4" w:themeColor="accent1"/>
          <w:sz w:val="28"/>
          <w:szCs w:val="28"/>
          <w:lang w:eastAsia="zh-CN"/>
        </w:rPr>
        <w:lastRenderedPageBreak/>
        <w:t xml:space="preserve">Bilag D: </w:t>
      </w:r>
      <w:r w:rsidR="00F23199" w:rsidRPr="00F23199">
        <w:rPr>
          <w:rFonts w:asciiTheme="majorHAnsi" w:hAnsiTheme="majorHAnsi" w:cstheme="majorBidi"/>
          <w:b/>
          <w:bCs/>
          <w:color w:val="4472C4" w:themeColor="accent1"/>
          <w:sz w:val="28"/>
          <w:szCs w:val="28"/>
          <w:lang w:eastAsia="zh-CN"/>
        </w:rPr>
        <w:t>Screenshot</w:t>
      </w:r>
      <w:r w:rsidR="00F23199" w:rsidRPr="00584707">
        <w:rPr>
          <w:rFonts w:asciiTheme="majorHAnsi" w:hAnsiTheme="majorHAnsi" w:cstheme="majorBidi"/>
          <w:b/>
          <w:bCs/>
          <w:color w:val="4472C4" w:themeColor="accent1"/>
          <w:sz w:val="28"/>
          <w:szCs w:val="28"/>
          <w:lang w:eastAsia="zh-CN"/>
        </w:rPr>
        <w:t xml:space="preserve"> </w:t>
      </w:r>
      <w:r w:rsidRPr="00584707">
        <w:rPr>
          <w:rFonts w:asciiTheme="majorHAnsi" w:hAnsiTheme="majorHAnsi" w:cstheme="majorBidi"/>
          <w:b/>
          <w:bCs/>
          <w:color w:val="4472C4" w:themeColor="accent1"/>
          <w:sz w:val="28"/>
          <w:szCs w:val="28"/>
          <w:lang w:eastAsia="zh-CN"/>
        </w:rPr>
        <w:t>fra instagram 27/5-2004</w:t>
      </w:r>
      <w:r>
        <w:rPr>
          <w:noProof/>
          <w:color w:val="000000"/>
          <w14:ligatures w14:val="standardContextual"/>
        </w:rPr>
        <w:drawing>
          <wp:inline distT="0" distB="0" distL="0" distR="0" wp14:anchorId="2EE3DE48" wp14:editId="3D12DDBC">
            <wp:extent cx="6548120" cy="7206615"/>
            <wp:effectExtent l="0" t="0" r="5080" b="0"/>
            <wp:docPr id="1879641523" name="Billede 4" descr="Et billede, der indeholder tekst, måltid, mad, Cuisin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641523" name="Billede 4" descr="Et billede, der indeholder tekst, måltid, mad, Cuisine&#10;&#10;Automatisk generere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6548120" cy="7206615"/>
                    </a:xfrm>
                    <a:prstGeom prst="rect">
                      <a:avLst/>
                    </a:prstGeom>
                  </pic:spPr>
                </pic:pic>
              </a:graphicData>
            </a:graphic>
          </wp:inline>
        </w:drawing>
      </w:r>
    </w:p>
    <w:sectPr w:rsidR="00584707" w:rsidRPr="00045EC4" w:rsidSect="00486FE4">
      <w:footerReference w:type="even" r:id="rId12"/>
      <w:footerReference w:type="default" r:id="rId13"/>
      <w:footerReference w:type="first" r:id="rId14"/>
      <w:pgSz w:w="12240" w:h="15840"/>
      <w:pgMar w:top="1134" w:right="964" w:bottom="1134" w:left="964" w:header="709" w:footer="709"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511C36" w14:textId="77777777" w:rsidR="005C0F0C" w:rsidRDefault="005C0F0C" w:rsidP="004E373C">
      <w:r>
        <w:separator/>
      </w:r>
    </w:p>
  </w:endnote>
  <w:endnote w:type="continuationSeparator" w:id="0">
    <w:p w14:paraId="09EB1D58" w14:textId="77777777" w:rsidR="005C0F0C" w:rsidRDefault="005C0F0C" w:rsidP="004E373C">
      <w:r>
        <w:continuationSeparator/>
      </w:r>
    </w:p>
  </w:endnote>
  <w:endnote w:type="continuationNotice" w:id="1">
    <w:p w14:paraId="4C1D6461" w14:textId="77777777" w:rsidR="005C0F0C" w:rsidRDefault="005C0F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pleSystemUIFont">
    <w:altName w:val="Calibri"/>
    <w:panose1 w:val="020B0604020202020204"/>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etal"/>
      </w:rPr>
      <w:id w:val="2028293223"/>
      <w:docPartObj>
        <w:docPartGallery w:val="Page Numbers (Bottom of Page)"/>
        <w:docPartUnique/>
      </w:docPartObj>
    </w:sdtPr>
    <w:sdtEndPr>
      <w:rPr>
        <w:rStyle w:val="Sidetal"/>
      </w:rPr>
    </w:sdtEndPr>
    <w:sdtContent>
      <w:p w14:paraId="3CF25C9F" w14:textId="7D18FF4A" w:rsidR="00E777BA" w:rsidRDefault="00E777BA" w:rsidP="003562C7">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sidR="002201C8">
          <w:rPr>
            <w:rStyle w:val="Sidetal"/>
            <w:noProof/>
          </w:rPr>
          <w:t>1</w:t>
        </w:r>
        <w:r>
          <w:rPr>
            <w:rStyle w:val="Sidetal"/>
          </w:rPr>
          <w:fldChar w:fldCharType="end"/>
        </w:r>
      </w:p>
    </w:sdtContent>
  </w:sdt>
  <w:p w14:paraId="2E0CD273" w14:textId="77777777" w:rsidR="00E777BA" w:rsidRDefault="00E777BA" w:rsidP="00E777BA">
    <w:pPr>
      <w:pStyle w:val="Sidefod"/>
      <w:ind w:right="360"/>
    </w:pPr>
  </w:p>
  <w:p w14:paraId="444EE459" w14:textId="77777777" w:rsidR="00E76F6F" w:rsidRDefault="00E76F6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etal"/>
      </w:rPr>
      <w:id w:val="1959604853"/>
      <w:docPartObj>
        <w:docPartGallery w:val="Page Numbers (Bottom of Page)"/>
        <w:docPartUnique/>
      </w:docPartObj>
    </w:sdtPr>
    <w:sdtEndPr>
      <w:rPr>
        <w:rStyle w:val="Sidetal"/>
      </w:rPr>
    </w:sdtEndPr>
    <w:sdtContent>
      <w:p w14:paraId="145A4130" w14:textId="0BD27E96" w:rsidR="00E777BA" w:rsidRDefault="00E777BA" w:rsidP="003562C7">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p>
    </w:sdtContent>
  </w:sdt>
  <w:p w14:paraId="2C5357C1" w14:textId="77777777" w:rsidR="00E777BA" w:rsidRDefault="00E777BA" w:rsidP="00E777BA">
    <w:pPr>
      <w:pStyle w:val="Sidefod"/>
      <w:ind w:right="360"/>
    </w:pPr>
  </w:p>
  <w:p w14:paraId="66CEF7DB" w14:textId="77777777" w:rsidR="00E76F6F" w:rsidRDefault="00E76F6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1399C" w14:textId="77777777" w:rsidR="004F5CD3" w:rsidRPr="0079063C" w:rsidRDefault="004F5CD3" w:rsidP="004F5CD3">
    <w:pPr>
      <w:pStyle w:val="Sidefod"/>
    </w:pPr>
    <w:r>
      <w:t>Du skal inddrage bilag samt relevante begreber, teorier og modeller fra undervisningen i din besvarelse</w:t>
    </w:r>
  </w:p>
  <w:p w14:paraId="5AB71E0D" w14:textId="77777777" w:rsidR="004F5CD3" w:rsidRDefault="004F5CD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34E70B" w14:textId="77777777" w:rsidR="005C0F0C" w:rsidRDefault="005C0F0C" w:rsidP="004E373C">
      <w:r>
        <w:separator/>
      </w:r>
    </w:p>
  </w:footnote>
  <w:footnote w:type="continuationSeparator" w:id="0">
    <w:p w14:paraId="3E735900" w14:textId="77777777" w:rsidR="005C0F0C" w:rsidRDefault="005C0F0C" w:rsidP="004E373C">
      <w:r>
        <w:continuationSeparator/>
      </w:r>
    </w:p>
  </w:footnote>
  <w:footnote w:type="continuationNotice" w:id="1">
    <w:p w14:paraId="6D76953E" w14:textId="77777777" w:rsidR="005C0F0C" w:rsidRDefault="005C0F0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23B55"/>
    <w:multiLevelType w:val="hybridMultilevel"/>
    <w:tmpl w:val="DFEE6D66"/>
    <w:lvl w:ilvl="0" w:tplc="4C6C53F0">
      <w:start w:val="1"/>
      <w:numFmt w:val="bullet"/>
      <w:lvlText w:val="•"/>
      <w:lvlJc w:val="left"/>
      <w:pPr>
        <w:tabs>
          <w:tab w:val="num" w:pos="720"/>
        </w:tabs>
        <w:ind w:left="720" w:hanging="360"/>
      </w:pPr>
      <w:rPr>
        <w:rFonts w:ascii="Arial" w:hAnsi="Arial" w:hint="default"/>
      </w:rPr>
    </w:lvl>
    <w:lvl w:ilvl="1" w:tplc="6ED44C96" w:tentative="1">
      <w:start w:val="1"/>
      <w:numFmt w:val="bullet"/>
      <w:lvlText w:val="•"/>
      <w:lvlJc w:val="left"/>
      <w:pPr>
        <w:tabs>
          <w:tab w:val="num" w:pos="1440"/>
        </w:tabs>
        <w:ind w:left="1440" w:hanging="360"/>
      </w:pPr>
      <w:rPr>
        <w:rFonts w:ascii="Arial" w:hAnsi="Arial" w:hint="default"/>
      </w:rPr>
    </w:lvl>
    <w:lvl w:ilvl="2" w:tplc="7A8EF618" w:tentative="1">
      <w:start w:val="1"/>
      <w:numFmt w:val="bullet"/>
      <w:lvlText w:val="•"/>
      <w:lvlJc w:val="left"/>
      <w:pPr>
        <w:tabs>
          <w:tab w:val="num" w:pos="2160"/>
        </w:tabs>
        <w:ind w:left="2160" w:hanging="360"/>
      </w:pPr>
      <w:rPr>
        <w:rFonts w:ascii="Arial" w:hAnsi="Arial" w:hint="default"/>
      </w:rPr>
    </w:lvl>
    <w:lvl w:ilvl="3" w:tplc="B0A41BD6" w:tentative="1">
      <w:start w:val="1"/>
      <w:numFmt w:val="bullet"/>
      <w:lvlText w:val="•"/>
      <w:lvlJc w:val="left"/>
      <w:pPr>
        <w:tabs>
          <w:tab w:val="num" w:pos="2880"/>
        </w:tabs>
        <w:ind w:left="2880" w:hanging="360"/>
      </w:pPr>
      <w:rPr>
        <w:rFonts w:ascii="Arial" w:hAnsi="Arial" w:hint="default"/>
      </w:rPr>
    </w:lvl>
    <w:lvl w:ilvl="4" w:tplc="384C27CE" w:tentative="1">
      <w:start w:val="1"/>
      <w:numFmt w:val="bullet"/>
      <w:lvlText w:val="•"/>
      <w:lvlJc w:val="left"/>
      <w:pPr>
        <w:tabs>
          <w:tab w:val="num" w:pos="3600"/>
        </w:tabs>
        <w:ind w:left="3600" w:hanging="360"/>
      </w:pPr>
      <w:rPr>
        <w:rFonts w:ascii="Arial" w:hAnsi="Arial" w:hint="default"/>
      </w:rPr>
    </w:lvl>
    <w:lvl w:ilvl="5" w:tplc="6AD2721A" w:tentative="1">
      <w:start w:val="1"/>
      <w:numFmt w:val="bullet"/>
      <w:lvlText w:val="•"/>
      <w:lvlJc w:val="left"/>
      <w:pPr>
        <w:tabs>
          <w:tab w:val="num" w:pos="4320"/>
        </w:tabs>
        <w:ind w:left="4320" w:hanging="360"/>
      </w:pPr>
      <w:rPr>
        <w:rFonts w:ascii="Arial" w:hAnsi="Arial" w:hint="default"/>
      </w:rPr>
    </w:lvl>
    <w:lvl w:ilvl="6" w:tplc="C0B6BD80" w:tentative="1">
      <w:start w:val="1"/>
      <w:numFmt w:val="bullet"/>
      <w:lvlText w:val="•"/>
      <w:lvlJc w:val="left"/>
      <w:pPr>
        <w:tabs>
          <w:tab w:val="num" w:pos="5040"/>
        </w:tabs>
        <w:ind w:left="5040" w:hanging="360"/>
      </w:pPr>
      <w:rPr>
        <w:rFonts w:ascii="Arial" w:hAnsi="Arial" w:hint="default"/>
      </w:rPr>
    </w:lvl>
    <w:lvl w:ilvl="7" w:tplc="634CB082" w:tentative="1">
      <w:start w:val="1"/>
      <w:numFmt w:val="bullet"/>
      <w:lvlText w:val="•"/>
      <w:lvlJc w:val="left"/>
      <w:pPr>
        <w:tabs>
          <w:tab w:val="num" w:pos="5760"/>
        </w:tabs>
        <w:ind w:left="5760" w:hanging="360"/>
      </w:pPr>
      <w:rPr>
        <w:rFonts w:ascii="Arial" w:hAnsi="Arial" w:hint="default"/>
      </w:rPr>
    </w:lvl>
    <w:lvl w:ilvl="8" w:tplc="1A88233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961C78"/>
    <w:multiLevelType w:val="hybridMultilevel"/>
    <w:tmpl w:val="DA7EC406"/>
    <w:lvl w:ilvl="0" w:tplc="E1BCA55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A58710D"/>
    <w:multiLevelType w:val="hybridMultilevel"/>
    <w:tmpl w:val="40183F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4C33045"/>
    <w:multiLevelType w:val="hybridMultilevel"/>
    <w:tmpl w:val="FD9E5D1E"/>
    <w:lvl w:ilvl="0" w:tplc="CE786032">
      <w:start w:val="1"/>
      <w:numFmt w:val="bullet"/>
      <w:lvlText w:val="•"/>
      <w:lvlJc w:val="left"/>
      <w:pPr>
        <w:tabs>
          <w:tab w:val="num" w:pos="720"/>
        </w:tabs>
        <w:ind w:left="720" w:hanging="360"/>
      </w:pPr>
      <w:rPr>
        <w:rFonts w:ascii="Arial" w:hAnsi="Arial" w:hint="default"/>
      </w:rPr>
    </w:lvl>
    <w:lvl w:ilvl="1" w:tplc="C3D8AC34" w:tentative="1">
      <w:start w:val="1"/>
      <w:numFmt w:val="bullet"/>
      <w:lvlText w:val="•"/>
      <w:lvlJc w:val="left"/>
      <w:pPr>
        <w:tabs>
          <w:tab w:val="num" w:pos="1440"/>
        </w:tabs>
        <w:ind w:left="1440" w:hanging="360"/>
      </w:pPr>
      <w:rPr>
        <w:rFonts w:ascii="Arial" w:hAnsi="Arial" w:hint="default"/>
      </w:rPr>
    </w:lvl>
    <w:lvl w:ilvl="2" w:tplc="E45AE6F2" w:tentative="1">
      <w:start w:val="1"/>
      <w:numFmt w:val="bullet"/>
      <w:lvlText w:val="•"/>
      <w:lvlJc w:val="left"/>
      <w:pPr>
        <w:tabs>
          <w:tab w:val="num" w:pos="2160"/>
        </w:tabs>
        <w:ind w:left="2160" w:hanging="360"/>
      </w:pPr>
      <w:rPr>
        <w:rFonts w:ascii="Arial" w:hAnsi="Arial" w:hint="default"/>
      </w:rPr>
    </w:lvl>
    <w:lvl w:ilvl="3" w:tplc="90B6F95A" w:tentative="1">
      <w:start w:val="1"/>
      <w:numFmt w:val="bullet"/>
      <w:lvlText w:val="•"/>
      <w:lvlJc w:val="left"/>
      <w:pPr>
        <w:tabs>
          <w:tab w:val="num" w:pos="2880"/>
        </w:tabs>
        <w:ind w:left="2880" w:hanging="360"/>
      </w:pPr>
      <w:rPr>
        <w:rFonts w:ascii="Arial" w:hAnsi="Arial" w:hint="default"/>
      </w:rPr>
    </w:lvl>
    <w:lvl w:ilvl="4" w:tplc="B65090FC" w:tentative="1">
      <w:start w:val="1"/>
      <w:numFmt w:val="bullet"/>
      <w:lvlText w:val="•"/>
      <w:lvlJc w:val="left"/>
      <w:pPr>
        <w:tabs>
          <w:tab w:val="num" w:pos="3600"/>
        </w:tabs>
        <w:ind w:left="3600" w:hanging="360"/>
      </w:pPr>
      <w:rPr>
        <w:rFonts w:ascii="Arial" w:hAnsi="Arial" w:hint="default"/>
      </w:rPr>
    </w:lvl>
    <w:lvl w:ilvl="5" w:tplc="7F0EAC28" w:tentative="1">
      <w:start w:val="1"/>
      <w:numFmt w:val="bullet"/>
      <w:lvlText w:val="•"/>
      <w:lvlJc w:val="left"/>
      <w:pPr>
        <w:tabs>
          <w:tab w:val="num" w:pos="4320"/>
        </w:tabs>
        <w:ind w:left="4320" w:hanging="360"/>
      </w:pPr>
      <w:rPr>
        <w:rFonts w:ascii="Arial" w:hAnsi="Arial" w:hint="default"/>
      </w:rPr>
    </w:lvl>
    <w:lvl w:ilvl="6" w:tplc="FFA055B0" w:tentative="1">
      <w:start w:val="1"/>
      <w:numFmt w:val="bullet"/>
      <w:lvlText w:val="•"/>
      <w:lvlJc w:val="left"/>
      <w:pPr>
        <w:tabs>
          <w:tab w:val="num" w:pos="5040"/>
        </w:tabs>
        <w:ind w:left="5040" w:hanging="360"/>
      </w:pPr>
      <w:rPr>
        <w:rFonts w:ascii="Arial" w:hAnsi="Arial" w:hint="default"/>
      </w:rPr>
    </w:lvl>
    <w:lvl w:ilvl="7" w:tplc="9E800A40" w:tentative="1">
      <w:start w:val="1"/>
      <w:numFmt w:val="bullet"/>
      <w:lvlText w:val="•"/>
      <w:lvlJc w:val="left"/>
      <w:pPr>
        <w:tabs>
          <w:tab w:val="num" w:pos="5760"/>
        </w:tabs>
        <w:ind w:left="5760" w:hanging="360"/>
      </w:pPr>
      <w:rPr>
        <w:rFonts w:ascii="Arial" w:hAnsi="Arial" w:hint="default"/>
      </w:rPr>
    </w:lvl>
    <w:lvl w:ilvl="8" w:tplc="7D0E17C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71F5B40"/>
    <w:multiLevelType w:val="hybridMultilevel"/>
    <w:tmpl w:val="DE447188"/>
    <w:lvl w:ilvl="0" w:tplc="0D861670">
      <w:start w:val="1"/>
      <w:numFmt w:val="bullet"/>
      <w:lvlText w:val="•"/>
      <w:lvlJc w:val="left"/>
      <w:pPr>
        <w:tabs>
          <w:tab w:val="num" w:pos="720"/>
        </w:tabs>
        <w:ind w:left="720" w:hanging="360"/>
      </w:pPr>
      <w:rPr>
        <w:rFonts w:ascii="Arial" w:hAnsi="Arial" w:hint="default"/>
      </w:rPr>
    </w:lvl>
    <w:lvl w:ilvl="1" w:tplc="058C0AB6" w:tentative="1">
      <w:start w:val="1"/>
      <w:numFmt w:val="bullet"/>
      <w:lvlText w:val="•"/>
      <w:lvlJc w:val="left"/>
      <w:pPr>
        <w:tabs>
          <w:tab w:val="num" w:pos="1440"/>
        </w:tabs>
        <w:ind w:left="1440" w:hanging="360"/>
      </w:pPr>
      <w:rPr>
        <w:rFonts w:ascii="Arial" w:hAnsi="Arial" w:hint="default"/>
      </w:rPr>
    </w:lvl>
    <w:lvl w:ilvl="2" w:tplc="23FE2336" w:tentative="1">
      <w:start w:val="1"/>
      <w:numFmt w:val="bullet"/>
      <w:lvlText w:val="•"/>
      <w:lvlJc w:val="left"/>
      <w:pPr>
        <w:tabs>
          <w:tab w:val="num" w:pos="2160"/>
        </w:tabs>
        <w:ind w:left="2160" w:hanging="360"/>
      </w:pPr>
      <w:rPr>
        <w:rFonts w:ascii="Arial" w:hAnsi="Arial" w:hint="default"/>
      </w:rPr>
    </w:lvl>
    <w:lvl w:ilvl="3" w:tplc="320EB1D2" w:tentative="1">
      <w:start w:val="1"/>
      <w:numFmt w:val="bullet"/>
      <w:lvlText w:val="•"/>
      <w:lvlJc w:val="left"/>
      <w:pPr>
        <w:tabs>
          <w:tab w:val="num" w:pos="2880"/>
        </w:tabs>
        <w:ind w:left="2880" w:hanging="360"/>
      </w:pPr>
      <w:rPr>
        <w:rFonts w:ascii="Arial" w:hAnsi="Arial" w:hint="default"/>
      </w:rPr>
    </w:lvl>
    <w:lvl w:ilvl="4" w:tplc="6AAA6FC6" w:tentative="1">
      <w:start w:val="1"/>
      <w:numFmt w:val="bullet"/>
      <w:lvlText w:val="•"/>
      <w:lvlJc w:val="left"/>
      <w:pPr>
        <w:tabs>
          <w:tab w:val="num" w:pos="3600"/>
        </w:tabs>
        <w:ind w:left="3600" w:hanging="360"/>
      </w:pPr>
      <w:rPr>
        <w:rFonts w:ascii="Arial" w:hAnsi="Arial" w:hint="default"/>
      </w:rPr>
    </w:lvl>
    <w:lvl w:ilvl="5" w:tplc="8FA8B122" w:tentative="1">
      <w:start w:val="1"/>
      <w:numFmt w:val="bullet"/>
      <w:lvlText w:val="•"/>
      <w:lvlJc w:val="left"/>
      <w:pPr>
        <w:tabs>
          <w:tab w:val="num" w:pos="4320"/>
        </w:tabs>
        <w:ind w:left="4320" w:hanging="360"/>
      </w:pPr>
      <w:rPr>
        <w:rFonts w:ascii="Arial" w:hAnsi="Arial" w:hint="default"/>
      </w:rPr>
    </w:lvl>
    <w:lvl w:ilvl="6" w:tplc="FCE0E572" w:tentative="1">
      <w:start w:val="1"/>
      <w:numFmt w:val="bullet"/>
      <w:lvlText w:val="•"/>
      <w:lvlJc w:val="left"/>
      <w:pPr>
        <w:tabs>
          <w:tab w:val="num" w:pos="5040"/>
        </w:tabs>
        <w:ind w:left="5040" w:hanging="360"/>
      </w:pPr>
      <w:rPr>
        <w:rFonts w:ascii="Arial" w:hAnsi="Arial" w:hint="default"/>
      </w:rPr>
    </w:lvl>
    <w:lvl w:ilvl="7" w:tplc="D61477DC" w:tentative="1">
      <w:start w:val="1"/>
      <w:numFmt w:val="bullet"/>
      <w:lvlText w:val="•"/>
      <w:lvlJc w:val="left"/>
      <w:pPr>
        <w:tabs>
          <w:tab w:val="num" w:pos="5760"/>
        </w:tabs>
        <w:ind w:left="5760" w:hanging="360"/>
      </w:pPr>
      <w:rPr>
        <w:rFonts w:ascii="Arial" w:hAnsi="Arial" w:hint="default"/>
      </w:rPr>
    </w:lvl>
    <w:lvl w:ilvl="8" w:tplc="CE76153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FE819C4"/>
    <w:multiLevelType w:val="hybridMultilevel"/>
    <w:tmpl w:val="7028354E"/>
    <w:lvl w:ilvl="0" w:tplc="47BC7130">
      <w:start w:val="1"/>
      <w:numFmt w:val="bullet"/>
      <w:lvlText w:val="•"/>
      <w:lvlJc w:val="left"/>
      <w:pPr>
        <w:tabs>
          <w:tab w:val="num" w:pos="720"/>
        </w:tabs>
        <w:ind w:left="720" w:hanging="360"/>
      </w:pPr>
      <w:rPr>
        <w:rFonts w:ascii="Arial" w:hAnsi="Arial" w:hint="default"/>
      </w:rPr>
    </w:lvl>
    <w:lvl w:ilvl="1" w:tplc="A0824744" w:tentative="1">
      <w:start w:val="1"/>
      <w:numFmt w:val="bullet"/>
      <w:lvlText w:val="•"/>
      <w:lvlJc w:val="left"/>
      <w:pPr>
        <w:tabs>
          <w:tab w:val="num" w:pos="1440"/>
        </w:tabs>
        <w:ind w:left="1440" w:hanging="360"/>
      </w:pPr>
      <w:rPr>
        <w:rFonts w:ascii="Arial" w:hAnsi="Arial" w:hint="default"/>
      </w:rPr>
    </w:lvl>
    <w:lvl w:ilvl="2" w:tplc="5C9EA7AC" w:tentative="1">
      <w:start w:val="1"/>
      <w:numFmt w:val="bullet"/>
      <w:lvlText w:val="•"/>
      <w:lvlJc w:val="left"/>
      <w:pPr>
        <w:tabs>
          <w:tab w:val="num" w:pos="2160"/>
        </w:tabs>
        <w:ind w:left="2160" w:hanging="360"/>
      </w:pPr>
      <w:rPr>
        <w:rFonts w:ascii="Arial" w:hAnsi="Arial" w:hint="default"/>
      </w:rPr>
    </w:lvl>
    <w:lvl w:ilvl="3" w:tplc="14E8608E" w:tentative="1">
      <w:start w:val="1"/>
      <w:numFmt w:val="bullet"/>
      <w:lvlText w:val="•"/>
      <w:lvlJc w:val="left"/>
      <w:pPr>
        <w:tabs>
          <w:tab w:val="num" w:pos="2880"/>
        </w:tabs>
        <w:ind w:left="2880" w:hanging="360"/>
      </w:pPr>
      <w:rPr>
        <w:rFonts w:ascii="Arial" w:hAnsi="Arial" w:hint="default"/>
      </w:rPr>
    </w:lvl>
    <w:lvl w:ilvl="4" w:tplc="A9C2FC0E" w:tentative="1">
      <w:start w:val="1"/>
      <w:numFmt w:val="bullet"/>
      <w:lvlText w:val="•"/>
      <w:lvlJc w:val="left"/>
      <w:pPr>
        <w:tabs>
          <w:tab w:val="num" w:pos="3600"/>
        </w:tabs>
        <w:ind w:left="3600" w:hanging="360"/>
      </w:pPr>
      <w:rPr>
        <w:rFonts w:ascii="Arial" w:hAnsi="Arial" w:hint="default"/>
      </w:rPr>
    </w:lvl>
    <w:lvl w:ilvl="5" w:tplc="547A333E" w:tentative="1">
      <w:start w:val="1"/>
      <w:numFmt w:val="bullet"/>
      <w:lvlText w:val="•"/>
      <w:lvlJc w:val="left"/>
      <w:pPr>
        <w:tabs>
          <w:tab w:val="num" w:pos="4320"/>
        </w:tabs>
        <w:ind w:left="4320" w:hanging="360"/>
      </w:pPr>
      <w:rPr>
        <w:rFonts w:ascii="Arial" w:hAnsi="Arial" w:hint="default"/>
      </w:rPr>
    </w:lvl>
    <w:lvl w:ilvl="6" w:tplc="4F8C43DE" w:tentative="1">
      <w:start w:val="1"/>
      <w:numFmt w:val="bullet"/>
      <w:lvlText w:val="•"/>
      <w:lvlJc w:val="left"/>
      <w:pPr>
        <w:tabs>
          <w:tab w:val="num" w:pos="5040"/>
        </w:tabs>
        <w:ind w:left="5040" w:hanging="360"/>
      </w:pPr>
      <w:rPr>
        <w:rFonts w:ascii="Arial" w:hAnsi="Arial" w:hint="default"/>
      </w:rPr>
    </w:lvl>
    <w:lvl w:ilvl="7" w:tplc="FD483AF6" w:tentative="1">
      <w:start w:val="1"/>
      <w:numFmt w:val="bullet"/>
      <w:lvlText w:val="•"/>
      <w:lvlJc w:val="left"/>
      <w:pPr>
        <w:tabs>
          <w:tab w:val="num" w:pos="5760"/>
        </w:tabs>
        <w:ind w:left="5760" w:hanging="360"/>
      </w:pPr>
      <w:rPr>
        <w:rFonts w:ascii="Arial" w:hAnsi="Arial" w:hint="default"/>
      </w:rPr>
    </w:lvl>
    <w:lvl w:ilvl="8" w:tplc="6AD0379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0626BA6"/>
    <w:multiLevelType w:val="hybridMultilevel"/>
    <w:tmpl w:val="40183FCA"/>
    <w:lvl w:ilvl="0" w:tplc="A0C2A004">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63615E93"/>
    <w:multiLevelType w:val="multilevel"/>
    <w:tmpl w:val="D4206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24D4612"/>
    <w:multiLevelType w:val="hybridMultilevel"/>
    <w:tmpl w:val="AB5448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75B325BD"/>
    <w:multiLevelType w:val="hybridMultilevel"/>
    <w:tmpl w:val="F064B7E4"/>
    <w:lvl w:ilvl="0" w:tplc="3F6C623A">
      <w:start w:val="1"/>
      <w:numFmt w:val="bullet"/>
      <w:lvlText w:val="•"/>
      <w:lvlJc w:val="left"/>
      <w:pPr>
        <w:tabs>
          <w:tab w:val="num" w:pos="720"/>
        </w:tabs>
        <w:ind w:left="720" w:hanging="360"/>
      </w:pPr>
      <w:rPr>
        <w:rFonts w:ascii="Arial" w:hAnsi="Arial" w:hint="default"/>
      </w:rPr>
    </w:lvl>
    <w:lvl w:ilvl="1" w:tplc="CC5A230A" w:tentative="1">
      <w:start w:val="1"/>
      <w:numFmt w:val="bullet"/>
      <w:lvlText w:val="•"/>
      <w:lvlJc w:val="left"/>
      <w:pPr>
        <w:tabs>
          <w:tab w:val="num" w:pos="1440"/>
        </w:tabs>
        <w:ind w:left="1440" w:hanging="360"/>
      </w:pPr>
      <w:rPr>
        <w:rFonts w:ascii="Arial" w:hAnsi="Arial" w:hint="default"/>
      </w:rPr>
    </w:lvl>
    <w:lvl w:ilvl="2" w:tplc="A3928F18" w:tentative="1">
      <w:start w:val="1"/>
      <w:numFmt w:val="bullet"/>
      <w:lvlText w:val="•"/>
      <w:lvlJc w:val="left"/>
      <w:pPr>
        <w:tabs>
          <w:tab w:val="num" w:pos="2160"/>
        </w:tabs>
        <w:ind w:left="2160" w:hanging="360"/>
      </w:pPr>
      <w:rPr>
        <w:rFonts w:ascii="Arial" w:hAnsi="Arial" w:hint="default"/>
      </w:rPr>
    </w:lvl>
    <w:lvl w:ilvl="3" w:tplc="2C7E59EC" w:tentative="1">
      <w:start w:val="1"/>
      <w:numFmt w:val="bullet"/>
      <w:lvlText w:val="•"/>
      <w:lvlJc w:val="left"/>
      <w:pPr>
        <w:tabs>
          <w:tab w:val="num" w:pos="2880"/>
        </w:tabs>
        <w:ind w:left="2880" w:hanging="360"/>
      </w:pPr>
      <w:rPr>
        <w:rFonts w:ascii="Arial" w:hAnsi="Arial" w:hint="default"/>
      </w:rPr>
    </w:lvl>
    <w:lvl w:ilvl="4" w:tplc="39282F36" w:tentative="1">
      <w:start w:val="1"/>
      <w:numFmt w:val="bullet"/>
      <w:lvlText w:val="•"/>
      <w:lvlJc w:val="left"/>
      <w:pPr>
        <w:tabs>
          <w:tab w:val="num" w:pos="3600"/>
        </w:tabs>
        <w:ind w:left="3600" w:hanging="360"/>
      </w:pPr>
      <w:rPr>
        <w:rFonts w:ascii="Arial" w:hAnsi="Arial" w:hint="default"/>
      </w:rPr>
    </w:lvl>
    <w:lvl w:ilvl="5" w:tplc="8DF699A0" w:tentative="1">
      <w:start w:val="1"/>
      <w:numFmt w:val="bullet"/>
      <w:lvlText w:val="•"/>
      <w:lvlJc w:val="left"/>
      <w:pPr>
        <w:tabs>
          <w:tab w:val="num" w:pos="4320"/>
        </w:tabs>
        <w:ind w:left="4320" w:hanging="360"/>
      </w:pPr>
      <w:rPr>
        <w:rFonts w:ascii="Arial" w:hAnsi="Arial" w:hint="default"/>
      </w:rPr>
    </w:lvl>
    <w:lvl w:ilvl="6" w:tplc="095EDFE4" w:tentative="1">
      <w:start w:val="1"/>
      <w:numFmt w:val="bullet"/>
      <w:lvlText w:val="•"/>
      <w:lvlJc w:val="left"/>
      <w:pPr>
        <w:tabs>
          <w:tab w:val="num" w:pos="5040"/>
        </w:tabs>
        <w:ind w:left="5040" w:hanging="360"/>
      </w:pPr>
      <w:rPr>
        <w:rFonts w:ascii="Arial" w:hAnsi="Arial" w:hint="default"/>
      </w:rPr>
    </w:lvl>
    <w:lvl w:ilvl="7" w:tplc="E74E3DE2" w:tentative="1">
      <w:start w:val="1"/>
      <w:numFmt w:val="bullet"/>
      <w:lvlText w:val="•"/>
      <w:lvlJc w:val="left"/>
      <w:pPr>
        <w:tabs>
          <w:tab w:val="num" w:pos="5760"/>
        </w:tabs>
        <w:ind w:left="5760" w:hanging="360"/>
      </w:pPr>
      <w:rPr>
        <w:rFonts w:ascii="Arial" w:hAnsi="Arial" w:hint="default"/>
      </w:rPr>
    </w:lvl>
    <w:lvl w:ilvl="8" w:tplc="6A2E015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D2C5748"/>
    <w:multiLevelType w:val="hybridMultilevel"/>
    <w:tmpl w:val="A73AD79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504974010">
    <w:abstractNumId w:val="6"/>
  </w:num>
  <w:num w:numId="2" w16cid:durableId="200629331">
    <w:abstractNumId w:val="1"/>
  </w:num>
  <w:num w:numId="3" w16cid:durableId="1923679914">
    <w:abstractNumId w:val="3"/>
  </w:num>
  <w:num w:numId="4" w16cid:durableId="1120567213">
    <w:abstractNumId w:val="7"/>
  </w:num>
  <w:num w:numId="5" w16cid:durableId="1069496405">
    <w:abstractNumId w:val="10"/>
  </w:num>
  <w:num w:numId="6" w16cid:durableId="922420536">
    <w:abstractNumId w:val="2"/>
  </w:num>
  <w:num w:numId="7" w16cid:durableId="126970722">
    <w:abstractNumId w:val="4"/>
  </w:num>
  <w:num w:numId="8" w16cid:durableId="1087726686">
    <w:abstractNumId w:val="5"/>
  </w:num>
  <w:num w:numId="9" w16cid:durableId="349258782">
    <w:abstractNumId w:val="0"/>
  </w:num>
  <w:num w:numId="10" w16cid:durableId="1344429269">
    <w:abstractNumId w:val="9"/>
  </w:num>
  <w:num w:numId="11" w16cid:durableId="6105476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223"/>
    <w:rsid w:val="00045EC4"/>
    <w:rsid w:val="00050433"/>
    <w:rsid w:val="000830D0"/>
    <w:rsid w:val="000B1377"/>
    <w:rsid w:val="000B2852"/>
    <w:rsid w:val="001373F6"/>
    <w:rsid w:val="00154AC1"/>
    <w:rsid w:val="001812F0"/>
    <w:rsid w:val="001C0B30"/>
    <w:rsid w:val="002005F5"/>
    <w:rsid w:val="002201C8"/>
    <w:rsid w:val="00222F3D"/>
    <w:rsid w:val="0022754D"/>
    <w:rsid w:val="00235C90"/>
    <w:rsid w:val="00260CF8"/>
    <w:rsid w:val="002903A2"/>
    <w:rsid w:val="00291F35"/>
    <w:rsid w:val="002F577B"/>
    <w:rsid w:val="003220A7"/>
    <w:rsid w:val="003B1D85"/>
    <w:rsid w:val="003C3398"/>
    <w:rsid w:val="003F5B1D"/>
    <w:rsid w:val="003F7CD9"/>
    <w:rsid w:val="00433B1C"/>
    <w:rsid w:val="00436A77"/>
    <w:rsid w:val="00455D5A"/>
    <w:rsid w:val="00486FE4"/>
    <w:rsid w:val="0049566E"/>
    <w:rsid w:val="004E373C"/>
    <w:rsid w:val="004F465F"/>
    <w:rsid w:val="004F5CD3"/>
    <w:rsid w:val="00501263"/>
    <w:rsid w:val="00526E08"/>
    <w:rsid w:val="00582961"/>
    <w:rsid w:val="00584610"/>
    <w:rsid w:val="00584707"/>
    <w:rsid w:val="005B53C2"/>
    <w:rsid w:val="005C0F0C"/>
    <w:rsid w:val="005D41C5"/>
    <w:rsid w:val="005D51E4"/>
    <w:rsid w:val="005F78FA"/>
    <w:rsid w:val="0061498B"/>
    <w:rsid w:val="00623408"/>
    <w:rsid w:val="00623FF8"/>
    <w:rsid w:val="00627E9D"/>
    <w:rsid w:val="006454E6"/>
    <w:rsid w:val="00646DB2"/>
    <w:rsid w:val="00663030"/>
    <w:rsid w:val="006F3EBA"/>
    <w:rsid w:val="007462EA"/>
    <w:rsid w:val="0076512C"/>
    <w:rsid w:val="007C4DE2"/>
    <w:rsid w:val="007C68E6"/>
    <w:rsid w:val="007F4628"/>
    <w:rsid w:val="00803608"/>
    <w:rsid w:val="00880B75"/>
    <w:rsid w:val="008934DB"/>
    <w:rsid w:val="00894EAB"/>
    <w:rsid w:val="008B731A"/>
    <w:rsid w:val="008C0426"/>
    <w:rsid w:val="008C3D9D"/>
    <w:rsid w:val="008D005D"/>
    <w:rsid w:val="008D5F65"/>
    <w:rsid w:val="00907BF9"/>
    <w:rsid w:val="00947050"/>
    <w:rsid w:val="009922AE"/>
    <w:rsid w:val="009D4428"/>
    <w:rsid w:val="009E526B"/>
    <w:rsid w:val="009E6DD9"/>
    <w:rsid w:val="009E7A89"/>
    <w:rsid w:val="00A32D23"/>
    <w:rsid w:val="00A47C46"/>
    <w:rsid w:val="00AA072A"/>
    <w:rsid w:val="00AB1F28"/>
    <w:rsid w:val="00AB6DA2"/>
    <w:rsid w:val="00AF6F65"/>
    <w:rsid w:val="00B41D85"/>
    <w:rsid w:val="00B83ADF"/>
    <w:rsid w:val="00BD2D1C"/>
    <w:rsid w:val="00BF7648"/>
    <w:rsid w:val="00C04B99"/>
    <w:rsid w:val="00C13135"/>
    <w:rsid w:val="00C64CED"/>
    <w:rsid w:val="00C91BA9"/>
    <w:rsid w:val="00CB691D"/>
    <w:rsid w:val="00CC0092"/>
    <w:rsid w:val="00D003DD"/>
    <w:rsid w:val="00D008F1"/>
    <w:rsid w:val="00D028FA"/>
    <w:rsid w:val="00D1716D"/>
    <w:rsid w:val="00D34223"/>
    <w:rsid w:val="00D34F68"/>
    <w:rsid w:val="00DD66EB"/>
    <w:rsid w:val="00DE5EF8"/>
    <w:rsid w:val="00E6366A"/>
    <w:rsid w:val="00E74EFB"/>
    <w:rsid w:val="00E76F6F"/>
    <w:rsid w:val="00E777BA"/>
    <w:rsid w:val="00E90552"/>
    <w:rsid w:val="00ED6001"/>
    <w:rsid w:val="00EF570E"/>
    <w:rsid w:val="00EF6503"/>
    <w:rsid w:val="00F123B8"/>
    <w:rsid w:val="00F23199"/>
    <w:rsid w:val="00F87DC6"/>
    <w:rsid w:val="00FB641E"/>
    <w:rsid w:val="00FC2635"/>
    <w:rsid w:val="00FD418C"/>
    <w:rsid w:val="00FE4448"/>
    <w:rsid w:val="00FE5FAD"/>
    <w:rsid w:val="00FF0540"/>
    <w:rsid w:val="00FF2AD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3F6DA"/>
  <w15:chartTrackingRefBased/>
  <w15:docId w15:val="{FDD2B6B2-8972-874F-A2DD-7EE0B051B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2">
    <w:name w:val="heading 2"/>
    <w:basedOn w:val="Normal"/>
    <w:next w:val="Normal"/>
    <w:link w:val="Overskrift2Tegn"/>
    <w:uiPriority w:val="9"/>
    <w:unhideWhenUsed/>
    <w:qFormat/>
    <w:rsid w:val="00803608"/>
    <w:pPr>
      <w:keepNext/>
      <w:keepLines/>
      <w:spacing w:before="200" w:line="276" w:lineRule="auto"/>
      <w:outlineLvl w:val="1"/>
    </w:pPr>
    <w:rPr>
      <w:rFonts w:asciiTheme="majorHAnsi" w:eastAsiaTheme="majorEastAsia" w:hAnsiTheme="majorHAnsi" w:cstheme="majorBidi"/>
      <w:b/>
      <w:bCs/>
      <w:color w:val="4472C4" w:themeColor="accent1"/>
      <w:kern w:val="0"/>
      <w:sz w:val="26"/>
      <w:szCs w:val="26"/>
      <w:lang w:eastAsia="zh-CN"/>
      <w14:ligatures w14:val="none"/>
    </w:rPr>
  </w:style>
  <w:style w:type="paragraph" w:styleId="Overskrift3">
    <w:name w:val="heading 3"/>
    <w:basedOn w:val="Normal"/>
    <w:link w:val="Overskrift3Tegn"/>
    <w:uiPriority w:val="9"/>
    <w:qFormat/>
    <w:rsid w:val="00803608"/>
    <w:pPr>
      <w:spacing w:before="100" w:beforeAutospacing="1" w:after="100" w:afterAutospacing="1"/>
      <w:outlineLvl w:val="2"/>
    </w:pPr>
    <w:rPr>
      <w:rFonts w:ascii="Times New Roman" w:eastAsia="Times New Roman" w:hAnsi="Times New Roman" w:cs="Times New Roman"/>
      <w:b/>
      <w:bCs/>
      <w:kern w:val="0"/>
      <w:sz w:val="27"/>
      <w:szCs w:val="27"/>
      <w:lang w:eastAsia="da-DK"/>
      <w14:ligatures w14:val="non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7462EA"/>
    <w:pPr>
      <w:ind w:left="720"/>
      <w:contextualSpacing/>
    </w:pPr>
    <w:rPr>
      <w:kern w:val="0"/>
      <w14:ligatures w14:val="none"/>
    </w:rPr>
  </w:style>
  <w:style w:type="paragraph" w:styleId="NormalWeb">
    <w:name w:val="Normal (Web)"/>
    <w:basedOn w:val="Normal"/>
    <w:uiPriority w:val="99"/>
    <w:rsid w:val="004E373C"/>
    <w:pPr>
      <w:spacing w:before="100" w:beforeAutospacing="1" w:after="100" w:afterAutospacing="1"/>
    </w:pPr>
    <w:rPr>
      <w:rFonts w:ascii="Times New Roman" w:eastAsia="Times New Roman" w:hAnsi="Times New Roman" w:cs="Times New Roman"/>
      <w:kern w:val="0"/>
      <w:lang w:eastAsia="da-DK"/>
      <w14:ligatures w14:val="none"/>
    </w:rPr>
  </w:style>
  <w:style w:type="paragraph" w:styleId="Sidehoved">
    <w:name w:val="header"/>
    <w:basedOn w:val="Normal"/>
    <w:link w:val="SidehovedTegn"/>
    <w:uiPriority w:val="99"/>
    <w:unhideWhenUsed/>
    <w:rsid w:val="004E373C"/>
    <w:pPr>
      <w:tabs>
        <w:tab w:val="center" w:pos="4819"/>
        <w:tab w:val="right" w:pos="9638"/>
      </w:tabs>
    </w:pPr>
  </w:style>
  <w:style w:type="character" w:customStyle="1" w:styleId="SidehovedTegn">
    <w:name w:val="Sidehoved Tegn"/>
    <w:basedOn w:val="Standardskrifttypeiafsnit"/>
    <w:link w:val="Sidehoved"/>
    <w:uiPriority w:val="99"/>
    <w:rsid w:val="004E373C"/>
  </w:style>
  <w:style w:type="paragraph" w:styleId="Sidefod">
    <w:name w:val="footer"/>
    <w:basedOn w:val="Normal"/>
    <w:link w:val="SidefodTegn"/>
    <w:uiPriority w:val="99"/>
    <w:unhideWhenUsed/>
    <w:rsid w:val="004E373C"/>
    <w:pPr>
      <w:tabs>
        <w:tab w:val="center" w:pos="4819"/>
        <w:tab w:val="right" w:pos="9638"/>
      </w:tabs>
    </w:pPr>
  </w:style>
  <w:style w:type="character" w:customStyle="1" w:styleId="SidefodTegn">
    <w:name w:val="Sidefod Tegn"/>
    <w:basedOn w:val="Standardskrifttypeiafsnit"/>
    <w:link w:val="Sidefod"/>
    <w:uiPriority w:val="99"/>
    <w:rsid w:val="004E373C"/>
  </w:style>
  <w:style w:type="character" w:customStyle="1" w:styleId="Overskrift3Tegn">
    <w:name w:val="Overskrift 3 Tegn"/>
    <w:basedOn w:val="Standardskrifttypeiafsnit"/>
    <w:link w:val="Overskrift3"/>
    <w:uiPriority w:val="9"/>
    <w:rsid w:val="00803608"/>
    <w:rPr>
      <w:rFonts w:ascii="Times New Roman" w:eastAsia="Times New Roman" w:hAnsi="Times New Roman" w:cs="Times New Roman"/>
      <w:b/>
      <w:bCs/>
      <w:kern w:val="0"/>
      <w:sz w:val="27"/>
      <w:szCs w:val="27"/>
      <w:lang w:eastAsia="da-DK"/>
      <w14:ligatures w14:val="none"/>
    </w:rPr>
  </w:style>
  <w:style w:type="character" w:styleId="Fremhv">
    <w:name w:val="Emphasis"/>
    <w:basedOn w:val="Standardskrifttypeiafsnit"/>
    <w:uiPriority w:val="20"/>
    <w:qFormat/>
    <w:rsid w:val="00803608"/>
    <w:rPr>
      <w:i/>
      <w:iCs/>
    </w:rPr>
  </w:style>
  <w:style w:type="character" w:customStyle="1" w:styleId="apple-converted-space">
    <w:name w:val="apple-converted-space"/>
    <w:basedOn w:val="Standardskrifttypeiafsnit"/>
    <w:rsid w:val="00803608"/>
  </w:style>
  <w:style w:type="character" w:customStyle="1" w:styleId="duid">
    <w:name w:val="duid"/>
    <w:basedOn w:val="Standardskrifttypeiafsnit"/>
    <w:rsid w:val="00803608"/>
  </w:style>
  <w:style w:type="character" w:customStyle="1" w:styleId="page-count">
    <w:name w:val="page-count"/>
    <w:basedOn w:val="Standardskrifttypeiafsnit"/>
    <w:rsid w:val="00803608"/>
  </w:style>
  <w:style w:type="character" w:customStyle="1" w:styleId="Overskrift2Tegn">
    <w:name w:val="Overskrift 2 Tegn"/>
    <w:basedOn w:val="Standardskrifttypeiafsnit"/>
    <w:link w:val="Overskrift2"/>
    <w:uiPriority w:val="9"/>
    <w:rsid w:val="00803608"/>
    <w:rPr>
      <w:rFonts w:asciiTheme="majorHAnsi" w:eastAsiaTheme="majorEastAsia" w:hAnsiTheme="majorHAnsi" w:cstheme="majorBidi"/>
      <w:b/>
      <w:bCs/>
      <w:color w:val="4472C4" w:themeColor="accent1"/>
      <w:kern w:val="0"/>
      <w:sz w:val="26"/>
      <w:szCs w:val="26"/>
      <w:lang w:eastAsia="zh-CN"/>
      <w14:ligatures w14:val="none"/>
    </w:rPr>
  </w:style>
  <w:style w:type="character" w:styleId="Sidetal">
    <w:name w:val="page number"/>
    <w:basedOn w:val="Standardskrifttypeiafsnit"/>
    <w:uiPriority w:val="99"/>
    <w:semiHidden/>
    <w:unhideWhenUsed/>
    <w:rsid w:val="00E777BA"/>
  </w:style>
  <w:style w:type="character" w:styleId="Hyperlink">
    <w:name w:val="Hyperlink"/>
    <w:basedOn w:val="Standardskrifttypeiafsnit"/>
    <w:uiPriority w:val="99"/>
    <w:unhideWhenUsed/>
    <w:rsid w:val="002201C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372376">
      <w:bodyDiv w:val="1"/>
      <w:marLeft w:val="0"/>
      <w:marRight w:val="0"/>
      <w:marTop w:val="0"/>
      <w:marBottom w:val="0"/>
      <w:divBdr>
        <w:top w:val="none" w:sz="0" w:space="0" w:color="auto"/>
        <w:left w:val="none" w:sz="0" w:space="0" w:color="auto"/>
        <w:bottom w:val="none" w:sz="0" w:space="0" w:color="auto"/>
        <w:right w:val="none" w:sz="0" w:space="0" w:color="auto"/>
      </w:divBdr>
      <w:divsChild>
        <w:div w:id="701248632">
          <w:marLeft w:val="547"/>
          <w:marRight w:val="0"/>
          <w:marTop w:val="200"/>
          <w:marBottom w:val="0"/>
          <w:divBdr>
            <w:top w:val="none" w:sz="0" w:space="0" w:color="auto"/>
            <w:left w:val="none" w:sz="0" w:space="0" w:color="auto"/>
            <w:bottom w:val="none" w:sz="0" w:space="0" w:color="auto"/>
            <w:right w:val="none" w:sz="0" w:space="0" w:color="auto"/>
          </w:divBdr>
        </w:div>
        <w:div w:id="1835414557">
          <w:marLeft w:val="547"/>
          <w:marRight w:val="0"/>
          <w:marTop w:val="200"/>
          <w:marBottom w:val="0"/>
          <w:divBdr>
            <w:top w:val="none" w:sz="0" w:space="0" w:color="auto"/>
            <w:left w:val="none" w:sz="0" w:space="0" w:color="auto"/>
            <w:bottom w:val="none" w:sz="0" w:space="0" w:color="auto"/>
            <w:right w:val="none" w:sz="0" w:space="0" w:color="auto"/>
          </w:divBdr>
        </w:div>
        <w:div w:id="1442187361">
          <w:marLeft w:val="547"/>
          <w:marRight w:val="0"/>
          <w:marTop w:val="200"/>
          <w:marBottom w:val="0"/>
          <w:divBdr>
            <w:top w:val="none" w:sz="0" w:space="0" w:color="auto"/>
            <w:left w:val="none" w:sz="0" w:space="0" w:color="auto"/>
            <w:bottom w:val="none" w:sz="0" w:space="0" w:color="auto"/>
            <w:right w:val="none" w:sz="0" w:space="0" w:color="auto"/>
          </w:divBdr>
        </w:div>
      </w:divsChild>
    </w:div>
    <w:div w:id="414909646">
      <w:bodyDiv w:val="1"/>
      <w:marLeft w:val="0"/>
      <w:marRight w:val="0"/>
      <w:marTop w:val="0"/>
      <w:marBottom w:val="0"/>
      <w:divBdr>
        <w:top w:val="none" w:sz="0" w:space="0" w:color="auto"/>
        <w:left w:val="none" w:sz="0" w:space="0" w:color="auto"/>
        <w:bottom w:val="none" w:sz="0" w:space="0" w:color="auto"/>
        <w:right w:val="none" w:sz="0" w:space="0" w:color="auto"/>
      </w:divBdr>
      <w:divsChild>
        <w:div w:id="1924953390">
          <w:marLeft w:val="446"/>
          <w:marRight w:val="0"/>
          <w:marTop w:val="0"/>
          <w:marBottom w:val="200"/>
          <w:divBdr>
            <w:top w:val="none" w:sz="0" w:space="0" w:color="auto"/>
            <w:left w:val="none" w:sz="0" w:space="0" w:color="auto"/>
            <w:bottom w:val="none" w:sz="0" w:space="0" w:color="auto"/>
            <w:right w:val="none" w:sz="0" w:space="0" w:color="auto"/>
          </w:divBdr>
        </w:div>
        <w:div w:id="135267015">
          <w:marLeft w:val="446"/>
          <w:marRight w:val="0"/>
          <w:marTop w:val="0"/>
          <w:marBottom w:val="0"/>
          <w:divBdr>
            <w:top w:val="none" w:sz="0" w:space="0" w:color="auto"/>
            <w:left w:val="none" w:sz="0" w:space="0" w:color="auto"/>
            <w:bottom w:val="none" w:sz="0" w:space="0" w:color="auto"/>
            <w:right w:val="none" w:sz="0" w:space="0" w:color="auto"/>
          </w:divBdr>
        </w:div>
      </w:divsChild>
    </w:div>
    <w:div w:id="921598979">
      <w:bodyDiv w:val="1"/>
      <w:marLeft w:val="0"/>
      <w:marRight w:val="0"/>
      <w:marTop w:val="0"/>
      <w:marBottom w:val="0"/>
      <w:divBdr>
        <w:top w:val="none" w:sz="0" w:space="0" w:color="auto"/>
        <w:left w:val="none" w:sz="0" w:space="0" w:color="auto"/>
        <w:bottom w:val="none" w:sz="0" w:space="0" w:color="auto"/>
        <w:right w:val="none" w:sz="0" w:space="0" w:color="auto"/>
      </w:divBdr>
      <w:divsChild>
        <w:div w:id="602343038">
          <w:marLeft w:val="0"/>
          <w:marRight w:val="2010"/>
          <w:marTop w:val="300"/>
          <w:marBottom w:val="450"/>
          <w:divBdr>
            <w:top w:val="none" w:sz="0" w:space="0" w:color="auto"/>
            <w:left w:val="none" w:sz="0" w:space="0" w:color="auto"/>
            <w:bottom w:val="none" w:sz="0" w:space="0" w:color="auto"/>
            <w:right w:val="none" w:sz="0" w:space="0" w:color="auto"/>
          </w:divBdr>
        </w:div>
        <w:div w:id="1327246691">
          <w:marLeft w:val="0"/>
          <w:marRight w:val="0"/>
          <w:marTop w:val="0"/>
          <w:marBottom w:val="0"/>
          <w:divBdr>
            <w:top w:val="none" w:sz="0" w:space="0" w:color="auto"/>
            <w:left w:val="none" w:sz="0" w:space="0" w:color="auto"/>
            <w:bottom w:val="none" w:sz="0" w:space="0" w:color="auto"/>
            <w:right w:val="none" w:sz="0" w:space="0" w:color="auto"/>
          </w:divBdr>
          <w:divsChild>
            <w:div w:id="500121761">
              <w:marLeft w:val="360"/>
              <w:marRight w:val="0"/>
              <w:marTop w:val="0"/>
              <w:marBottom w:val="360"/>
              <w:divBdr>
                <w:top w:val="none" w:sz="0" w:space="0" w:color="auto"/>
                <w:left w:val="none" w:sz="0" w:space="0" w:color="auto"/>
                <w:bottom w:val="none" w:sz="0" w:space="0" w:color="auto"/>
                <w:right w:val="none" w:sz="0" w:space="0" w:color="auto"/>
              </w:divBdr>
            </w:div>
            <w:div w:id="188108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35915">
      <w:bodyDiv w:val="1"/>
      <w:marLeft w:val="0"/>
      <w:marRight w:val="0"/>
      <w:marTop w:val="0"/>
      <w:marBottom w:val="0"/>
      <w:divBdr>
        <w:top w:val="none" w:sz="0" w:space="0" w:color="auto"/>
        <w:left w:val="none" w:sz="0" w:space="0" w:color="auto"/>
        <w:bottom w:val="none" w:sz="0" w:space="0" w:color="auto"/>
        <w:right w:val="none" w:sz="0" w:space="0" w:color="auto"/>
      </w:divBdr>
      <w:divsChild>
        <w:div w:id="130756427">
          <w:marLeft w:val="360"/>
          <w:marRight w:val="0"/>
          <w:marTop w:val="200"/>
          <w:marBottom w:val="0"/>
          <w:divBdr>
            <w:top w:val="none" w:sz="0" w:space="0" w:color="auto"/>
            <w:left w:val="none" w:sz="0" w:space="0" w:color="auto"/>
            <w:bottom w:val="none" w:sz="0" w:space="0" w:color="auto"/>
            <w:right w:val="none" w:sz="0" w:space="0" w:color="auto"/>
          </w:divBdr>
        </w:div>
        <w:div w:id="1648050762">
          <w:marLeft w:val="360"/>
          <w:marRight w:val="0"/>
          <w:marTop w:val="200"/>
          <w:marBottom w:val="0"/>
          <w:divBdr>
            <w:top w:val="none" w:sz="0" w:space="0" w:color="auto"/>
            <w:left w:val="none" w:sz="0" w:space="0" w:color="auto"/>
            <w:bottom w:val="none" w:sz="0" w:space="0" w:color="auto"/>
            <w:right w:val="none" w:sz="0" w:space="0" w:color="auto"/>
          </w:divBdr>
        </w:div>
        <w:div w:id="1960061102">
          <w:marLeft w:val="360"/>
          <w:marRight w:val="0"/>
          <w:marTop w:val="200"/>
          <w:marBottom w:val="0"/>
          <w:divBdr>
            <w:top w:val="none" w:sz="0" w:space="0" w:color="auto"/>
            <w:left w:val="none" w:sz="0" w:space="0" w:color="auto"/>
            <w:bottom w:val="none" w:sz="0" w:space="0" w:color="auto"/>
            <w:right w:val="none" w:sz="0" w:space="0" w:color="auto"/>
          </w:divBdr>
        </w:div>
      </w:divsChild>
    </w:div>
    <w:div w:id="1162307851">
      <w:bodyDiv w:val="1"/>
      <w:marLeft w:val="0"/>
      <w:marRight w:val="0"/>
      <w:marTop w:val="0"/>
      <w:marBottom w:val="0"/>
      <w:divBdr>
        <w:top w:val="none" w:sz="0" w:space="0" w:color="auto"/>
        <w:left w:val="none" w:sz="0" w:space="0" w:color="auto"/>
        <w:bottom w:val="none" w:sz="0" w:space="0" w:color="auto"/>
        <w:right w:val="none" w:sz="0" w:space="0" w:color="auto"/>
      </w:divBdr>
      <w:divsChild>
        <w:div w:id="1766917152">
          <w:marLeft w:val="547"/>
          <w:marRight w:val="0"/>
          <w:marTop w:val="200"/>
          <w:marBottom w:val="0"/>
          <w:divBdr>
            <w:top w:val="none" w:sz="0" w:space="0" w:color="auto"/>
            <w:left w:val="none" w:sz="0" w:space="0" w:color="auto"/>
            <w:bottom w:val="none" w:sz="0" w:space="0" w:color="auto"/>
            <w:right w:val="none" w:sz="0" w:space="0" w:color="auto"/>
          </w:divBdr>
        </w:div>
        <w:div w:id="1614632177">
          <w:marLeft w:val="547"/>
          <w:marRight w:val="0"/>
          <w:marTop w:val="200"/>
          <w:marBottom w:val="0"/>
          <w:divBdr>
            <w:top w:val="none" w:sz="0" w:space="0" w:color="auto"/>
            <w:left w:val="none" w:sz="0" w:space="0" w:color="auto"/>
            <w:bottom w:val="none" w:sz="0" w:space="0" w:color="auto"/>
            <w:right w:val="none" w:sz="0" w:space="0" w:color="auto"/>
          </w:divBdr>
        </w:div>
      </w:divsChild>
    </w:div>
    <w:div w:id="1531333193">
      <w:bodyDiv w:val="1"/>
      <w:marLeft w:val="0"/>
      <w:marRight w:val="0"/>
      <w:marTop w:val="0"/>
      <w:marBottom w:val="0"/>
      <w:divBdr>
        <w:top w:val="none" w:sz="0" w:space="0" w:color="auto"/>
        <w:left w:val="none" w:sz="0" w:space="0" w:color="auto"/>
        <w:bottom w:val="none" w:sz="0" w:space="0" w:color="auto"/>
        <w:right w:val="none" w:sz="0" w:space="0" w:color="auto"/>
      </w:divBdr>
      <w:divsChild>
        <w:div w:id="44064020">
          <w:marLeft w:val="547"/>
          <w:marRight w:val="0"/>
          <w:marTop w:val="200"/>
          <w:marBottom w:val="0"/>
          <w:divBdr>
            <w:top w:val="none" w:sz="0" w:space="0" w:color="auto"/>
            <w:left w:val="none" w:sz="0" w:space="0" w:color="auto"/>
            <w:bottom w:val="none" w:sz="0" w:space="0" w:color="auto"/>
            <w:right w:val="none" w:sz="0" w:space="0" w:color="auto"/>
          </w:divBdr>
        </w:div>
      </w:divsChild>
    </w:div>
    <w:div w:id="1827159886">
      <w:bodyDiv w:val="1"/>
      <w:marLeft w:val="0"/>
      <w:marRight w:val="0"/>
      <w:marTop w:val="0"/>
      <w:marBottom w:val="0"/>
      <w:divBdr>
        <w:top w:val="none" w:sz="0" w:space="0" w:color="auto"/>
        <w:left w:val="none" w:sz="0" w:space="0" w:color="auto"/>
        <w:bottom w:val="none" w:sz="0" w:space="0" w:color="auto"/>
        <w:right w:val="none" w:sz="0" w:space="0" w:color="auto"/>
      </w:divBdr>
      <w:divsChild>
        <w:div w:id="1850825820">
          <w:marLeft w:val="0"/>
          <w:marRight w:val="2010"/>
          <w:marTop w:val="300"/>
          <w:marBottom w:val="450"/>
          <w:divBdr>
            <w:top w:val="none" w:sz="0" w:space="0" w:color="auto"/>
            <w:left w:val="none" w:sz="0" w:space="0" w:color="auto"/>
            <w:bottom w:val="none" w:sz="0" w:space="0" w:color="auto"/>
            <w:right w:val="none" w:sz="0" w:space="0" w:color="auto"/>
          </w:divBdr>
        </w:div>
        <w:div w:id="1356728747">
          <w:marLeft w:val="0"/>
          <w:marRight w:val="0"/>
          <w:marTop w:val="0"/>
          <w:marBottom w:val="0"/>
          <w:divBdr>
            <w:top w:val="none" w:sz="0" w:space="0" w:color="auto"/>
            <w:left w:val="none" w:sz="0" w:space="0" w:color="auto"/>
            <w:bottom w:val="none" w:sz="0" w:space="0" w:color="auto"/>
            <w:right w:val="none" w:sz="0" w:space="0" w:color="auto"/>
          </w:divBdr>
          <w:divsChild>
            <w:div w:id="1694578326">
              <w:marLeft w:val="360"/>
              <w:marRight w:val="0"/>
              <w:marTop w:val="0"/>
              <w:marBottom w:val="360"/>
              <w:divBdr>
                <w:top w:val="single" w:sz="6" w:space="2" w:color="C7C7C4"/>
                <w:left w:val="single" w:sz="6" w:space="2" w:color="C7C7C4"/>
                <w:bottom w:val="single" w:sz="6" w:space="2" w:color="C7C7C4"/>
                <w:right w:val="single" w:sz="6" w:space="2" w:color="C7C7C4"/>
              </w:divBdr>
            </w:div>
            <w:div w:id="680933090">
              <w:marLeft w:val="0"/>
              <w:marRight w:val="0"/>
              <w:marTop w:val="0"/>
              <w:marBottom w:val="0"/>
              <w:divBdr>
                <w:top w:val="none" w:sz="0" w:space="0" w:color="auto"/>
                <w:left w:val="none" w:sz="0" w:space="0" w:color="auto"/>
                <w:bottom w:val="none" w:sz="0" w:space="0" w:color="auto"/>
                <w:right w:val="none" w:sz="0" w:space="0" w:color="auto"/>
              </w:divBdr>
            </w:div>
            <w:div w:id="15657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nyheder.tv2.dk/samfund/2024-03-05-soenderjysk-hotel-smider-meget-mindre-mad-ud-med-nyt-computerprogra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1259</Words>
  <Characters>7683</Characters>
  <Application>Microsoft Office Word</Application>
  <DocSecurity>4</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Stenmann Kiirdal</dc:creator>
  <cp:keywords/>
  <dc:description/>
  <cp:lastModifiedBy>Niels Hjuler Kristensen</cp:lastModifiedBy>
  <cp:revision>2</cp:revision>
  <cp:lastPrinted>2024-09-02T09:53:00Z</cp:lastPrinted>
  <dcterms:created xsi:type="dcterms:W3CDTF">2024-09-06T05:51:00Z</dcterms:created>
  <dcterms:modified xsi:type="dcterms:W3CDTF">2024-09-06T05:51:00Z</dcterms:modified>
</cp:coreProperties>
</file>