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B764" w14:textId="441CAAA4" w:rsidR="002D0C6D" w:rsidRDefault="002D0C6D" w:rsidP="002D0C6D">
      <w:pPr>
        <w:pStyle w:val="Titel"/>
      </w:pPr>
      <w:r>
        <w:t>Oversigt: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44"/>
        <w:gridCol w:w="3974"/>
        <w:gridCol w:w="3577"/>
        <w:gridCol w:w="933"/>
      </w:tblGrid>
      <w:tr w:rsidR="00EF54AD" w14:paraId="12D8F0C1" w14:textId="77777777" w:rsidTr="002931CE">
        <w:tc>
          <w:tcPr>
            <w:tcW w:w="0" w:type="auto"/>
          </w:tcPr>
          <w:p w14:paraId="2497CB23" w14:textId="71A697EB" w:rsidR="00EF54AD" w:rsidRPr="00C6416E" w:rsidRDefault="00EF54AD" w:rsidP="00EF54AD">
            <w:pPr>
              <w:rPr>
                <w:b/>
                <w:bCs/>
              </w:rPr>
            </w:pPr>
            <w:r>
              <w:rPr>
                <w:b/>
                <w:bCs/>
              </w:rPr>
              <w:t>nummer</w:t>
            </w:r>
          </w:p>
        </w:tc>
        <w:tc>
          <w:tcPr>
            <w:tcW w:w="0" w:type="auto"/>
          </w:tcPr>
          <w:p w14:paraId="7777E83F" w14:textId="43B856F0" w:rsidR="00EF54AD" w:rsidRDefault="00EF54AD" w:rsidP="00EF54AD">
            <w:pPr>
              <w:rPr>
                <w:b/>
                <w:bCs/>
              </w:rPr>
            </w:pPr>
            <w:r w:rsidRPr="00C6416E">
              <w:rPr>
                <w:b/>
                <w:bCs/>
              </w:rPr>
              <w:t>Titel (emne)</w:t>
            </w:r>
          </w:p>
        </w:tc>
        <w:tc>
          <w:tcPr>
            <w:tcW w:w="0" w:type="auto"/>
          </w:tcPr>
          <w:p w14:paraId="6E58B72F" w14:textId="7B0B3186" w:rsidR="00EF54AD" w:rsidRPr="00C6416E" w:rsidRDefault="00EF54AD" w:rsidP="00EF54AD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C6416E">
              <w:rPr>
                <w:b/>
                <w:bCs/>
              </w:rPr>
              <w:t>orsøg</w:t>
            </w:r>
          </w:p>
        </w:tc>
        <w:tc>
          <w:tcPr>
            <w:tcW w:w="0" w:type="auto"/>
          </w:tcPr>
          <w:p w14:paraId="5C786C20" w14:textId="4661CA60" w:rsidR="00EF54AD" w:rsidRPr="00C6416E" w:rsidRDefault="00EF54AD" w:rsidP="00EF54AD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C6416E">
              <w:rPr>
                <w:b/>
                <w:bCs/>
              </w:rPr>
              <w:t>ilag</w:t>
            </w:r>
          </w:p>
        </w:tc>
      </w:tr>
      <w:tr w:rsidR="00EF54AD" w14:paraId="20A6E121" w14:textId="77777777" w:rsidTr="003E6816">
        <w:trPr>
          <w:trHeight w:val="567"/>
        </w:trPr>
        <w:tc>
          <w:tcPr>
            <w:tcW w:w="0" w:type="auto"/>
          </w:tcPr>
          <w:p w14:paraId="2798C986" w14:textId="1C158C73" w:rsidR="00EF54AD" w:rsidRDefault="002931CE" w:rsidP="00EF54AD">
            <w:r>
              <w:t>1+2</w:t>
            </w:r>
          </w:p>
        </w:tc>
        <w:tc>
          <w:tcPr>
            <w:tcW w:w="0" w:type="auto"/>
          </w:tcPr>
          <w:p w14:paraId="64039276" w14:textId="00BEE766" w:rsidR="00EF54AD" w:rsidRDefault="00EF54AD" w:rsidP="00EF54AD">
            <w:r>
              <w:t xml:space="preserve">Ionforbindelser (salte) og fældningsreaktioner </w:t>
            </w:r>
          </w:p>
        </w:tc>
        <w:tc>
          <w:tcPr>
            <w:tcW w:w="0" w:type="auto"/>
          </w:tcPr>
          <w:p w14:paraId="2B77D001" w14:textId="319CB61F" w:rsidR="00EF54AD" w:rsidRDefault="00EF54AD" w:rsidP="00EF54AD">
            <w:r>
              <w:t>Fældningsreaktioner – identificer salte</w:t>
            </w:r>
          </w:p>
        </w:tc>
        <w:tc>
          <w:tcPr>
            <w:tcW w:w="0" w:type="auto"/>
          </w:tcPr>
          <w:p w14:paraId="2E73844A" w14:textId="308D369B" w:rsidR="00EF54AD" w:rsidRDefault="00EF54AD" w:rsidP="00EF54AD">
            <w:r>
              <w:t>ukendt</w:t>
            </w:r>
          </w:p>
        </w:tc>
      </w:tr>
      <w:tr w:rsidR="00EF54AD" w14:paraId="7C131705" w14:textId="77777777" w:rsidTr="003E6816">
        <w:trPr>
          <w:trHeight w:val="567"/>
        </w:trPr>
        <w:tc>
          <w:tcPr>
            <w:tcW w:w="0" w:type="auto"/>
          </w:tcPr>
          <w:p w14:paraId="3D176516" w14:textId="6F2CBE1B" w:rsidR="00EF54AD" w:rsidRDefault="002931CE" w:rsidP="00EF54AD">
            <w:r>
              <w:t>3+4</w:t>
            </w:r>
          </w:p>
        </w:tc>
        <w:tc>
          <w:tcPr>
            <w:tcW w:w="0" w:type="auto"/>
          </w:tcPr>
          <w:p w14:paraId="2E887066" w14:textId="2A4DF718" w:rsidR="00EF54AD" w:rsidRPr="00A506DD" w:rsidRDefault="00EF54AD" w:rsidP="00EF54AD">
            <w:r>
              <w:t>Ionforbindelser (salte) og oprensning</w:t>
            </w:r>
          </w:p>
        </w:tc>
        <w:tc>
          <w:tcPr>
            <w:tcW w:w="0" w:type="auto"/>
          </w:tcPr>
          <w:p w14:paraId="458DDC60" w14:textId="7D152063" w:rsidR="00EF54AD" w:rsidRPr="00A506DD" w:rsidRDefault="00EF54AD" w:rsidP="00EF54AD">
            <w:r w:rsidRPr="00A506DD">
              <w:t>Oprensning af kaliumnitrat vha. omkrystalisation</w:t>
            </w:r>
          </w:p>
        </w:tc>
        <w:tc>
          <w:tcPr>
            <w:tcW w:w="0" w:type="auto"/>
          </w:tcPr>
          <w:p w14:paraId="6E4C317A" w14:textId="36DD9FFC" w:rsidR="00EF54AD" w:rsidRDefault="00EF54AD" w:rsidP="00EF54AD">
            <w:r>
              <w:t>ukendt</w:t>
            </w:r>
          </w:p>
        </w:tc>
      </w:tr>
      <w:tr w:rsidR="00EF54AD" w14:paraId="13755893" w14:textId="77777777" w:rsidTr="003E6816">
        <w:trPr>
          <w:trHeight w:val="567"/>
        </w:trPr>
        <w:tc>
          <w:tcPr>
            <w:tcW w:w="0" w:type="auto"/>
          </w:tcPr>
          <w:p w14:paraId="036704D8" w14:textId="18605842" w:rsidR="00EF54AD" w:rsidRDefault="00274F50" w:rsidP="00EF54AD">
            <w:r>
              <w:t>5</w:t>
            </w:r>
            <w:r w:rsidR="002931CE">
              <w:t>+</w:t>
            </w:r>
            <w:r>
              <w:t>6</w:t>
            </w:r>
          </w:p>
        </w:tc>
        <w:tc>
          <w:tcPr>
            <w:tcW w:w="0" w:type="auto"/>
          </w:tcPr>
          <w:p w14:paraId="705FEDDE" w14:textId="0C0D124A" w:rsidR="00EF54AD" w:rsidRDefault="00EF54AD" w:rsidP="00EF54AD">
            <w:r>
              <w:t>Redox og spændingsrækken</w:t>
            </w:r>
          </w:p>
        </w:tc>
        <w:tc>
          <w:tcPr>
            <w:tcW w:w="0" w:type="auto"/>
          </w:tcPr>
          <w:p w14:paraId="223186D9" w14:textId="2332D69C" w:rsidR="00EF54AD" w:rsidRDefault="00EF54AD" w:rsidP="00EF54AD">
            <w:r>
              <w:t xml:space="preserve"> spændingsrækken</w:t>
            </w:r>
          </w:p>
        </w:tc>
        <w:tc>
          <w:tcPr>
            <w:tcW w:w="0" w:type="auto"/>
          </w:tcPr>
          <w:p w14:paraId="610EE508" w14:textId="6F4F6780" w:rsidR="00EF54AD" w:rsidRDefault="00EF54AD" w:rsidP="00EF54AD">
            <w:r>
              <w:t>ukendt</w:t>
            </w:r>
          </w:p>
        </w:tc>
      </w:tr>
      <w:tr w:rsidR="00EF54AD" w14:paraId="7330BEBB" w14:textId="77777777" w:rsidTr="003E6816">
        <w:trPr>
          <w:trHeight w:val="567"/>
        </w:trPr>
        <w:tc>
          <w:tcPr>
            <w:tcW w:w="0" w:type="auto"/>
          </w:tcPr>
          <w:p w14:paraId="17D3ABC3" w14:textId="160AEBC6" w:rsidR="00EF54AD" w:rsidRDefault="00274F50" w:rsidP="00EF54AD">
            <w:r>
              <w:t>7</w:t>
            </w:r>
            <w:r w:rsidR="00A213CA">
              <w:t>+</w:t>
            </w:r>
            <w:r>
              <w:t>8</w:t>
            </w:r>
          </w:p>
        </w:tc>
        <w:tc>
          <w:tcPr>
            <w:tcW w:w="0" w:type="auto"/>
          </w:tcPr>
          <w:p w14:paraId="6853703F" w14:textId="6C8347B1" w:rsidR="00EF54AD" w:rsidRDefault="00EF54AD" w:rsidP="00EF54AD">
            <w:r>
              <w:t>Atom modeller og det periodiske system</w:t>
            </w:r>
          </w:p>
        </w:tc>
        <w:tc>
          <w:tcPr>
            <w:tcW w:w="0" w:type="auto"/>
          </w:tcPr>
          <w:p w14:paraId="2E711FB3" w14:textId="25D7F15E" w:rsidR="00EF54AD" w:rsidRDefault="00EF54AD" w:rsidP="00EF54AD">
            <w:r>
              <w:t>Kobber og dibrom</w:t>
            </w:r>
          </w:p>
        </w:tc>
        <w:tc>
          <w:tcPr>
            <w:tcW w:w="0" w:type="auto"/>
          </w:tcPr>
          <w:p w14:paraId="44D9D0EC" w14:textId="54429B5A" w:rsidR="00EF54AD" w:rsidRDefault="00EF54AD" w:rsidP="00EF54AD">
            <w:r>
              <w:t>ukendt</w:t>
            </w:r>
          </w:p>
        </w:tc>
      </w:tr>
      <w:tr w:rsidR="00EF54AD" w14:paraId="41301D2B" w14:textId="77777777" w:rsidTr="003E6816">
        <w:trPr>
          <w:trHeight w:val="567"/>
        </w:trPr>
        <w:tc>
          <w:tcPr>
            <w:tcW w:w="0" w:type="auto"/>
          </w:tcPr>
          <w:p w14:paraId="3011F356" w14:textId="2869EB25" w:rsidR="00EF54AD" w:rsidRDefault="00A213CA" w:rsidP="00EF54AD">
            <w:r>
              <w:t>9</w:t>
            </w:r>
            <w:r w:rsidR="00274F50">
              <w:t>+10</w:t>
            </w:r>
          </w:p>
        </w:tc>
        <w:tc>
          <w:tcPr>
            <w:tcW w:w="0" w:type="auto"/>
          </w:tcPr>
          <w:p w14:paraId="53181F85" w14:textId="036254F4" w:rsidR="00EF54AD" w:rsidRDefault="00EF54AD" w:rsidP="00EF54AD">
            <w:r>
              <w:t>Grundstoffer og stofidentifikation</w:t>
            </w:r>
          </w:p>
        </w:tc>
        <w:tc>
          <w:tcPr>
            <w:tcW w:w="0" w:type="auto"/>
          </w:tcPr>
          <w:p w14:paraId="3BB0F732" w14:textId="494E1212" w:rsidR="00EF54AD" w:rsidRDefault="00EF54AD" w:rsidP="00EF54AD">
            <w:r>
              <w:t>Kobber og dibrom</w:t>
            </w:r>
          </w:p>
        </w:tc>
        <w:tc>
          <w:tcPr>
            <w:tcW w:w="0" w:type="auto"/>
          </w:tcPr>
          <w:p w14:paraId="0F08018C" w14:textId="1A4E9D4B" w:rsidR="00EF54AD" w:rsidRDefault="00EF54AD" w:rsidP="00EF54AD">
            <w:r>
              <w:t>ukendt</w:t>
            </w:r>
          </w:p>
        </w:tc>
      </w:tr>
      <w:tr w:rsidR="00EF54AD" w14:paraId="62B634E0" w14:textId="77777777" w:rsidTr="003E6816">
        <w:trPr>
          <w:trHeight w:val="567"/>
        </w:trPr>
        <w:tc>
          <w:tcPr>
            <w:tcW w:w="0" w:type="auto"/>
          </w:tcPr>
          <w:p w14:paraId="475E3857" w14:textId="3D727B67" w:rsidR="00EF54AD" w:rsidRDefault="00A213CA" w:rsidP="00EF54AD">
            <w:r>
              <w:t>1</w:t>
            </w:r>
            <w:r w:rsidR="00274F50">
              <w:t>1</w:t>
            </w:r>
            <w:r>
              <w:t>+1</w:t>
            </w:r>
            <w:r w:rsidR="00274F50">
              <w:t>2</w:t>
            </w:r>
          </w:p>
        </w:tc>
        <w:tc>
          <w:tcPr>
            <w:tcW w:w="0" w:type="auto"/>
          </w:tcPr>
          <w:p w14:paraId="65463DE8" w14:textId="6E61CDA9" w:rsidR="00EF54AD" w:rsidRPr="00EA6E96" w:rsidRDefault="00EF54AD" w:rsidP="00EF54AD">
            <w:r>
              <w:t>Carbonhydriders navngivning og struktur</w:t>
            </w:r>
          </w:p>
        </w:tc>
        <w:tc>
          <w:tcPr>
            <w:tcW w:w="0" w:type="auto"/>
          </w:tcPr>
          <w:p w14:paraId="04A42F76" w14:textId="5772AC3B" w:rsidR="00EF54AD" w:rsidRPr="00EA6E96" w:rsidRDefault="00EF54AD" w:rsidP="00EF54AD">
            <w:r w:rsidRPr="00EA6E96">
              <w:t>Reaktioner med carbonhydrider</w:t>
            </w:r>
          </w:p>
        </w:tc>
        <w:tc>
          <w:tcPr>
            <w:tcW w:w="0" w:type="auto"/>
          </w:tcPr>
          <w:p w14:paraId="29BD6AC8" w14:textId="167D13AB" w:rsidR="00EF54AD" w:rsidRDefault="00EF54AD" w:rsidP="00EF54AD">
            <w:r>
              <w:t>ukendt</w:t>
            </w:r>
          </w:p>
        </w:tc>
      </w:tr>
      <w:tr w:rsidR="00EF54AD" w14:paraId="3C4A428A" w14:textId="77777777" w:rsidTr="003E6816">
        <w:trPr>
          <w:trHeight w:val="567"/>
        </w:trPr>
        <w:tc>
          <w:tcPr>
            <w:tcW w:w="0" w:type="auto"/>
          </w:tcPr>
          <w:p w14:paraId="777EDBCE" w14:textId="59050A61" w:rsidR="00EF54AD" w:rsidRDefault="00A213CA" w:rsidP="00EF54AD">
            <w:r>
              <w:t>1</w:t>
            </w:r>
            <w:r w:rsidR="00274F50">
              <w:t>3</w:t>
            </w:r>
            <w:r>
              <w:t>+1</w:t>
            </w:r>
            <w:r w:rsidR="00274F50">
              <w:t>4</w:t>
            </w:r>
          </w:p>
        </w:tc>
        <w:tc>
          <w:tcPr>
            <w:tcW w:w="0" w:type="auto"/>
          </w:tcPr>
          <w:p w14:paraId="1EAD21DD" w14:textId="2AF00C2E" w:rsidR="00EF54AD" w:rsidRPr="00EA6E96" w:rsidRDefault="00EF54AD" w:rsidP="00EF54AD">
            <w:r>
              <w:t xml:space="preserve">Carbonhydriders struktur og </w:t>
            </w:r>
            <w:r w:rsidR="0050580C">
              <w:t xml:space="preserve">kemiske </w:t>
            </w:r>
            <w:r>
              <w:t>egenskaber</w:t>
            </w:r>
          </w:p>
        </w:tc>
        <w:tc>
          <w:tcPr>
            <w:tcW w:w="0" w:type="auto"/>
          </w:tcPr>
          <w:p w14:paraId="58C374EE" w14:textId="00DFA442" w:rsidR="00EF54AD" w:rsidRDefault="00EF54AD" w:rsidP="00EF54AD">
            <w:r w:rsidRPr="00EA6E96">
              <w:t>Reaktioner med carbonhydrider</w:t>
            </w:r>
          </w:p>
        </w:tc>
        <w:tc>
          <w:tcPr>
            <w:tcW w:w="0" w:type="auto"/>
          </w:tcPr>
          <w:p w14:paraId="5D69BB7B" w14:textId="57684409" w:rsidR="00EF54AD" w:rsidRDefault="00EF54AD" w:rsidP="00EF54AD">
            <w:r>
              <w:t>ukendt</w:t>
            </w:r>
          </w:p>
        </w:tc>
      </w:tr>
      <w:tr w:rsidR="00EF54AD" w14:paraId="502B29C9" w14:textId="77777777" w:rsidTr="003E6816">
        <w:trPr>
          <w:trHeight w:val="567"/>
        </w:trPr>
        <w:tc>
          <w:tcPr>
            <w:tcW w:w="0" w:type="auto"/>
          </w:tcPr>
          <w:p w14:paraId="001B6940" w14:textId="013EFECD" w:rsidR="00EF54AD" w:rsidRDefault="00A213CA" w:rsidP="00EF54AD">
            <w:r>
              <w:t>1</w:t>
            </w:r>
            <w:r w:rsidR="00274F50">
              <w:t>5</w:t>
            </w:r>
            <w:r>
              <w:t>+1</w:t>
            </w:r>
            <w:r w:rsidR="00274F50">
              <w:t>6</w:t>
            </w:r>
          </w:p>
        </w:tc>
        <w:tc>
          <w:tcPr>
            <w:tcW w:w="0" w:type="auto"/>
          </w:tcPr>
          <w:p w14:paraId="2F819332" w14:textId="76156E56" w:rsidR="00EF54AD" w:rsidRDefault="00EF54AD" w:rsidP="00EF54AD">
            <w:r>
              <w:t>Opløselighed og intermolekylære kræfter</w:t>
            </w:r>
          </w:p>
        </w:tc>
        <w:tc>
          <w:tcPr>
            <w:tcW w:w="0" w:type="auto"/>
          </w:tcPr>
          <w:p w14:paraId="36A17173" w14:textId="55AED72C" w:rsidR="00EF54AD" w:rsidRDefault="00EF54AD" w:rsidP="00EF54AD">
            <w:r>
              <w:t>Alkoholers opløselighed</w:t>
            </w:r>
          </w:p>
        </w:tc>
        <w:tc>
          <w:tcPr>
            <w:tcW w:w="0" w:type="auto"/>
          </w:tcPr>
          <w:p w14:paraId="6A8A2144" w14:textId="560700F5" w:rsidR="00EF54AD" w:rsidRDefault="00EF54AD" w:rsidP="00EF54AD">
            <w:r>
              <w:t>ukendt</w:t>
            </w:r>
          </w:p>
        </w:tc>
      </w:tr>
      <w:tr w:rsidR="00EF54AD" w14:paraId="588FB9C7" w14:textId="77777777" w:rsidTr="003E6816">
        <w:trPr>
          <w:trHeight w:val="567"/>
        </w:trPr>
        <w:tc>
          <w:tcPr>
            <w:tcW w:w="0" w:type="auto"/>
          </w:tcPr>
          <w:p w14:paraId="0A9AB0CB" w14:textId="375F706C" w:rsidR="00EF54AD" w:rsidRDefault="00A213CA" w:rsidP="00EF54AD">
            <w:r>
              <w:t>1</w:t>
            </w:r>
            <w:r w:rsidR="00274F50">
              <w:t>7</w:t>
            </w:r>
            <w:r>
              <w:t>+1</w:t>
            </w:r>
            <w:r w:rsidR="00274F50">
              <w:t>8</w:t>
            </w:r>
          </w:p>
        </w:tc>
        <w:tc>
          <w:tcPr>
            <w:tcW w:w="0" w:type="auto"/>
          </w:tcPr>
          <w:p w14:paraId="0808AE54" w14:textId="2F36C331" w:rsidR="00EF54AD" w:rsidRDefault="00EF54AD" w:rsidP="00EF54AD">
            <w:r>
              <w:t>Kogepunkt og intermolekylære kræfter</w:t>
            </w:r>
          </w:p>
        </w:tc>
        <w:tc>
          <w:tcPr>
            <w:tcW w:w="0" w:type="auto"/>
          </w:tcPr>
          <w:p w14:paraId="6B7D0DCC" w14:textId="07F974F6" w:rsidR="00EF54AD" w:rsidRDefault="00EF54AD" w:rsidP="00EF54AD">
            <w:r>
              <w:t>Alkoholers opløselighed</w:t>
            </w:r>
          </w:p>
        </w:tc>
        <w:tc>
          <w:tcPr>
            <w:tcW w:w="0" w:type="auto"/>
          </w:tcPr>
          <w:p w14:paraId="378731D6" w14:textId="65BCA239" w:rsidR="00EF54AD" w:rsidRDefault="00EF54AD" w:rsidP="00EF54AD">
            <w:r>
              <w:t>ukendt</w:t>
            </w:r>
          </w:p>
        </w:tc>
      </w:tr>
      <w:tr w:rsidR="00EF54AD" w14:paraId="372CFFD7" w14:textId="77777777" w:rsidTr="003E6816">
        <w:trPr>
          <w:trHeight w:val="567"/>
        </w:trPr>
        <w:tc>
          <w:tcPr>
            <w:tcW w:w="0" w:type="auto"/>
          </w:tcPr>
          <w:p w14:paraId="747C09FC" w14:textId="33633F87" w:rsidR="00EF54AD" w:rsidRDefault="00A213CA" w:rsidP="00EF54AD">
            <w:r>
              <w:t>1</w:t>
            </w:r>
            <w:r w:rsidR="00274F50">
              <w:t>9</w:t>
            </w:r>
            <w:r>
              <w:t>+</w:t>
            </w:r>
            <w:r w:rsidR="00274F50">
              <w:t>20</w:t>
            </w:r>
          </w:p>
        </w:tc>
        <w:tc>
          <w:tcPr>
            <w:tcW w:w="0" w:type="auto"/>
          </w:tcPr>
          <w:p w14:paraId="3689A9F1" w14:textId="62EB02A5" w:rsidR="00EF54AD" w:rsidRPr="00C4090B" w:rsidRDefault="00EF54AD" w:rsidP="00EF54AD">
            <w:r>
              <w:t>Stofmængdeberegninger og begrænsende faktorer</w:t>
            </w:r>
          </w:p>
        </w:tc>
        <w:tc>
          <w:tcPr>
            <w:tcW w:w="0" w:type="auto"/>
          </w:tcPr>
          <w:p w14:paraId="55980DFE" w14:textId="5ABA422D" w:rsidR="00EF54AD" w:rsidRDefault="00EF54AD" w:rsidP="00EF54AD">
            <w:r w:rsidRPr="00C4090B">
              <w:t>Begrænsende faktorer – citronsyre</w:t>
            </w:r>
          </w:p>
        </w:tc>
        <w:tc>
          <w:tcPr>
            <w:tcW w:w="0" w:type="auto"/>
          </w:tcPr>
          <w:p w14:paraId="455DB672" w14:textId="101E1147" w:rsidR="00EF54AD" w:rsidRDefault="00EF54AD" w:rsidP="00EF54AD">
            <w:r>
              <w:t>ukendt</w:t>
            </w:r>
          </w:p>
        </w:tc>
      </w:tr>
      <w:tr w:rsidR="00EF54AD" w14:paraId="16135375" w14:textId="77777777" w:rsidTr="003E6816">
        <w:trPr>
          <w:trHeight w:val="567"/>
        </w:trPr>
        <w:tc>
          <w:tcPr>
            <w:tcW w:w="0" w:type="auto"/>
          </w:tcPr>
          <w:p w14:paraId="3BA3A081" w14:textId="27D96CEA" w:rsidR="00EF54AD" w:rsidRDefault="003E6816" w:rsidP="00EF54AD">
            <w:r>
              <w:t>2</w:t>
            </w:r>
            <w:r w:rsidR="00274F50">
              <w:t>1</w:t>
            </w:r>
            <w:r>
              <w:t>+2</w:t>
            </w:r>
            <w:r w:rsidR="00274F50">
              <w:t>2</w:t>
            </w:r>
          </w:p>
        </w:tc>
        <w:tc>
          <w:tcPr>
            <w:tcW w:w="0" w:type="auto"/>
          </w:tcPr>
          <w:p w14:paraId="13A0A7DC" w14:textId="5002DB09" w:rsidR="00EF54AD" w:rsidRPr="00C4090B" w:rsidRDefault="00EF54AD" w:rsidP="00EF54AD">
            <w:r>
              <w:t>Stofmængdekoncentrationer</w:t>
            </w:r>
            <w:r w:rsidR="00A264C5">
              <w:t xml:space="preserve"> og</w:t>
            </w:r>
            <w:r>
              <w:t xml:space="preserve"> fortyndinger</w:t>
            </w:r>
          </w:p>
        </w:tc>
        <w:tc>
          <w:tcPr>
            <w:tcW w:w="0" w:type="auto"/>
          </w:tcPr>
          <w:p w14:paraId="0F5154B3" w14:textId="3421E6D1" w:rsidR="00EF54AD" w:rsidRDefault="00EF54AD" w:rsidP="00EF54AD">
            <w:r w:rsidRPr="00C4090B">
              <w:t>Begrænsende faktorer – citronsyre</w:t>
            </w:r>
          </w:p>
        </w:tc>
        <w:tc>
          <w:tcPr>
            <w:tcW w:w="0" w:type="auto"/>
          </w:tcPr>
          <w:p w14:paraId="3E2B16B8" w14:textId="47530A9B" w:rsidR="00EF54AD" w:rsidRDefault="00EF54AD" w:rsidP="00EF54AD">
            <w:r>
              <w:t>ukendt</w:t>
            </w:r>
          </w:p>
        </w:tc>
      </w:tr>
      <w:tr w:rsidR="00EF54AD" w14:paraId="36C2C1E4" w14:textId="77777777" w:rsidTr="003E6816">
        <w:trPr>
          <w:trHeight w:val="567"/>
        </w:trPr>
        <w:tc>
          <w:tcPr>
            <w:tcW w:w="0" w:type="auto"/>
          </w:tcPr>
          <w:p w14:paraId="34B012DD" w14:textId="5C190B75" w:rsidR="00EF54AD" w:rsidRDefault="003E6816" w:rsidP="00EF54AD">
            <w:r>
              <w:t>2</w:t>
            </w:r>
            <w:r w:rsidR="00274F50">
              <w:t>3</w:t>
            </w:r>
            <w:r>
              <w:t>+2</w:t>
            </w:r>
            <w:r w:rsidR="00274F50">
              <w:t>4</w:t>
            </w:r>
          </w:p>
        </w:tc>
        <w:tc>
          <w:tcPr>
            <w:tcW w:w="0" w:type="auto"/>
          </w:tcPr>
          <w:p w14:paraId="1BA0C287" w14:textId="4A90A6C2" w:rsidR="00EF54AD" w:rsidRDefault="00EF54AD" w:rsidP="00EF54AD">
            <w:r>
              <w:t>Fedtstoffer og mættet</w:t>
            </w:r>
            <w:r w:rsidR="00FF1A97">
              <w:t xml:space="preserve"> </w:t>
            </w:r>
            <w:r>
              <w:t>hed</w:t>
            </w:r>
          </w:p>
        </w:tc>
        <w:tc>
          <w:tcPr>
            <w:tcW w:w="0" w:type="auto"/>
          </w:tcPr>
          <w:p w14:paraId="61D08233" w14:textId="01BF1BF9" w:rsidR="00EF54AD" w:rsidRDefault="00EF54AD" w:rsidP="00EF54AD">
            <w:r>
              <w:t>Mest mættede olier</w:t>
            </w:r>
          </w:p>
        </w:tc>
        <w:tc>
          <w:tcPr>
            <w:tcW w:w="0" w:type="auto"/>
          </w:tcPr>
          <w:p w14:paraId="171FB72C" w14:textId="57CACA27" w:rsidR="00EF54AD" w:rsidRDefault="00EF54AD" w:rsidP="00EF54AD">
            <w:r>
              <w:t>ukendt</w:t>
            </w:r>
          </w:p>
        </w:tc>
      </w:tr>
      <w:tr w:rsidR="00EF54AD" w14:paraId="3A7E0A89" w14:textId="77777777" w:rsidTr="003E6816">
        <w:trPr>
          <w:trHeight w:val="567"/>
        </w:trPr>
        <w:tc>
          <w:tcPr>
            <w:tcW w:w="0" w:type="auto"/>
          </w:tcPr>
          <w:p w14:paraId="516EBD0B" w14:textId="52E82747" w:rsidR="00EF54AD" w:rsidRDefault="003E6816" w:rsidP="00EF54AD">
            <w:r>
              <w:t>2</w:t>
            </w:r>
            <w:r w:rsidR="00274F50">
              <w:t>5</w:t>
            </w:r>
            <w:r>
              <w:t>+2</w:t>
            </w:r>
            <w:r w:rsidR="00274F50">
              <w:t>6</w:t>
            </w:r>
          </w:p>
        </w:tc>
        <w:tc>
          <w:tcPr>
            <w:tcW w:w="0" w:type="auto"/>
          </w:tcPr>
          <w:p w14:paraId="33B776FC" w14:textId="745CAF09" w:rsidR="00EF54AD" w:rsidRDefault="00EF54AD" w:rsidP="00EF54AD">
            <w:r>
              <w:t>Fedtstoffer og smeltepunkter</w:t>
            </w:r>
          </w:p>
        </w:tc>
        <w:tc>
          <w:tcPr>
            <w:tcW w:w="0" w:type="auto"/>
          </w:tcPr>
          <w:p w14:paraId="20573F04" w14:textId="4542EE29" w:rsidR="00EF54AD" w:rsidRDefault="00EF54AD" w:rsidP="00EF54AD">
            <w:r>
              <w:t>Mest mættede olier</w:t>
            </w:r>
          </w:p>
        </w:tc>
        <w:tc>
          <w:tcPr>
            <w:tcW w:w="0" w:type="auto"/>
          </w:tcPr>
          <w:p w14:paraId="4E194522" w14:textId="19BA1EF3" w:rsidR="00EF54AD" w:rsidRDefault="00EF54AD" w:rsidP="00EF54AD">
            <w:r>
              <w:t>ukendt</w:t>
            </w:r>
          </w:p>
        </w:tc>
      </w:tr>
      <w:tr w:rsidR="00EF54AD" w14:paraId="6A73914D" w14:textId="77777777" w:rsidTr="003E6816">
        <w:trPr>
          <w:trHeight w:val="567"/>
        </w:trPr>
        <w:tc>
          <w:tcPr>
            <w:tcW w:w="0" w:type="auto"/>
          </w:tcPr>
          <w:p w14:paraId="1EA74CF9" w14:textId="72775867" w:rsidR="00EF54AD" w:rsidRDefault="003E6816" w:rsidP="00EF54AD">
            <w:r>
              <w:t>2</w:t>
            </w:r>
            <w:r w:rsidR="00274F50">
              <w:t>7</w:t>
            </w:r>
            <w:r>
              <w:t>+2</w:t>
            </w:r>
            <w:r w:rsidR="00274F50">
              <w:t>8</w:t>
            </w:r>
          </w:p>
        </w:tc>
        <w:tc>
          <w:tcPr>
            <w:tcW w:w="0" w:type="auto"/>
          </w:tcPr>
          <w:p w14:paraId="056B7D42" w14:textId="26EFEAF1" w:rsidR="00EF54AD" w:rsidRPr="007E7C8E" w:rsidRDefault="00EF54AD" w:rsidP="00EF54AD">
            <w:r>
              <w:t>Carbohydrater og redox reaktioner</w:t>
            </w:r>
          </w:p>
        </w:tc>
        <w:tc>
          <w:tcPr>
            <w:tcW w:w="0" w:type="auto"/>
          </w:tcPr>
          <w:p w14:paraId="1340B298" w14:textId="15DAC95C" w:rsidR="00EF54AD" w:rsidRDefault="00EF54AD" w:rsidP="00EF54AD">
            <w:r w:rsidRPr="007E7C8E">
              <w:t>Mangans oxidationstal med organisk oxidationsmiddel</w:t>
            </w:r>
          </w:p>
        </w:tc>
        <w:tc>
          <w:tcPr>
            <w:tcW w:w="0" w:type="auto"/>
          </w:tcPr>
          <w:p w14:paraId="3410254C" w14:textId="14420F85" w:rsidR="00EF54AD" w:rsidRDefault="00EF54AD" w:rsidP="00EF54AD">
            <w:r>
              <w:t>ukendt</w:t>
            </w:r>
          </w:p>
        </w:tc>
      </w:tr>
      <w:tr w:rsidR="00EF54AD" w14:paraId="15D17373" w14:textId="77777777" w:rsidTr="003E6816">
        <w:trPr>
          <w:trHeight w:val="567"/>
        </w:trPr>
        <w:tc>
          <w:tcPr>
            <w:tcW w:w="0" w:type="auto"/>
          </w:tcPr>
          <w:p w14:paraId="4DDADE77" w14:textId="5D0ECF72" w:rsidR="00EF54AD" w:rsidRDefault="003E6816" w:rsidP="00EF54AD">
            <w:r>
              <w:t>2</w:t>
            </w:r>
            <w:r w:rsidR="00274F50">
              <w:t>9</w:t>
            </w:r>
            <w:r>
              <w:t>+</w:t>
            </w:r>
            <w:r w:rsidR="00274F50">
              <w:t>30</w:t>
            </w:r>
          </w:p>
        </w:tc>
        <w:tc>
          <w:tcPr>
            <w:tcW w:w="0" w:type="auto"/>
          </w:tcPr>
          <w:p w14:paraId="7328BC97" w14:textId="5D14E635" w:rsidR="00EF54AD" w:rsidRPr="00D54095" w:rsidRDefault="00EF54AD" w:rsidP="00EF54AD">
            <w:r>
              <w:t>Syre/base reaktioner og pH</w:t>
            </w:r>
          </w:p>
        </w:tc>
        <w:tc>
          <w:tcPr>
            <w:tcW w:w="0" w:type="auto"/>
          </w:tcPr>
          <w:p w14:paraId="60955990" w14:textId="7AD90884" w:rsidR="00EF54AD" w:rsidRPr="00D54095" w:rsidRDefault="00EF54AD" w:rsidP="00EF54AD">
            <w:r w:rsidRPr="00D54095">
              <w:t>pH af ionforbindelser i opløsning</w:t>
            </w:r>
          </w:p>
        </w:tc>
        <w:tc>
          <w:tcPr>
            <w:tcW w:w="0" w:type="auto"/>
          </w:tcPr>
          <w:p w14:paraId="5C99DD73" w14:textId="455A207B" w:rsidR="00EF54AD" w:rsidRDefault="00EF54AD" w:rsidP="00EF54AD">
            <w:r>
              <w:t>ukendt</w:t>
            </w:r>
          </w:p>
        </w:tc>
      </w:tr>
      <w:tr w:rsidR="00EF54AD" w14:paraId="14869EDE" w14:textId="77777777" w:rsidTr="003E6816">
        <w:trPr>
          <w:trHeight w:val="567"/>
        </w:trPr>
        <w:tc>
          <w:tcPr>
            <w:tcW w:w="0" w:type="auto"/>
          </w:tcPr>
          <w:p w14:paraId="16373B71" w14:textId="44FC2E14" w:rsidR="00EF54AD" w:rsidRDefault="003E6816" w:rsidP="00EF54AD">
            <w:r>
              <w:t>3</w:t>
            </w:r>
            <w:r w:rsidR="00274F50">
              <w:t>1</w:t>
            </w:r>
            <w:r>
              <w:t>+3</w:t>
            </w:r>
            <w:r w:rsidR="00274F50">
              <w:t>2</w:t>
            </w:r>
          </w:p>
        </w:tc>
        <w:tc>
          <w:tcPr>
            <w:tcW w:w="0" w:type="auto"/>
          </w:tcPr>
          <w:p w14:paraId="1A4D7894" w14:textId="05D0641C" w:rsidR="00EF54AD" w:rsidRPr="00D54095" w:rsidRDefault="00EF54AD" w:rsidP="00EF54AD">
            <w:r>
              <w:t>Syre/base egenskaber og ionforbindelser</w:t>
            </w:r>
          </w:p>
        </w:tc>
        <w:tc>
          <w:tcPr>
            <w:tcW w:w="0" w:type="auto"/>
          </w:tcPr>
          <w:p w14:paraId="5FF028D4" w14:textId="025537E2" w:rsidR="00EF54AD" w:rsidRDefault="00EF54AD" w:rsidP="00EF54AD">
            <w:r w:rsidRPr="00D54095">
              <w:t>pH af ionforbindelser i opløsning</w:t>
            </w:r>
          </w:p>
        </w:tc>
        <w:tc>
          <w:tcPr>
            <w:tcW w:w="0" w:type="auto"/>
          </w:tcPr>
          <w:p w14:paraId="1B5B317F" w14:textId="2D9CED3F" w:rsidR="00EF54AD" w:rsidRDefault="00EF54AD" w:rsidP="00EF54AD">
            <w:r>
              <w:t>ukendt</w:t>
            </w:r>
          </w:p>
        </w:tc>
      </w:tr>
    </w:tbl>
    <w:p w14:paraId="00909CEB" w14:textId="54F3E7C7" w:rsidR="00F25BE6" w:rsidRDefault="00F25BE6"/>
    <w:p w14:paraId="6B553D48" w14:textId="77777777" w:rsidR="004C3EB5" w:rsidRDefault="004C3EB5"/>
    <w:p w14:paraId="7CD1F391" w14:textId="77777777" w:rsidR="00F25BE6" w:rsidRDefault="00F25BE6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3AB14E27" w14:textId="730AB516" w:rsidR="00D771A9" w:rsidRDefault="00D771A9" w:rsidP="003E6816">
      <w:pPr>
        <w:pStyle w:val="Overskrift1"/>
        <w:ind w:left="720"/>
      </w:pPr>
      <w:r>
        <w:lastRenderedPageBreak/>
        <w:t xml:space="preserve">Ionforbindelser (salte) og </w:t>
      </w:r>
      <w:r w:rsidR="00B149BD">
        <w:t>fældningsreaktioner</w:t>
      </w:r>
      <w:r>
        <w:t xml:space="preserve"> </w:t>
      </w:r>
    </w:p>
    <w:p w14:paraId="3F0FFCEB" w14:textId="3791BDE6" w:rsidR="00D771A9" w:rsidRDefault="00D028DC" w:rsidP="00D771A9">
      <w:r>
        <w:t>REDEGØR</w:t>
      </w:r>
      <w:r w:rsidR="00D771A9">
        <w:t xml:space="preserve"> for eksperimentet </w:t>
      </w:r>
      <w:r w:rsidR="00D771A9" w:rsidRPr="00860CEE">
        <w:rPr>
          <w:b/>
          <w:bCs/>
        </w:rPr>
        <w:t>Fældningsreaktioner</w:t>
      </w:r>
      <w:r w:rsidR="00D55D76">
        <w:rPr>
          <w:b/>
          <w:bCs/>
        </w:rPr>
        <w:t xml:space="preserve"> – identificer salte</w:t>
      </w:r>
      <w:r w:rsidR="00D771A9">
        <w:rPr>
          <w:b/>
          <w:bCs/>
        </w:rPr>
        <w:t xml:space="preserve">. </w:t>
      </w:r>
      <w:r w:rsidR="00D771A9">
        <w:t xml:space="preserve">Du </w:t>
      </w:r>
      <w:r w:rsidR="00D771A9" w:rsidRPr="00D028DC">
        <w:t>SKAL</w:t>
      </w:r>
      <w:r w:rsidR="00D771A9">
        <w:t xml:space="preserve"> </w:t>
      </w:r>
      <w:r w:rsidR="002A2673">
        <w:t>i</w:t>
      </w:r>
      <w:r w:rsidR="00D771A9">
        <w:t>nddrage ionforbindelsers (saltes) opbygning og egenskaber herunder opløselighed i vand.</w:t>
      </w:r>
    </w:p>
    <w:p w14:paraId="3BAB047F" w14:textId="17FE1ABD" w:rsidR="00C838B7" w:rsidRDefault="00C838B7" w:rsidP="00D771A9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6B38DA49" w14:textId="77777777" w:rsidR="005C5EB9" w:rsidRDefault="005C5EB9" w:rsidP="00D771A9"/>
    <w:p w14:paraId="63669989" w14:textId="77777777" w:rsidR="00D771A9" w:rsidRDefault="00D771A9" w:rsidP="00D771A9">
      <w:r>
        <w:t>Du KAN inddrage nogle af følgende stikord:</w:t>
      </w:r>
    </w:p>
    <w:p w14:paraId="721D18A0" w14:textId="77777777" w:rsidR="00D771A9" w:rsidRDefault="00D771A9" w:rsidP="00D771A9">
      <w:pPr>
        <w:pStyle w:val="Listeafsnit"/>
        <w:numPr>
          <w:ilvl w:val="0"/>
          <w:numId w:val="1"/>
        </w:numPr>
        <w:spacing w:after="0" w:line="276" w:lineRule="auto"/>
      </w:pPr>
      <w:r w:rsidRPr="00480130">
        <w:t>ion</w:t>
      </w:r>
      <w:r>
        <w:t>er</w:t>
      </w:r>
      <w:r w:rsidRPr="00480130">
        <w:t xml:space="preserve"> – ionbinding </w:t>
      </w:r>
      <w:r>
        <w:t>–</w:t>
      </w:r>
      <w:r w:rsidRPr="00480130">
        <w:t xml:space="preserve"> ionforbindelse</w:t>
      </w:r>
    </w:p>
    <w:p w14:paraId="614695A1" w14:textId="77777777" w:rsidR="00D771A9" w:rsidRDefault="00D771A9" w:rsidP="00D771A9">
      <w:pPr>
        <w:pStyle w:val="Listeafsnit"/>
        <w:numPr>
          <w:ilvl w:val="0"/>
          <w:numId w:val="1"/>
        </w:numPr>
        <w:spacing w:after="0" w:line="276" w:lineRule="auto"/>
      </w:pPr>
      <w:r>
        <w:t>iongitter</w:t>
      </w:r>
    </w:p>
    <w:p w14:paraId="6BE723B8" w14:textId="41FD5CE9" w:rsidR="00D771A9" w:rsidRPr="00480130" w:rsidRDefault="00D55D76" w:rsidP="00D771A9">
      <w:pPr>
        <w:pStyle w:val="Listeafsnit"/>
        <w:numPr>
          <w:ilvl w:val="0"/>
          <w:numId w:val="1"/>
        </w:numPr>
        <w:spacing w:after="0" w:line="276" w:lineRule="auto"/>
      </w:pPr>
      <w:r>
        <w:t>ædel</w:t>
      </w:r>
      <w:r w:rsidR="00D771A9">
        <w:t>gasreglen – det periodiske system</w:t>
      </w:r>
    </w:p>
    <w:p w14:paraId="1D5228B5" w14:textId="77777777" w:rsidR="00D771A9" w:rsidRPr="00480130" w:rsidRDefault="00D771A9" w:rsidP="00D771A9">
      <w:pPr>
        <w:pStyle w:val="Listeafsnit"/>
        <w:numPr>
          <w:ilvl w:val="0"/>
          <w:numId w:val="1"/>
        </w:numPr>
        <w:spacing w:after="0" w:line="276" w:lineRule="auto"/>
      </w:pPr>
      <w:r>
        <w:t>simple og sammensatte ioner</w:t>
      </w:r>
    </w:p>
    <w:p w14:paraId="73F059BA" w14:textId="77777777" w:rsidR="00D771A9" w:rsidRPr="00480130" w:rsidRDefault="00D771A9" w:rsidP="00D771A9">
      <w:pPr>
        <w:pStyle w:val="Listeafsnit"/>
        <w:numPr>
          <w:ilvl w:val="0"/>
          <w:numId w:val="1"/>
        </w:numPr>
        <w:spacing w:after="0" w:line="276" w:lineRule="auto"/>
      </w:pPr>
      <w:r w:rsidRPr="00480130">
        <w:t>navngivning af ionforbindelser</w:t>
      </w:r>
    </w:p>
    <w:p w14:paraId="6B6B7788" w14:textId="7E956C91" w:rsidR="00D771A9" w:rsidRPr="00480130" w:rsidRDefault="00D771A9" w:rsidP="00C34BD4">
      <w:pPr>
        <w:pStyle w:val="Listeafsnit"/>
        <w:numPr>
          <w:ilvl w:val="0"/>
          <w:numId w:val="1"/>
        </w:numPr>
        <w:spacing w:after="0" w:line="276" w:lineRule="auto"/>
      </w:pPr>
      <w:r w:rsidRPr="00480130">
        <w:t xml:space="preserve">opløselighed </w:t>
      </w:r>
      <w:r w:rsidR="00C34BD4">
        <w:t xml:space="preserve">- </w:t>
      </w:r>
      <w:r w:rsidRPr="00480130">
        <w:t>let- og tungtopløselige salte</w:t>
      </w:r>
    </w:p>
    <w:p w14:paraId="14D59771" w14:textId="77777777" w:rsidR="00D771A9" w:rsidRDefault="00D771A9" w:rsidP="00D771A9">
      <w:pPr>
        <w:pStyle w:val="Listeafsnit"/>
        <w:numPr>
          <w:ilvl w:val="0"/>
          <w:numId w:val="1"/>
        </w:numPr>
        <w:spacing w:after="0" w:line="276" w:lineRule="auto"/>
      </w:pPr>
      <w:r>
        <w:t>f</w:t>
      </w:r>
      <w:r w:rsidRPr="00480130">
        <w:t xml:space="preserve">ældningsreaktioner </w:t>
      </w:r>
      <w:r>
        <w:t>–</w:t>
      </w:r>
      <w:r w:rsidRPr="00480130">
        <w:t xml:space="preserve"> ionreaktionsskema og reaktionsskema med stofformler</w:t>
      </w:r>
    </w:p>
    <w:p w14:paraId="611F876A" w14:textId="77777777" w:rsidR="00D771A9" w:rsidRPr="00480130" w:rsidRDefault="00D771A9" w:rsidP="00D771A9">
      <w:pPr>
        <w:spacing w:after="0" w:line="276" w:lineRule="auto"/>
      </w:pPr>
    </w:p>
    <w:p w14:paraId="3E37B7F3" w14:textId="77777777" w:rsidR="00413ABF" w:rsidRDefault="00413ABF"/>
    <w:p w14:paraId="3002175D" w14:textId="07146C7B" w:rsidR="002B77D4" w:rsidRDefault="002B77D4" w:rsidP="003E6816">
      <w:pPr>
        <w:pStyle w:val="Overskrift1"/>
        <w:ind w:left="720"/>
      </w:pPr>
      <w:r>
        <w:t xml:space="preserve">Ionforbindelser (salte) og </w:t>
      </w:r>
      <w:r w:rsidR="006010EB">
        <w:t>o</w:t>
      </w:r>
      <w:r w:rsidR="00980C30">
        <w:t>prensning</w:t>
      </w:r>
    </w:p>
    <w:p w14:paraId="161BF9D7" w14:textId="757A5496" w:rsidR="00980C30" w:rsidRDefault="00980C30" w:rsidP="00980C30">
      <w:r>
        <w:t xml:space="preserve">REDEGØR for eksperimentet </w:t>
      </w:r>
      <w:r w:rsidRPr="00980C30">
        <w:rPr>
          <w:b/>
          <w:bCs/>
        </w:rPr>
        <w:t>Oprensning af kaliumnitrat vha. omkrystalisation</w:t>
      </w:r>
      <w:r>
        <w:t xml:space="preserve">. Du </w:t>
      </w:r>
      <w:r w:rsidRPr="00D028DC">
        <w:t>SKAL</w:t>
      </w:r>
      <w:r>
        <w:t xml:space="preserve"> </w:t>
      </w:r>
      <w:r w:rsidR="002A2673">
        <w:t>i</w:t>
      </w:r>
      <w:r>
        <w:t>nddrage ionforbindelsers (saltes) opbygning og egenskaber herunder opløselighed i vand.</w:t>
      </w:r>
    </w:p>
    <w:p w14:paraId="4D29921B" w14:textId="1B6F36FF" w:rsidR="00C838B7" w:rsidRDefault="00C838B7" w:rsidP="00980C30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</w:t>
      </w:r>
      <w:r w:rsidR="005C5EB9">
        <w:t>.</w:t>
      </w:r>
    </w:p>
    <w:p w14:paraId="7D600C0B" w14:textId="77777777" w:rsidR="005C5EB9" w:rsidRDefault="005C5EB9" w:rsidP="00980C30"/>
    <w:p w14:paraId="7708BAE6" w14:textId="77777777" w:rsidR="00980C30" w:rsidRDefault="00980C30" w:rsidP="00980C30">
      <w:r>
        <w:t>Du KAN inddrage nogle af følgende stikord:</w:t>
      </w:r>
    </w:p>
    <w:p w14:paraId="24F7015E" w14:textId="77777777" w:rsidR="00980C30" w:rsidRDefault="00980C30" w:rsidP="00980C30">
      <w:pPr>
        <w:pStyle w:val="Listeafsnit"/>
        <w:numPr>
          <w:ilvl w:val="0"/>
          <w:numId w:val="1"/>
        </w:numPr>
        <w:spacing w:after="0" w:line="276" w:lineRule="auto"/>
      </w:pPr>
      <w:r w:rsidRPr="00480130">
        <w:t>ion</w:t>
      </w:r>
      <w:r>
        <w:t>er</w:t>
      </w:r>
      <w:r w:rsidRPr="00480130">
        <w:t xml:space="preserve"> – ionbinding </w:t>
      </w:r>
      <w:r>
        <w:t>–</w:t>
      </w:r>
      <w:r w:rsidRPr="00480130">
        <w:t xml:space="preserve"> ionforbindelse</w:t>
      </w:r>
    </w:p>
    <w:p w14:paraId="32FC37B5" w14:textId="77777777" w:rsidR="00980C30" w:rsidRDefault="00980C30" w:rsidP="00980C30">
      <w:pPr>
        <w:pStyle w:val="Listeafsnit"/>
        <w:numPr>
          <w:ilvl w:val="0"/>
          <w:numId w:val="1"/>
        </w:numPr>
        <w:spacing w:after="0" w:line="276" w:lineRule="auto"/>
      </w:pPr>
      <w:r>
        <w:t>iongitter</w:t>
      </w:r>
    </w:p>
    <w:p w14:paraId="10F1FC50" w14:textId="77777777" w:rsidR="00980C30" w:rsidRPr="00480130" w:rsidRDefault="00980C30" w:rsidP="00980C30">
      <w:pPr>
        <w:pStyle w:val="Listeafsnit"/>
        <w:numPr>
          <w:ilvl w:val="0"/>
          <w:numId w:val="1"/>
        </w:numPr>
        <w:spacing w:after="0" w:line="276" w:lineRule="auto"/>
      </w:pPr>
      <w:r>
        <w:t>ædelgasreglen – det periodiske system</w:t>
      </w:r>
    </w:p>
    <w:p w14:paraId="2E694F92" w14:textId="77777777" w:rsidR="00980C30" w:rsidRPr="00480130" w:rsidRDefault="00980C30" w:rsidP="00980C30">
      <w:pPr>
        <w:pStyle w:val="Listeafsnit"/>
        <w:numPr>
          <w:ilvl w:val="0"/>
          <w:numId w:val="1"/>
        </w:numPr>
        <w:spacing w:after="0" w:line="276" w:lineRule="auto"/>
      </w:pPr>
      <w:r>
        <w:t>simple og sammensatte ioner</w:t>
      </w:r>
    </w:p>
    <w:p w14:paraId="191E6AF5" w14:textId="77777777" w:rsidR="00980C30" w:rsidRPr="00480130" w:rsidRDefault="00980C30" w:rsidP="00980C30">
      <w:pPr>
        <w:pStyle w:val="Listeafsnit"/>
        <w:numPr>
          <w:ilvl w:val="0"/>
          <w:numId w:val="1"/>
        </w:numPr>
        <w:spacing w:after="0" w:line="276" w:lineRule="auto"/>
      </w:pPr>
      <w:r w:rsidRPr="00480130">
        <w:t>navngivning af ionforbindelser</w:t>
      </w:r>
    </w:p>
    <w:p w14:paraId="3EFA0774" w14:textId="33081C2E" w:rsidR="00980C30" w:rsidRPr="00480130" w:rsidRDefault="00980C30" w:rsidP="00C34BD4">
      <w:pPr>
        <w:pStyle w:val="Listeafsnit"/>
        <w:numPr>
          <w:ilvl w:val="0"/>
          <w:numId w:val="1"/>
        </w:numPr>
        <w:spacing w:after="0" w:line="276" w:lineRule="auto"/>
      </w:pPr>
      <w:r w:rsidRPr="00480130">
        <w:t xml:space="preserve">opløselighed </w:t>
      </w:r>
      <w:r w:rsidR="00C34BD4">
        <w:t>- temperaturafhængighed</w:t>
      </w:r>
    </w:p>
    <w:p w14:paraId="18FCCDCD" w14:textId="77777777" w:rsidR="00980C30" w:rsidRDefault="00980C30" w:rsidP="00980C30">
      <w:pPr>
        <w:pStyle w:val="Listeafsnit"/>
        <w:numPr>
          <w:ilvl w:val="0"/>
          <w:numId w:val="1"/>
        </w:numPr>
        <w:spacing w:after="0" w:line="276" w:lineRule="auto"/>
      </w:pPr>
      <w:r w:rsidRPr="00480130">
        <w:t>let- og tungtopløselige salte</w:t>
      </w:r>
    </w:p>
    <w:p w14:paraId="3F92B8F4" w14:textId="27A8D9FC" w:rsidR="00980C30" w:rsidRDefault="00980C30" w:rsidP="00980C30">
      <w:pPr>
        <w:spacing w:after="0"/>
      </w:pPr>
    </w:p>
    <w:p w14:paraId="3426AB41" w14:textId="77777777" w:rsidR="00CD168E" w:rsidRDefault="00CD168E" w:rsidP="00980C30">
      <w:pPr>
        <w:spacing w:after="0"/>
      </w:pPr>
    </w:p>
    <w:p w14:paraId="6ABE3C78" w14:textId="77777777" w:rsidR="00F25BE6" w:rsidRDefault="00F25BE6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0F38AD4" w14:textId="1D79F525" w:rsidR="00CD168E" w:rsidRDefault="002C4DDF" w:rsidP="003E6816">
      <w:pPr>
        <w:pStyle w:val="Overskrift1"/>
        <w:ind w:left="720"/>
      </w:pPr>
      <w:r>
        <w:lastRenderedPageBreak/>
        <w:t>Redox og spændingsrækken</w:t>
      </w:r>
    </w:p>
    <w:p w14:paraId="76510F5D" w14:textId="50FD7830" w:rsidR="002C4DDF" w:rsidRDefault="002C4DDF" w:rsidP="002C4DDF">
      <w:r>
        <w:t xml:space="preserve">REDEGØR for eksperimentet </w:t>
      </w:r>
      <w:r w:rsidR="006E1541" w:rsidRPr="002A2673">
        <w:rPr>
          <w:b/>
          <w:bCs/>
        </w:rPr>
        <w:t>spænding</w:t>
      </w:r>
      <w:r w:rsidR="00FD6FB2" w:rsidRPr="002A2673">
        <w:rPr>
          <w:b/>
          <w:bCs/>
        </w:rPr>
        <w:t>srækken</w:t>
      </w:r>
      <w:r w:rsidR="002A2673">
        <w:t xml:space="preserve">. </w:t>
      </w:r>
      <w:r w:rsidR="001B226A">
        <w:t>Du SKAL inddrage begreberne reduktion, oxidation</w:t>
      </w:r>
      <w:r w:rsidR="006F094A">
        <w:t xml:space="preserve"> og </w:t>
      </w:r>
      <w:r w:rsidR="00E604F0">
        <w:t>metallers reaktion med syre</w:t>
      </w:r>
      <w:r w:rsidR="001B226A">
        <w:t xml:space="preserve"> </w:t>
      </w:r>
      <w:r w:rsidR="00C34BD4">
        <w:t>koblet til spændingsrækken</w:t>
      </w:r>
      <w:r w:rsidR="00E604F0">
        <w:t>.</w:t>
      </w:r>
    </w:p>
    <w:p w14:paraId="7A42954A" w14:textId="7DBCC13C" w:rsidR="005C5EB9" w:rsidRDefault="005C5EB9" w:rsidP="002C4DDF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46A2B570" w14:textId="77777777" w:rsidR="005C5EB9" w:rsidRDefault="005C5EB9" w:rsidP="002C4DDF"/>
    <w:p w14:paraId="260A5B3E" w14:textId="77777777" w:rsidR="00E604F0" w:rsidRDefault="00E604F0" w:rsidP="00E604F0">
      <w:r>
        <w:t>Du KAN inddrage nogle af følgende stikord:</w:t>
      </w:r>
    </w:p>
    <w:p w14:paraId="5A4E42AA" w14:textId="127A1DF3" w:rsidR="0049542D" w:rsidRPr="00480130" w:rsidRDefault="00D9395C" w:rsidP="0049542D">
      <w:pPr>
        <w:pStyle w:val="Listeafsnit"/>
        <w:numPr>
          <w:ilvl w:val="0"/>
          <w:numId w:val="1"/>
        </w:numPr>
        <w:spacing w:after="0" w:line="276" w:lineRule="auto"/>
      </w:pPr>
      <w:r>
        <w:t>i</w:t>
      </w:r>
      <w:r w:rsidR="00E604F0" w:rsidRPr="00480130">
        <w:t>on</w:t>
      </w:r>
      <w:r w:rsidR="00E604F0">
        <w:t>er</w:t>
      </w:r>
      <w:r w:rsidR="0049542D">
        <w:t xml:space="preserve"> - ædelgasreglen – det periodiske system</w:t>
      </w:r>
    </w:p>
    <w:p w14:paraId="75D4F9D4" w14:textId="12C709B8" w:rsidR="00E604F0" w:rsidRDefault="00D9395C" w:rsidP="00E604F0">
      <w:pPr>
        <w:pStyle w:val="Listeafsnit"/>
        <w:numPr>
          <w:ilvl w:val="0"/>
          <w:numId w:val="4"/>
        </w:numPr>
      </w:pPr>
      <w:r>
        <w:t>s</w:t>
      </w:r>
      <w:r w:rsidR="006E6BDB">
        <w:t>yre – hydroner – oxoniumioner</w:t>
      </w:r>
    </w:p>
    <w:p w14:paraId="554A9262" w14:textId="5B9C085B" w:rsidR="006E6BDB" w:rsidRDefault="00D9395C" w:rsidP="00E604F0">
      <w:pPr>
        <w:pStyle w:val="Listeafsnit"/>
        <w:numPr>
          <w:ilvl w:val="0"/>
          <w:numId w:val="4"/>
        </w:numPr>
      </w:pPr>
      <w:r>
        <w:t>o</w:t>
      </w:r>
      <w:r w:rsidR="006E6BDB">
        <w:t>xidation – reduktion</w:t>
      </w:r>
    </w:p>
    <w:p w14:paraId="019B75B2" w14:textId="795BA054" w:rsidR="006E6BDB" w:rsidRDefault="00D9395C" w:rsidP="00E604F0">
      <w:pPr>
        <w:pStyle w:val="Listeafsnit"/>
        <w:numPr>
          <w:ilvl w:val="0"/>
          <w:numId w:val="4"/>
        </w:numPr>
      </w:pPr>
      <w:r>
        <w:t>h</w:t>
      </w:r>
      <w:r w:rsidR="000E4B75">
        <w:t>alvreaktioner – totalreaktioner</w:t>
      </w:r>
    </w:p>
    <w:p w14:paraId="527E90FF" w14:textId="0B4A5F4E" w:rsidR="000E4B75" w:rsidRDefault="00D9395C" w:rsidP="00E604F0">
      <w:pPr>
        <w:pStyle w:val="Listeafsnit"/>
        <w:numPr>
          <w:ilvl w:val="0"/>
          <w:numId w:val="4"/>
        </w:numPr>
      </w:pPr>
      <w:r>
        <w:t>o</w:t>
      </w:r>
      <w:r w:rsidR="001F1B24">
        <w:t>xidations tal</w:t>
      </w:r>
    </w:p>
    <w:p w14:paraId="2E544D2B" w14:textId="385B6A12" w:rsidR="00C34BD4" w:rsidRDefault="00D9395C" w:rsidP="00E604F0">
      <w:pPr>
        <w:pStyle w:val="Listeafsnit"/>
        <w:numPr>
          <w:ilvl w:val="0"/>
          <w:numId w:val="4"/>
        </w:numPr>
      </w:pPr>
      <w:r>
        <w:t>t</w:t>
      </w:r>
      <w:r w:rsidR="00C34BD4">
        <w:t>ilstandsformer</w:t>
      </w:r>
    </w:p>
    <w:p w14:paraId="6AFB6AAE" w14:textId="79AB3288" w:rsidR="00F25BE6" w:rsidRDefault="00D9395C" w:rsidP="00F67813">
      <w:pPr>
        <w:pStyle w:val="Listeafsnit"/>
        <w:numPr>
          <w:ilvl w:val="0"/>
          <w:numId w:val="4"/>
        </w:numPr>
      </w:pPr>
      <w:r>
        <w:t>r</w:t>
      </w:r>
      <w:r w:rsidR="00C75E94">
        <w:t>eaktanter – produkter</w:t>
      </w:r>
    </w:p>
    <w:p w14:paraId="5E66CAE9" w14:textId="77777777" w:rsidR="00BD43E4" w:rsidRDefault="00BD43E4" w:rsidP="003E6816">
      <w:pPr>
        <w:pStyle w:val="Overskrift1"/>
        <w:ind w:left="720"/>
      </w:pPr>
      <w:r>
        <w:t>Atom modeller og det periodiske system</w:t>
      </w:r>
    </w:p>
    <w:p w14:paraId="288335B2" w14:textId="6BFE3163" w:rsidR="00BD43E4" w:rsidRDefault="00BD43E4" w:rsidP="00BD43E4">
      <w:r>
        <w:t xml:space="preserve">Redegør for eksperimentet </w:t>
      </w:r>
      <w:r w:rsidR="00D80225" w:rsidRPr="00AA20B6">
        <w:rPr>
          <w:b/>
          <w:bCs/>
        </w:rPr>
        <w:t>Kobber og dibrom</w:t>
      </w:r>
      <w:r w:rsidRPr="008A1876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Du SKAL </w:t>
      </w:r>
      <w:r w:rsidR="00D80225">
        <w:t>i</w:t>
      </w:r>
      <w:r>
        <w:t>nddrage Bors atommodel, elektronsky modellen og redegøre for opbygningen af det periodiske system.</w:t>
      </w:r>
    </w:p>
    <w:p w14:paraId="5FC367DD" w14:textId="77777777" w:rsidR="005C5EB9" w:rsidRDefault="005C5EB9" w:rsidP="005C5EB9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2194AD27" w14:textId="77777777" w:rsidR="005C5EB9" w:rsidRDefault="005C5EB9" w:rsidP="00BD43E4"/>
    <w:p w14:paraId="4CAFBA77" w14:textId="77777777" w:rsidR="00BD43E4" w:rsidRDefault="00BD43E4" w:rsidP="00BD43E4">
      <w:r>
        <w:t>Du KAN inddrage nogle af følgende stikord:</w:t>
      </w:r>
    </w:p>
    <w:p w14:paraId="0C91480B" w14:textId="77777777" w:rsidR="00BD43E4" w:rsidRDefault="00BD43E4" w:rsidP="00BD43E4">
      <w:pPr>
        <w:pStyle w:val="Listeafsnit"/>
        <w:numPr>
          <w:ilvl w:val="0"/>
          <w:numId w:val="14"/>
        </w:numPr>
        <w:spacing w:line="259" w:lineRule="auto"/>
      </w:pPr>
      <w:r>
        <w:t>protoner – neutroner – elektroner</w:t>
      </w:r>
    </w:p>
    <w:p w14:paraId="3C85752F" w14:textId="6DEA974B" w:rsidR="00BD43E4" w:rsidRDefault="00BD43E4" w:rsidP="00BD43E4">
      <w:pPr>
        <w:pStyle w:val="Listeafsnit"/>
        <w:numPr>
          <w:ilvl w:val="0"/>
          <w:numId w:val="14"/>
        </w:numPr>
        <w:spacing w:line="259" w:lineRule="auto"/>
      </w:pPr>
      <w:r>
        <w:t>atomer – isotoper</w:t>
      </w:r>
    </w:p>
    <w:p w14:paraId="31CE5ABC" w14:textId="63180E63" w:rsidR="00D67895" w:rsidRDefault="00D67895" w:rsidP="00BD43E4">
      <w:pPr>
        <w:pStyle w:val="Listeafsnit"/>
        <w:numPr>
          <w:ilvl w:val="0"/>
          <w:numId w:val="14"/>
        </w:numPr>
        <w:spacing w:line="259" w:lineRule="auto"/>
      </w:pPr>
      <w:r>
        <w:t>metaller – Ikke-metaller</w:t>
      </w:r>
    </w:p>
    <w:p w14:paraId="66ED65D6" w14:textId="5B768EEC" w:rsidR="00BD43E4" w:rsidRDefault="00BD43E4" w:rsidP="00BD43E4">
      <w:pPr>
        <w:pStyle w:val="Listeafsnit"/>
        <w:numPr>
          <w:ilvl w:val="0"/>
          <w:numId w:val="14"/>
        </w:numPr>
        <w:spacing w:line="259" w:lineRule="auto"/>
      </w:pPr>
      <w:r>
        <w:t>elektronstruktur</w:t>
      </w:r>
      <w:r w:rsidR="007120B0">
        <w:t xml:space="preserve"> - ædelgasreglen</w:t>
      </w:r>
    </w:p>
    <w:p w14:paraId="3C68B3CF" w14:textId="77777777" w:rsidR="00BD43E4" w:rsidRDefault="00BD43E4" w:rsidP="00BD43E4">
      <w:pPr>
        <w:pStyle w:val="Listeafsnit"/>
        <w:numPr>
          <w:ilvl w:val="0"/>
          <w:numId w:val="14"/>
        </w:numPr>
        <w:spacing w:line="259" w:lineRule="auto"/>
      </w:pPr>
      <w:r>
        <w:t xml:space="preserve">perioder – grupper – hovedgrupper </w:t>
      </w:r>
    </w:p>
    <w:p w14:paraId="17C6E9B6" w14:textId="77777777" w:rsidR="00BD43E4" w:rsidRPr="00480130" w:rsidRDefault="00BD43E4" w:rsidP="00BD43E4">
      <w:pPr>
        <w:pStyle w:val="Listeafsnit"/>
        <w:numPr>
          <w:ilvl w:val="0"/>
          <w:numId w:val="14"/>
        </w:numPr>
        <w:spacing w:line="259" w:lineRule="auto"/>
      </w:pPr>
      <w:r>
        <w:t xml:space="preserve">ædelgasser – ædelgasreglen </w:t>
      </w:r>
    </w:p>
    <w:p w14:paraId="4500B8F8" w14:textId="77777777" w:rsidR="00BD43E4" w:rsidRDefault="00BD43E4" w:rsidP="00BD43E4">
      <w:pPr>
        <w:pStyle w:val="Listeafsnit"/>
        <w:numPr>
          <w:ilvl w:val="0"/>
          <w:numId w:val="14"/>
        </w:numPr>
        <w:spacing w:line="259" w:lineRule="auto"/>
      </w:pPr>
      <w:r>
        <w:t xml:space="preserve">ioner – ionbindinger </w:t>
      </w:r>
    </w:p>
    <w:p w14:paraId="47C4D15E" w14:textId="77777777" w:rsidR="00BD43E4" w:rsidRDefault="00BD43E4" w:rsidP="00BD43E4">
      <w:pPr>
        <w:pStyle w:val="Listeafsnit"/>
        <w:numPr>
          <w:ilvl w:val="0"/>
          <w:numId w:val="14"/>
        </w:numPr>
        <w:spacing w:line="259" w:lineRule="auto"/>
      </w:pPr>
      <w:r>
        <w:t>molekyler – kovalente bindinger</w:t>
      </w:r>
    </w:p>
    <w:p w14:paraId="26AFD108" w14:textId="7C6C9DB1" w:rsidR="00D67895" w:rsidRDefault="00D67895" w:rsidP="00BD43E4">
      <w:pPr>
        <w:pStyle w:val="Listeafsnit"/>
        <w:numPr>
          <w:ilvl w:val="0"/>
          <w:numId w:val="14"/>
        </w:numPr>
        <w:spacing w:line="259" w:lineRule="auto"/>
      </w:pPr>
      <w:r>
        <w:t>Redox – reduktion - oxidation</w:t>
      </w:r>
    </w:p>
    <w:p w14:paraId="45CB07E1" w14:textId="1D7B2CBA" w:rsidR="00D80225" w:rsidRDefault="00D80225" w:rsidP="00D80225"/>
    <w:p w14:paraId="799ED489" w14:textId="77777777" w:rsidR="009B0A9E" w:rsidRDefault="009B0A9E" w:rsidP="00D80225">
      <w:pPr>
        <w:spacing w:line="259" w:lineRule="auto"/>
      </w:pPr>
    </w:p>
    <w:p w14:paraId="1113346B" w14:textId="77777777" w:rsidR="00F25BE6" w:rsidRDefault="00F25BE6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0A263749" w14:textId="1F22B1FF" w:rsidR="00C75E94" w:rsidRDefault="009E30C8" w:rsidP="00680892">
      <w:pPr>
        <w:pStyle w:val="Overskrift1"/>
        <w:ind w:left="720"/>
      </w:pPr>
      <w:r>
        <w:lastRenderedPageBreak/>
        <w:t>Grundstoffer</w:t>
      </w:r>
      <w:r w:rsidR="00FA5A54">
        <w:t xml:space="preserve"> og stofidentifikation</w:t>
      </w:r>
    </w:p>
    <w:p w14:paraId="012C0536" w14:textId="0CAE18FB" w:rsidR="00EA67D6" w:rsidRDefault="00F67813" w:rsidP="00EA67D6">
      <w:r>
        <w:t>REDEGØR</w:t>
      </w:r>
      <w:r w:rsidR="00EA67D6">
        <w:t xml:space="preserve"> for eksperimentet </w:t>
      </w:r>
      <w:r w:rsidR="00EA67D6" w:rsidRPr="00AA20B6">
        <w:rPr>
          <w:b/>
          <w:bCs/>
        </w:rPr>
        <w:t>Kobber og dibrom</w:t>
      </w:r>
      <w:r w:rsidR="00EA67D6">
        <w:rPr>
          <w:b/>
          <w:bCs/>
        </w:rPr>
        <w:t xml:space="preserve">. </w:t>
      </w:r>
      <w:r w:rsidR="00EA67D6">
        <w:t xml:space="preserve">Du SKAL </w:t>
      </w:r>
      <w:r>
        <w:t>i</w:t>
      </w:r>
      <w:r w:rsidR="00EA67D6">
        <w:t>nddrage</w:t>
      </w:r>
      <w:r w:rsidR="00FD1402">
        <w:t xml:space="preserve"> begreberne metaller og ikke-metaller</w:t>
      </w:r>
      <w:r w:rsidR="00AA464B">
        <w:t>, molekyler og ioner,</w:t>
      </w:r>
      <w:r w:rsidR="00FD1402">
        <w:t xml:space="preserve"> </w:t>
      </w:r>
      <w:r w:rsidR="004A65DB">
        <w:t>samt forklare hvordan ioner kan</w:t>
      </w:r>
      <w:r w:rsidR="00EA67D6">
        <w:t xml:space="preserve"> identificeres vha. fældningsreaktioner.</w:t>
      </w:r>
    </w:p>
    <w:p w14:paraId="797C8ABB" w14:textId="77777777" w:rsidR="005C5EB9" w:rsidRDefault="005C5EB9" w:rsidP="005C5EB9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687C0945" w14:textId="77777777" w:rsidR="005C5EB9" w:rsidRDefault="005C5EB9" w:rsidP="00EA67D6"/>
    <w:p w14:paraId="10D08AB6" w14:textId="77777777" w:rsidR="00EA67D6" w:rsidRDefault="00EA67D6" w:rsidP="00EA67D6">
      <w:r>
        <w:t>Du KAN inddrage nogle af følgende stikord:</w:t>
      </w:r>
    </w:p>
    <w:p w14:paraId="016F6628" w14:textId="77777777" w:rsidR="00AA464B" w:rsidRDefault="00EA67D6" w:rsidP="00AA464B">
      <w:pPr>
        <w:pStyle w:val="Listeafsnit"/>
        <w:numPr>
          <w:ilvl w:val="0"/>
          <w:numId w:val="1"/>
        </w:numPr>
        <w:spacing w:after="0" w:line="276" w:lineRule="auto"/>
      </w:pPr>
      <w:r w:rsidRPr="00480130">
        <w:t xml:space="preserve">iondannelse – ionbinding </w:t>
      </w:r>
      <w:r>
        <w:t>–</w:t>
      </w:r>
      <w:r w:rsidRPr="00480130">
        <w:t xml:space="preserve"> ionforbindelse</w:t>
      </w:r>
    </w:p>
    <w:p w14:paraId="1460A64C" w14:textId="7154C28C" w:rsidR="00AA464B" w:rsidRDefault="00AA464B" w:rsidP="00AA464B">
      <w:pPr>
        <w:pStyle w:val="Listeafsnit"/>
        <w:numPr>
          <w:ilvl w:val="0"/>
          <w:numId w:val="1"/>
        </w:numPr>
        <w:spacing w:after="0" w:line="276" w:lineRule="auto"/>
      </w:pPr>
      <w:r>
        <w:t>kovalente bindinger</w:t>
      </w:r>
      <w:r w:rsidR="00D9395C">
        <w:t xml:space="preserve"> – elektronprik stuktur</w:t>
      </w:r>
    </w:p>
    <w:p w14:paraId="11DCE0FE" w14:textId="77777777" w:rsidR="00AA464B" w:rsidRDefault="00EA67D6" w:rsidP="00AA464B">
      <w:pPr>
        <w:pStyle w:val="Listeafsnit"/>
        <w:numPr>
          <w:ilvl w:val="0"/>
          <w:numId w:val="1"/>
        </w:numPr>
        <w:spacing w:after="0" w:line="276" w:lineRule="auto"/>
      </w:pPr>
      <w:r>
        <w:t>ædelgasreglen – det periodiske system</w:t>
      </w:r>
    </w:p>
    <w:p w14:paraId="07BE6A58" w14:textId="547B1B8D" w:rsidR="00EA67D6" w:rsidRDefault="00EA67D6" w:rsidP="00AA464B">
      <w:pPr>
        <w:pStyle w:val="Listeafsnit"/>
        <w:numPr>
          <w:ilvl w:val="0"/>
          <w:numId w:val="1"/>
        </w:numPr>
        <w:spacing w:after="0" w:line="276" w:lineRule="auto"/>
      </w:pPr>
      <w:r>
        <w:t>f</w:t>
      </w:r>
      <w:r w:rsidRPr="00480130">
        <w:t xml:space="preserve">ældningsreaktioner </w:t>
      </w:r>
      <w:r>
        <w:t>–</w:t>
      </w:r>
      <w:r w:rsidRPr="00480130">
        <w:t xml:space="preserve"> ionreaktionsskema og reaktionsskema med stofformler</w:t>
      </w:r>
    </w:p>
    <w:p w14:paraId="6D89EAD1" w14:textId="27AD7313" w:rsidR="00F67813" w:rsidRDefault="00AA464B" w:rsidP="00F67813">
      <w:pPr>
        <w:pStyle w:val="Listeafsnit"/>
        <w:numPr>
          <w:ilvl w:val="0"/>
          <w:numId w:val="1"/>
        </w:numPr>
      </w:pPr>
      <w:r>
        <w:t>r</w:t>
      </w:r>
      <w:r w:rsidR="00F67813">
        <w:t>edox – oxidation – reduktion</w:t>
      </w:r>
    </w:p>
    <w:p w14:paraId="08E6A481" w14:textId="4300E67E" w:rsidR="00EA67D6" w:rsidRDefault="00AA464B" w:rsidP="00F67813">
      <w:pPr>
        <w:pStyle w:val="Listeafsnit"/>
        <w:numPr>
          <w:ilvl w:val="0"/>
          <w:numId w:val="1"/>
        </w:numPr>
      </w:pPr>
      <w:r>
        <w:t>h</w:t>
      </w:r>
      <w:r w:rsidR="00F67813">
        <w:t>alvreaktioner – totalreaktioner</w:t>
      </w:r>
    </w:p>
    <w:p w14:paraId="35C459D7" w14:textId="4E5E0490" w:rsidR="0053330A" w:rsidRDefault="00D9395C" w:rsidP="00F25BE6">
      <w:pPr>
        <w:pStyle w:val="Listeafsnit"/>
        <w:numPr>
          <w:ilvl w:val="0"/>
          <w:numId w:val="1"/>
        </w:numPr>
      </w:pPr>
      <w:r>
        <w:t>kompleksdannelse</w:t>
      </w:r>
    </w:p>
    <w:p w14:paraId="558A90D0" w14:textId="77777777" w:rsidR="00F25BE6" w:rsidRDefault="00F25BE6" w:rsidP="00F25BE6"/>
    <w:p w14:paraId="3F511F73" w14:textId="0B25648E" w:rsidR="0053330A" w:rsidRPr="00EA67D6" w:rsidRDefault="0053330A" w:rsidP="00680892">
      <w:pPr>
        <w:pStyle w:val="Overskrift1"/>
        <w:ind w:left="720"/>
      </w:pPr>
      <w:r>
        <w:t xml:space="preserve">Carbonhydriders navngivning </w:t>
      </w:r>
      <w:r w:rsidR="006E5002">
        <w:t>og struktur</w:t>
      </w:r>
    </w:p>
    <w:p w14:paraId="7A135442" w14:textId="37451A59" w:rsidR="00FA5A54" w:rsidRDefault="0053330A" w:rsidP="00FA5A54">
      <w:r>
        <w:t xml:space="preserve">REDEGØR for eksperimentet </w:t>
      </w:r>
      <w:r>
        <w:rPr>
          <w:b/>
          <w:bCs/>
        </w:rPr>
        <w:t>Reaktioner med carbonhydrider</w:t>
      </w:r>
      <w:r w:rsidRPr="008A1876">
        <w:rPr>
          <w:b/>
          <w:bCs/>
        </w:rPr>
        <w:t>.</w:t>
      </w:r>
      <w:r w:rsidR="007B5C9A">
        <w:rPr>
          <w:b/>
          <w:bCs/>
        </w:rPr>
        <w:t xml:space="preserve"> </w:t>
      </w:r>
      <w:r w:rsidR="007B5C9A">
        <w:t>Du SKAL Inddrage stofgrupperne alkaner, alkener, alkyner og alkoholer med fokus på deres struktur og navngivning.</w:t>
      </w:r>
      <w:r w:rsidR="009F1D93">
        <w:t xml:space="preserve"> </w:t>
      </w:r>
    </w:p>
    <w:p w14:paraId="481FCB63" w14:textId="77777777" w:rsidR="005C5EB9" w:rsidRDefault="005C5EB9" w:rsidP="005C5EB9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00689B70" w14:textId="77777777" w:rsidR="005C5EB9" w:rsidRDefault="005C5EB9" w:rsidP="00FA5A54"/>
    <w:p w14:paraId="450BC414" w14:textId="77777777" w:rsidR="00BF54B1" w:rsidRDefault="00BF54B1" w:rsidP="00BF54B1">
      <w:pPr>
        <w:pStyle w:val="Listeafsnit"/>
        <w:numPr>
          <w:ilvl w:val="0"/>
          <w:numId w:val="5"/>
        </w:numPr>
        <w:spacing w:line="259" w:lineRule="auto"/>
      </w:pPr>
      <w:r>
        <w:t>molekylformel – strukturformel – zigzag-formel</w:t>
      </w:r>
    </w:p>
    <w:p w14:paraId="6F6E187E" w14:textId="77777777" w:rsidR="00BF54B1" w:rsidRDefault="00BF54B1" w:rsidP="00BF54B1">
      <w:pPr>
        <w:pStyle w:val="Listeafsnit"/>
        <w:numPr>
          <w:ilvl w:val="0"/>
          <w:numId w:val="5"/>
        </w:numPr>
        <w:spacing w:line="259" w:lineRule="auto"/>
      </w:pPr>
      <w:r>
        <w:t>isomeri – cis/trans isomeri</w:t>
      </w:r>
    </w:p>
    <w:p w14:paraId="6DAE82D2" w14:textId="77777777" w:rsidR="00BF54B1" w:rsidRDefault="00BF54B1" w:rsidP="00BF54B1">
      <w:pPr>
        <w:pStyle w:val="Listeafsnit"/>
        <w:numPr>
          <w:ilvl w:val="0"/>
          <w:numId w:val="5"/>
        </w:numPr>
        <w:spacing w:line="259" w:lineRule="auto"/>
      </w:pPr>
      <w:r>
        <w:t>sidekæder – alkyl grupper</w:t>
      </w:r>
    </w:p>
    <w:p w14:paraId="5ADDA59A" w14:textId="77777777" w:rsidR="00BF54B1" w:rsidRDefault="00BF54B1" w:rsidP="00BF54B1">
      <w:pPr>
        <w:pStyle w:val="Listeafsnit"/>
        <w:numPr>
          <w:ilvl w:val="0"/>
          <w:numId w:val="5"/>
        </w:numPr>
        <w:spacing w:line="259" w:lineRule="auto"/>
      </w:pPr>
      <w:r>
        <w:t>enkelt, dobbelt og trippel binding</w:t>
      </w:r>
    </w:p>
    <w:p w14:paraId="0426F3C5" w14:textId="77777777" w:rsidR="00BF54B1" w:rsidRDefault="00BF54B1" w:rsidP="00BF54B1">
      <w:pPr>
        <w:pStyle w:val="Listeafsnit"/>
        <w:numPr>
          <w:ilvl w:val="0"/>
          <w:numId w:val="5"/>
        </w:numPr>
        <w:spacing w:line="259" w:lineRule="auto"/>
      </w:pPr>
      <w:r>
        <w:t>primær, sekundær og tertiær alkohol</w:t>
      </w:r>
    </w:p>
    <w:p w14:paraId="6562727A" w14:textId="77777777" w:rsidR="00BF54B1" w:rsidRDefault="00BF54B1" w:rsidP="00BF54B1">
      <w:pPr>
        <w:pStyle w:val="Listeafsnit"/>
        <w:numPr>
          <w:ilvl w:val="0"/>
          <w:numId w:val="5"/>
        </w:numPr>
        <w:spacing w:line="259" w:lineRule="auto"/>
      </w:pPr>
      <w:r>
        <w:t>kemiske og fysiske egenskaber</w:t>
      </w:r>
    </w:p>
    <w:p w14:paraId="0CCEAF14" w14:textId="77777777" w:rsidR="00BF54B1" w:rsidRDefault="00BF54B1" w:rsidP="00BF54B1">
      <w:pPr>
        <w:pStyle w:val="Listeafsnit"/>
        <w:numPr>
          <w:ilvl w:val="0"/>
          <w:numId w:val="5"/>
        </w:numPr>
        <w:spacing w:after="0" w:line="276" w:lineRule="auto"/>
      </w:pPr>
      <w:r>
        <w:t>intermolekylære bindinger – London bindinger – dipol-dipol binding – hydrogen binding</w:t>
      </w:r>
    </w:p>
    <w:p w14:paraId="701F564C" w14:textId="77777777" w:rsidR="00BF54B1" w:rsidRDefault="00BF54B1" w:rsidP="00BF54B1">
      <w:pPr>
        <w:pStyle w:val="Listeafsnit"/>
        <w:numPr>
          <w:ilvl w:val="0"/>
          <w:numId w:val="5"/>
        </w:numPr>
        <w:spacing w:line="259" w:lineRule="auto"/>
      </w:pPr>
      <w:r>
        <w:t>opløselighed – hydrofile/hydrofobe grupper</w:t>
      </w:r>
    </w:p>
    <w:p w14:paraId="418C7906" w14:textId="77777777" w:rsidR="00BF54B1" w:rsidRPr="00FA5A54" w:rsidRDefault="00BF54B1" w:rsidP="00FA5A54"/>
    <w:p w14:paraId="5CFF9C26" w14:textId="28C56445" w:rsidR="005074F2" w:rsidRDefault="005074F2" w:rsidP="00680892">
      <w:pPr>
        <w:pStyle w:val="Overskrift1"/>
        <w:ind w:left="720"/>
      </w:pPr>
      <w:r>
        <w:lastRenderedPageBreak/>
        <w:t xml:space="preserve">Carbonhydriders struktur og kemiske egenskaber </w:t>
      </w:r>
    </w:p>
    <w:p w14:paraId="551646A1" w14:textId="348F4E8A" w:rsidR="005074F2" w:rsidRDefault="005074F2" w:rsidP="005074F2">
      <w:r>
        <w:t xml:space="preserve">REDEGØR for eksperimentet </w:t>
      </w:r>
      <w:r>
        <w:rPr>
          <w:b/>
          <w:bCs/>
        </w:rPr>
        <w:t>Reaktioner med carbonhydrider</w:t>
      </w:r>
      <w:r w:rsidRPr="008A1876">
        <w:rPr>
          <w:b/>
          <w:bCs/>
        </w:rPr>
        <w:t>.</w:t>
      </w:r>
      <w:r>
        <w:rPr>
          <w:b/>
          <w:bCs/>
        </w:rPr>
        <w:t xml:space="preserve"> </w:t>
      </w:r>
      <w:r>
        <w:t>Du SKAL inddrage stofgrupperne alkaner og alkener</w:t>
      </w:r>
      <w:r w:rsidR="006E5002">
        <w:t>,</w:t>
      </w:r>
      <w:r>
        <w:t xml:space="preserve"> samt reaktionstyperne substitution, addition og forbrænding.</w:t>
      </w:r>
    </w:p>
    <w:p w14:paraId="7AB1C6BB" w14:textId="77777777" w:rsidR="005C5EB9" w:rsidRDefault="005C5EB9" w:rsidP="005C5EB9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0EF8D28B" w14:textId="77777777" w:rsidR="005C5EB9" w:rsidRDefault="005C5EB9" w:rsidP="005074F2"/>
    <w:p w14:paraId="52A06CBF" w14:textId="77777777" w:rsidR="005074F2" w:rsidRDefault="005074F2" w:rsidP="005074F2">
      <w:r>
        <w:t>Du KAN inddrage nogle af følgende stikord:</w:t>
      </w:r>
    </w:p>
    <w:p w14:paraId="6F78C88E" w14:textId="77777777" w:rsidR="005074F2" w:rsidRDefault="005074F2" w:rsidP="005074F2">
      <w:pPr>
        <w:pStyle w:val="Listeafsnit"/>
        <w:numPr>
          <w:ilvl w:val="0"/>
          <w:numId w:val="5"/>
        </w:numPr>
        <w:spacing w:line="259" w:lineRule="auto"/>
      </w:pPr>
      <w:r>
        <w:t>molekylformel – strukturformel – zigzag-formel</w:t>
      </w:r>
    </w:p>
    <w:p w14:paraId="07B2E261" w14:textId="77777777" w:rsidR="005074F2" w:rsidRDefault="005074F2" w:rsidP="005074F2">
      <w:pPr>
        <w:pStyle w:val="Listeafsnit"/>
        <w:numPr>
          <w:ilvl w:val="0"/>
          <w:numId w:val="5"/>
        </w:numPr>
        <w:spacing w:line="259" w:lineRule="auto"/>
      </w:pPr>
      <w:r>
        <w:t>enkelt, dobbelt og trippel binding</w:t>
      </w:r>
    </w:p>
    <w:p w14:paraId="74A36133" w14:textId="77777777" w:rsidR="005074F2" w:rsidRDefault="005074F2" w:rsidP="005074F2">
      <w:pPr>
        <w:pStyle w:val="Listeafsnit"/>
        <w:numPr>
          <w:ilvl w:val="0"/>
          <w:numId w:val="5"/>
        </w:numPr>
        <w:spacing w:line="259" w:lineRule="auto"/>
      </w:pPr>
      <w:r>
        <w:t>navngivning af organiske forbindelser</w:t>
      </w:r>
    </w:p>
    <w:p w14:paraId="3AD4EA0C" w14:textId="77777777" w:rsidR="005074F2" w:rsidRDefault="005074F2" w:rsidP="005074F2">
      <w:pPr>
        <w:pStyle w:val="Listeafsnit"/>
        <w:numPr>
          <w:ilvl w:val="0"/>
          <w:numId w:val="5"/>
        </w:numPr>
        <w:spacing w:line="259" w:lineRule="auto"/>
      </w:pPr>
      <w:r>
        <w:t>sidekæder – alkyl grupper</w:t>
      </w:r>
    </w:p>
    <w:p w14:paraId="1523A667" w14:textId="77777777" w:rsidR="005074F2" w:rsidRDefault="005074F2" w:rsidP="005074F2">
      <w:pPr>
        <w:pStyle w:val="Listeafsnit"/>
        <w:numPr>
          <w:ilvl w:val="0"/>
          <w:numId w:val="5"/>
        </w:numPr>
        <w:spacing w:line="259" w:lineRule="auto"/>
      </w:pPr>
      <w:r>
        <w:t>fysiske egenskaber</w:t>
      </w:r>
    </w:p>
    <w:p w14:paraId="13B3814E" w14:textId="77777777" w:rsidR="005074F2" w:rsidRDefault="005074F2" w:rsidP="005074F2">
      <w:pPr>
        <w:pStyle w:val="Listeafsnit"/>
        <w:numPr>
          <w:ilvl w:val="0"/>
          <w:numId w:val="5"/>
        </w:numPr>
        <w:spacing w:after="0" w:line="276" w:lineRule="auto"/>
      </w:pPr>
      <w:r>
        <w:t>intermolekylære bindinger – London bindinger – dipol-dipol binding – hydrogen binding</w:t>
      </w:r>
    </w:p>
    <w:p w14:paraId="0C5F9704" w14:textId="5F5E5D88" w:rsidR="009A7E48" w:rsidRDefault="005074F2" w:rsidP="00C22461">
      <w:pPr>
        <w:pStyle w:val="Listeafsnit"/>
        <w:numPr>
          <w:ilvl w:val="0"/>
          <w:numId w:val="5"/>
        </w:numPr>
        <w:spacing w:line="259" w:lineRule="auto"/>
      </w:pPr>
      <w:r>
        <w:t>opløselighed – hydrofile/hydrofobe grupper</w:t>
      </w:r>
    </w:p>
    <w:p w14:paraId="568D7552" w14:textId="77777777" w:rsidR="00C22461" w:rsidRDefault="00C22461" w:rsidP="00C22461">
      <w:pPr>
        <w:pStyle w:val="Listeafsnit"/>
        <w:spacing w:line="259" w:lineRule="auto"/>
      </w:pPr>
    </w:p>
    <w:p w14:paraId="7ACE4D31" w14:textId="3EEBD029" w:rsidR="00980C30" w:rsidRDefault="00F36B78" w:rsidP="00680892">
      <w:pPr>
        <w:pStyle w:val="Overskrift1"/>
        <w:ind w:left="720"/>
      </w:pPr>
      <w:r>
        <w:t>Opløselighed</w:t>
      </w:r>
      <w:r w:rsidR="005074F2">
        <w:t xml:space="preserve"> og intermolekylære </w:t>
      </w:r>
      <w:r w:rsidR="009E0A5C">
        <w:t>kræfter</w:t>
      </w:r>
    </w:p>
    <w:p w14:paraId="548F342A" w14:textId="750C3728" w:rsidR="005074F2" w:rsidRDefault="005074F2" w:rsidP="005074F2">
      <w:r>
        <w:t xml:space="preserve">REDEGØR for eksperimentet </w:t>
      </w:r>
      <w:r w:rsidRPr="005074F2">
        <w:rPr>
          <w:b/>
          <w:bCs/>
        </w:rPr>
        <w:t>Alkoholers opløselighed</w:t>
      </w:r>
      <w:r>
        <w:t xml:space="preserve">. </w:t>
      </w:r>
      <w:r w:rsidR="007D12F9">
        <w:t xml:space="preserve">Du SKAL inddrage stofgrupperne alkaner og alkoholer samt deres </w:t>
      </w:r>
      <w:r w:rsidR="002718B2">
        <w:t>opløselighed i vand</w:t>
      </w:r>
      <w:r w:rsidR="007D12F9">
        <w:t xml:space="preserve"> og intermolekylære </w:t>
      </w:r>
      <w:r w:rsidR="009E0A5C">
        <w:t>kræfter</w:t>
      </w:r>
      <w:r w:rsidR="007D12F9">
        <w:t>.</w:t>
      </w:r>
    </w:p>
    <w:p w14:paraId="08CC54F8" w14:textId="77777777" w:rsidR="00C22461" w:rsidRDefault="00C22461" w:rsidP="00C22461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601B0CF1" w14:textId="77777777" w:rsidR="00C22461" w:rsidRDefault="00C22461" w:rsidP="005074F2"/>
    <w:p w14:paraId="229BF68D" w14:textId="77777777" w:rsidR="003464C7" w:rsidRDefault="003464C7" w:rsidP="003464C7">
      <w:r>
        <w:t>Du KAN inddrage nogle af følgende stikord:</w:t>
      </w:r>
    </w:p>
    <w:p w14:paraId="544E3C5D" w14:textId="77777777" w:rsidR="003464C7" w:rsidRDefault="003464C7" w:rsidP="003464C7">
      <w:pPr>
        <w:pStyle w:val="Listeafsnit"/>
        <w:numPr>
          <w:ilvl w:val="0"/>
          <w:numId w:val="5"/>
        </w:numPr>
        <w:spacing w:line="259" w:lineRule="auto"/>
      </w:pPr>
      <w:r>
        <w:t>molekylformel – strukturformel – zigzag-formel</w:t>
      </w:r>
    </w:p>
    <w:p w14:paraId="586E9E04" w14:textId="77777777" w:rsidR="003464C7" w:rsidRDefault="003464C7" w:rsidP="003464C7">
      <w:pPr>
        <w:pStyle w:val="Listeafsnit"/>
        <w:numPr>
          <w:ilvl w:val="0"/>
          <w:numId w:val="5"/>
        </w:numPr>
        <w:spacing w:line="259" w:lineRule="auto"/>
      </w:pPr>
      <w:r>
        <w:t>elektronegativitet – polær - upolær</w:t>
      </w:r>
    </w:p>
    <w:p w14:paraId="26B0DE50" w14:textId="77777777" w:rsidR="003464C7" w:rsidRDefault="003464C7" w:rsidP="003464C7">
      <w:pPr>
        <w:pStyle w:val="Listeafsnit"/>
        <w:numPr>
          <w:ilvl w:val="0"/>
          <w:numId w:val="5"/>
        </w:numPr>
        <w:spacing w:line="259" w:lineRule="auto"/>
      </w:pPr>
      <w:r>
        <w:t>primær, sekundær og tertiær alkohol</w:t>
      </w:r>
    </w:p>
    <w:p w14:paraId="6A4D7B40" w14:textId="77777777" w:rsidR="003464C7" w:rsidRDefault="003464C7" w:rsidP="003464C7">
      <w:pPr>
        <w:pStyle w:val="Listeafsnit"/>
        <w:numPr>
          <w:ilvl w:val="0"/>
          <w:numId w:val="5"/>
        </w:numPr>
        <w:spacing w:line="259" w:lineRule="auto"/>
      </w:pPr>
      <w:r>
        <w:t xml:space="preserve">kogepunkt – frysepunkt </w:t>
      </w:r>
    </w:p>
    <w:p w14:paraId="397E3E70" w14:textId="77777777" w:rsidR="003464C7" w:rsidRDefault="003464C7" w:rsidP="003464C7">
      <w:pPr>
        <w:pStyle w:val="Listeafsnit"/>
        <w:numPr>
          <w:ilvl w:val="0"/>
          <w:numId w:val="5"/>
        </w:numPr>
        <w:spacing w:line="259" w:lineRule="auto"/>
      </w:pPr>
      <w:r>
        <w:t>navngivning af organiske forbindelser</w:t>
      </w:r>
    </w:p>
    <w:p w14:paraId="3B2E0FA7" w14:textId="77777777" w:rsidR="003464C7" w:rsidRDefault="003464C7" w:rsidP="003464C7">
      <w:pPr>
        <w:pStyle w:val="Listeafsnit"/>
        <w:numPr>
          <w:ilvl w:val="0"/>
          <w:numId w:val="5"/>
        </w:numPr>
        <w:spacing w:after="0" w:line="276" w:lineRule="auto"/>
      </w:pPr>
      <w:r>
        <w:t>intermolekylære bindinger – London bindinger – dipol-dipol binding – hydrogen binding</w:t>
      </w:r>
    </w:p>
    <w:p w14:paraId="711B3FA6" w14:textId="77777777" w:rsidR="003464C7" w:rsidRDefault="003464C7" w:rsidP="003464C7">
      <w:pPr>
        <w:pStyle w:val="Listeafsnit"/>
        <w:numPr>
          <w:ilvl w:val="0"/>
          <w:numId w:val="5"/>
        </w:numPr>
        <w:spacing w:line="259" w:lineRule="auto"/>
      </w:pPr>
      <w:r>
        <w:t>opløselighed – hydrofile/hydrofobe grupper</w:t>
      </w:r>
    </w:p>
    <w:p w14:paraId="16E63953" w14:textId="77777777" w:rsidR="00F36B78" w:rsidRDefault="00F36B78" w:rsidP="005074F2"/>
    <w:p w14:paraId="3E2547A4" w14:textId="5975951B" w:rsidR="00F36B78" w:rsidRDefault="00F36B78" w:rsidP="00680892">
      <w:pPr>
        <w:pStyle w:val="Overskrift1"/>
        <w:ind w:left="720"/>
      </w:pPr>
      <w:r>
        <w:lastRenderedPageBreak/>
        <w:t xml:space="preserve">Kogepunkt og intermolekylære </w:t>
      </w:r>
      <w:r w:rsidR="00F7625C">
        <w:t>kræfter</w:t>
      </w:r>
    </w:p>
    <w:p w14:paraId="373A3412" w14:textId="157360E5" w:rsidR="00F36B78" w:rsidRDefault="00F36B78" w:rsidP="00F36B78">
      <w:r>
        <w:t xml:space="preserve">REDEGØR for eksperimentet </w:t>
      </w:r>
      <w:r w:rsidRPr="005074F2">
        <w:rPr>
          <w:b/>
          <w:bCs/>
        </w:rPr>
        <w:t>Alkoholers opløselighed</w:t>
      </w:r>
      <w:r>
        <w:t xml:space="preserve">. Du SKAL inddrage stofgrupperne alkaner og alkoholer samt deres kogepunkter og intermolekylære </w:t>
      </w:r>
      <w:r w:rsidR="009E0A5C">
        <w:t>kræfter</w:t>
      </w:r>
      <w:r>
        <w:t>.</w:t>
      </w:r>
    </w:p>
    <w:p w14:paraId="27303042" w14:textId="77777777" w:rsidR="00C22461" w:rsidRDefault="00C22461" w:rsidP="00C22461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121E159F" w14:textId="77777777" w:rsidR="00C22461" w:rsidRDefault="00C22461" w:rsidP="00F36B78"/>
    <w:p w14:paraId="4EEC7A0B" w14:textId="77777777" w:rsidR="00F36B78" w:rsidRDefault="00F36B78" w:rsidP="00F36B78">
      <w:r>
        <w:t>Du KAN inddrage nogle af følgende stikord:</w:t>
      </w:r>
    </w:p>
    <w:p w14:paraId="6112DA3A" w14:textId="77777777" w:rsidR="00F36B78" w:rsidRDefault="00F36B78" w:rsidP="00F36B78">
      <w:pPr>
        <w:pStyle w:val="Listeafsnit"/>
        <w:numPr>
          <w:ilvl w:val="0"/>
          <w:numId w:val="5"/>
        </w:numPr>
        <w:spacing w:line="259" w:lineRule="auto"/>
      </w:pPr>
      <w:r>
        <w:t>molekylformel – strukturformel – zigzag-formel</w:t>
      </w:r>
    </w:p>
    <w:p w14:paraId="2B4AC1EE" w14:textId="77777777" w:rsidR="00F36B78" w:rsidRDefault="00F36B78" w:rsidP="00F36B78">
      <w:pPr>
        <w:pStyle w:val="Listeafsnit"/>
        <w:numPr>
          <w:ilvl w:val="0"/>
          <w:numId w:val="5"/>
        </w:numPr>
        <w:spacing w:line="259" w:lineRule="auto"/>
      </w:pPr>
      <w:r>
        <w:t>sidekæder – alkyl grupper</w:t>
      </w:r>
    </w:p>
    <w:p w14:paraId="6DFE9FA6" w14:textId="77777777" w:rsidR="00F36B78" w:rsidRDefault="00F36B78" w:rsidP="00F36B78">
      <w:pPr>
        <w:pStyle w:val="Listeafsnit"/>
        <w:numPr>
          <w:ilvl w:val="0"/>
          <w:numId w:val="5"/>
        </w:numPr>
        <w:spacing w:line="259" w:lineRule="auto"/>
      </w:pPr>
      <w:r>
        <w:t>primær, sekundær og tertiær alkohol</w:t>
      </w:r>
    </w:p>
    <w:p w14:paraId="5C3F9B7D" w14:textId="77777777" w:rsidR="00F36B78" w:rsidRDefault="00F36B78" w:rsidP="00F36B78">
      <w:pPr>
        <w:pStyle w:val="Listeafsnit"/>
        <w:numPr>
          <w:ilvl w:val="0"/>
          <w:numId w:val="5"/>
        </w:numPr>
        <w:spacing w:line="259" w:lineRule="auto"/>
      </w:pPr>
      <w:r>
        <w:t xml:space="preserve">kogepunkt – frysepunkt </w:t>
      </w:r>
    </w:p>
    <w:p w14:paraId="0F3CF1BD" w14:textId="77777777" w:rsidR="00F36B78" w:rsidRDefault="00F36B78" w:rsidP="00F36B78">
      <w:pPr>
        <w:pStyle w:val="Listeafsnit"/>
        <w:numPr>
          <w:ilvl w:val="0"/>
          <w:numId w:val="5"/>
        </w:numPr>
        <w:spacing w:line="259" w:lineRule="auto"/>
      </w:pPr>
      <w:r>
        <w:t>navngivning af organsike forbindelser</w:t>
      </w:r>
    </w:p>
    <w:p w14:paraId="3012A5A5" w14:textId="77777777" w:rsidR="00F36B78" w:rsidRDefault="00F36B78" w:rsidP="00F36B78">
      <w:pPr>
        <w:pStyle w:val="Listeafsnit"/>
        <w:numPr>
          <w:ilvl w:val="0"/>
          <w:numId w:val="5"/>
        </w:numPr>
        <w:spacing w:after="0" w:line="276" w:lineRule="auto"/>
      </w:pPr>
      <w:r>
        <w:t>intermolekylære bindinger – London bindinger – dipol-dipol binding – hydrogen binding</w:t>
      </w:r>
    </w:p>
    <w:p w14:paraId="2718155A" w14:textId="777B018F" w:rsidR="00F36B78" w:rsidRDefault="00F36B78" w:rsidP="00F36B78">
      <w:pPr>
        <w:pStyle w:val="Listeafsnit"/>
        <w:numPr>
          <w:ilvl w:val="0"/>
          <w:numId w:val="5"/>
        </w:numPr>
        <w:spacing w:line="259" w:lineRule="auto"/>
      </w:pPr>
      <w:r>
        <w:t>opløselighed – hydrofile/hydrofobe grupper</w:t>
      </w:r>
    </w:p>
    <w:p w14:paraId="74FA3EA9" w14:textId="77777777" w:rsidR="00660BD0" w:rsidRDefault="00660BD0" w:rsidP="005074F2"/>
    <w:p w14:paraId="7FFC32D9" w14:textId="590B177E" w:rsidR="00660BD0" w:rsidRDefault="00793B0A" w:rsidP="00680892">
      <w:pPr>
        <w:pStyle w:val="Overskrift1"/>
        <w:ind w:left="720"/>
      </w:pPr>
      <w:r>
        <w:t>Stofmængdeberegninger og begrænsende faktorer</w:t>
      </w:r>
    </w:p>
    <w:p w14:paraId="7419F9DA" w14:textId="5586A572" w:rsidR="00DA10B5" w:rsidRDefault="00793B0A" w:rsidP="00DA10B5">
      <w:r>
        <w:t xml:space="preserve">REDEGØR for eksperimentet </w:t>
      </w:r>
      <w:r w:rsidRPr="00C4090B">
        <w:rPr>
          <w:b/>
          <w:bCs/>
        </w:rPr>
        <w:t xml:space="preserve">Begrænsende faktorer </w:t>
      </w:r>
      <w:r w:rsidR="00C4090B" w:rsidRPr="00C4090B">
        <w:rPr>
          <w:b/>
          <w:bCs/>
        </w:rPr>
        <w:t>–</w:t>
      </w:r>
      <w:r w:rsidRPr="00C4090B">
        <w:rPr>
          <w:b/>
          <w:bCs/>
        </w:rPr>
        <w:t xml:space="preserve"> citronsyre</w:t>
      </w:r>
      <w:r w:rsidR="00C4090B">
        <w:t>. Du SKAL in</w:t>
      </w:r>
      <w:r w:rsidR="00DA10B5">
        <w:t>d</w:t>
      </w:r>
      <w:r w:rsidR="00C4090B">
        <w:t xml:space="preserve">drage </w:t>
      </w:r>
      <w:r w:rsidR="00DA10B5">
        <w:t xml:space="preserve">afstemning af reaktionsskemaer (vælg selv et), samt hvordan reaktionsskemaer benyttes i forbindelse med </w:t>
      </w:r>
      <w:r w:rsidR="003E3F30">
        <w:t>bestemmelse af den begrænsende faktor</w:t>
      </w:r>
      <w:r w:rsidR="00DA10B5">
        <w:t>.</w:t>
      </w:r>
    </w:p>
    <w:p w14:paraId="2CD43E06" w14:textId="77777777" w:rsidR="00597FAA" w:rsidRDefault="00597FAA" w:rsidP="00597FAA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712829B0" w14:textId="77777777" w:rsidR="00597FAA" w:rsidRDefault="00597FAA" w:rsidP="00DA10B5"/>
    <w:p w14:paraId="574D3671" w14:textId="77777777" w:rsidR="00785D3F" w:rsidRDefault="00785D3F" w:rsidP="00785D3F">
      <w:r>
        <w:t>Du KAN inddrage nogle af følgende stikord:</w:t>
      </w:r>
    </w:p>
    <w:p w14:paraId="482E60F8" w14:textId="77777777" w:rsidR="00785D3F" w:rsidRDefault="00785D3F" w:rsidP="00785D3F">
      <w:pPr>
        <w:pStyle w:val="Listeafsnit"/>
        <w:numPr>
          <w:ilvl w:val="0"/>
          <w:numId w:val="6"/>
        </w:numPr>
        <w:spacing w:line="259" w:lineRule="auto"/>
      </w:pPr>
      <w:r>
        <w:t>reaktanter – produkter</w:t>
      </w:r>
    </w:p>
    <w:p w14:paraId="364AF4B8" w14:textId="77777777" w:rsidR="00785D3F" w:rsidRPr="00480130" w:rsidRDefault="00785D3F" w:rsidP="00785D3F">
      <w:pPr>
        <w:pStyle w:val="Listeafsnit"/>
        <w:numPr>
          <w:ilvl w:val="0"/>
          <w:numId w:val="6"/>
        </w:numPr>
        <w:spacing w:after="0" w:line="276" w:lineRule="auto"/>
      </w:pPr>
      <w:r>
        <w:t>r</w:t>
      </w:r>
      <w:r w:rsidRPr="00480130">
        <w:t>eaktionskoefficienter</w:t>
      </w:r>
    </w:p>
    <w:p w14:paraId="749AFC86" w14:textId="77777777" w:rsidR="00785D3F" w:rsidRDefault="00785D3F" w:rsidP="00785D3F">
      <w:pPr>
        <w:pStyle w:val="Listeafsnit"/>
        <w:numPr>
          <w:ilvl w:val="0"/>
          <w:numId w:val="6"/>
        </w:numPr>
        <w:spacing w:line="259" w:lineRule="auto"/>
      </w:pPr>
      <w:r>
        <w:t>tilstandsformer</w:t>
      </w:r>
    </w:p>
    <w:p w14:paraId="25C915D2" w14:textId="77777777" w:rsidR="00785D3F" w:rsidRDefault="00785D3F" w:rsidP="00785D3F">
      <w:pPr>
        <w:pStyle w:val="Listeafsnit"/>
        <w:numPr>
          <w:ilvl w:val="0"/>
          <w:numId w:val="6"/>
        </w:numPr>
        <w:spacing w:after="0" w:line="276" w:lineRule="auto"/>
      </w:pPr>
      <w:r>
        <w:t>s</w:t>
      </w:r>
      <w:r w:rsidRPr="00480130">
        <w:t xml:space="preserve">tofmængde – molare masse </w:t>
      </w:r>
      <w:r>
        <w:t>–</w:t>
      </w:r>
      <w:r w:rsidRPr="00480130">
        <w:t xml:space="preserve"> masse</w:t>
      </w:r>
    </w:p>
    <w:p w14:paraId="591C6218" w14:textId="6B993C59" w:rsidR="00785D3F" w:rsidRDefault="00785D3F" w:rsidP="00785D3F">
      <w:pPr>
        <w:pStyle w:val="Listeafsnit"/>
        <w:numPr>
          <w:ilvl w:val="0"/>
          <w:numId w:val="6"/>
        </w:numPr>
        <w:spacing w:after="0" w:line="276" w:lineRule="auto"/>
      </w:pPr>
      <w:r>
        <w:t>idealgas ligningen</w:t>
      </w:r>
    </w:p>
    <w:p w14:paraId="78D69E08" w14:textId="1D035305" w:rsidR="00785D3F" w:rsidRPr="00480130" w:rsidRDefault="00785D3F" w:rsidP="00785D3F">
      <w:pPr>
        <w:pStyle w:val="Listeafsnit"/>
        <w:numPr>
          <w:ilvl w:val="0"/>
          <w:numId w:val="6"/>
        </w:numPr>
        <w:spacing w:after="0" w:line="276" w:lineRule="auto"/>
      </w:pPr>
      <w:r>
        <w:t xml:space="preserve"> </w:t>
      </w:r>
      <w:r w:rsidR="00DE1178">
        <w:t xml:space="preserve">stofmængde </w:t>
      </w:r>
      <w:r w:rsidR="00180C06">
        <w:t>koncentration</w:t>
      </w:r>
    </w:p>
    <w:p w14:paraId="034A5213" w14:textId="77777777" w:rsidR="00785D3F" w:rsidRDefault="00785D3F" w:rsidP="00785D3F">
      <w:pPr>
        <w:pStyle w:val="Listeafsnit"/>
        <w:numPr>
          <w:ilvl w:val="0"/>
          <w:numId w:val="6"/>
        </w:numPr>
        <w:spacing w:after="0" w:line="276" w:lineRule="auto"/>
      </w:pPr>
      <w:r>
        <w:t xml:space="preserve">ionforbindelse – formelenhed </w:t>
      </w:r>
    </w:p>
    <w:p w14:paraId="61256E9B" w14:textId="24853470" w:rsidR="00785D3F" w:rsidRDefault="00785D3F" w:rsidP="00785D3F">
      <w:pPr>
        <w:pStyle w:val="Listeafsnit"/>
        <w:numPr>
          <w:ilvl w:val="0"/>
          <w:numId w:val="6"/>
        </w:numPr>
        <w:spacing w:after="0" w:line="276" w:lineRule="auto"/>
      </w:pPr>
      <w:r>
        <w:t>carboxylsyre</w:t>
      </w:r>
    </w:p>
    <w:p w14:paraId="40A2D04F" w14:textId="5F059C4C" w:rsidR="0099408D" w:rsidRDefault="0099408D" w:rsidP="00680892">
      <w:pPr>
        <w:pStyle w:val="Overskrift1"/>
        <w:ind w:left="720"/>
      </w:pPr>
      <w:r>
        <w:lastRenderedPageBreak/>
        <w:t>Stofmængde</w:t>
      </w:r>
      <w:r w:rsidR="00D67A4A">
        <w:t>koncentrationer</w:t>
      </w:r>
      <w:r w:rsidR="0092059A">
        <w:t xml:space="preserve"> og </w:t>
      </w:r>
      <w:r w:rsidR="002A732C">
        <w:t>fortyndinger</w:t>
      </w:r>
    </w:p>
    <w:p w14:paraId="3BDEAB82" w14:textId="147890E2" w:rsidR="008350FB" w:rsidRDefault="0099408D" w:rsidP="008350FB">
      <w:r>
        <w:t xml:space="preserve">REDEGØR for eksperimentet </w:t>
      </w:r>
      <w:r w:rsidRPr="00C4090B">
        <w:rPr>
          <w:b/>
          <w:bCs/>
        </w:rPr>
        <w:t>Begrænsende faktorer – citronsyre</w:t>
      </w:r>
      <w:r w:rsidR="008350FB">
        <w:rPr>
          <w:b/>
          <w:bCs/>
        </w:rPr>
        <w:t>.</w:t>
      </w:r>
      <w:r w:rsidR="008350FB" w:rsidRPr="008350FB">
        <w:t xml:space="preserve"> </w:t>
      </w:r>
      <w:r w:rsidR="008350FB">
        <w:t>Du SKAL inddrage forskellen på formel og aktuel koncentration</w:t>
      </w:r>
      <w:r w:rsidR="006A2DD4">
        <w:t>,</w:t>
      </w:r>
      <w:r w:rsidR="002A732C">
        <w:t xml:space="preserve"> samt hvordan en </w:t>
      </w:r>
      <w:r w:rsidR="0092059A">
        <w:t>stam</w:t>
      </w:r>
      <w:r w:rsidR="00C66296">
        <w:t xml:space="preserve">opløsning med en kendt koncentration laves og hvordan den fortyndes til en ny </w:t>
      </w:r>
      <w:r w:rsidR="0092059A">
        <w:t>koncentration</w:t>
      </w:r>
      <w:r w:rsidR="00C66296">
        <w:t>.</w:t>
      </w:r>
    </w:p>
    <w:p w14:paraId="14EB5959" w14:textId="77777777" w:rsidR="00597FAA" w:rsidRDefault="00597FAA" w:rsidP="00597FAA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03DEC9AB" w14:textId="77777777" w:rsidR="00597FAA" w:rsidRDefault="00597FAA" w:rsidP="008350FB"/>
    <w:p w14:paraId="68666980" w14:textId="77777777" w:rsidR="008350FB" w:rsidRDefault="008350FB" w:rsidP="008350FB">
      <w:r>
        <w:t>Du KAN inddrage nogle af følgende stikord:</w:t>
      </w:r>
    </w:p>
    <w:p w14:paraId="0FD59B58" w14:textId="77777777" w:rsidR="008350FB" w:rsidRPr="00480130" w:rsidRDefault="008350FB" w:rsidP="008350FB">
      <w:pPr>
        <w:pStyle w:val="Listeafsnit"/>
        <w:numPr>
          <w:ilvl w:val="0"/>
          <w:numId w:val="12"/>
        </w:numPr>
        <w:spacing w:line="259" w:lineRule="auto"/>
        <w:rPr>
          <w:rFonts w:cs="Arial"/>
          <w:b/>
          <w:bCs/>
          <w:i/>
        </w:rPr>
      </w:pPr>
      <w:r w:rsidRPr="00480130">
        <w:t xml:space="preserve">ækvivalente mængder </w:t>
      </w:r>
    </w:p>
    <w:p w14:paraId="2A895821" w14:textId="77777777" w:rsidR="008350FB" w:rsidRDefault="008350FB" w:rsidP="008350FB">
      <w:pPr>
        <w:pStyle w:val="Listeafsnit"/>
        <w:numPr>
          <w:ilvl w:val="0"/>
          <w:numId w:val="12"/>
        </w:numPr>
        <w:spacing w:line="259" w:lineRule="auto"/>
        <w:rPr>
          <w:rFonts w:cs="Arial"/>
        </w:rPr>
      </w:pPr>
      <w:r w:rsidRPr="00480130">
        <w:rPr>
          <w:rFonts w:cs="Arial"/>
        </w:rPr>
        <w:t>stofmængdekoncentration</w:t>
      </w:r>
      <w:r>
        <w:rPr>
          <w:rFonts w:cs="Arial"/>
        </w:rPr>
        <w:t xml:space="preserve"> – stofmængde – volumen </w:t>
      </w:r>
    </w:p>
    <w:p w14:paraId="7206B3A4" w14:textId="77777777" w:rsidR="008350FB" w:rsidRDefault="008350FB" w:rsidP="008350FB">
      <w:pPr>
        <w:pStyle w:val="Listeafsnit"/>
        <w:numPr>
          <w:ilvl w:val="0"/>
          <w:numId w:val="12"/>
        </w:numPr>
        <w:spacing w:after="0" w:line="276" w:lineRule="auto"/>
      </w:pPr>
      <w:r>
        <w:t>s</w:t>
      </w:r>
      <w:r w:rsidRPr="00480130">
        <w:t xml:space="preserve">tofmængde – molare masse </w:t>
      </w:r>
      <w:r>
        <w:t>–</w:t>
      </w:r>
      <w:r w:rsidRPr="00480130">
        <w:t xml:space="preserve"> masse</w:t>
      </w:r>
      <w:r>
        <w:t xml:space="preserve"> </w:t>
      </w:r>
    </w:p>
    <w:p w14:paraId="49C7A4B7" w14:textId="77777777" w:rsidR="00C66296" w:rsidRDefault="00C66296" w:rsidP="00C66296">
      <w:pPr>
        <w:pStyle w:val="Listeafsnit"/>
        <w:numPr>
          <w:ilvl w:val="0"/>
          <w:numId w:val="12"/>
        </w:numPr>
        <w:spacing w:after="0" w:line="276" w:lineRule="auto"/>
      </w:pPr>
      <w:r>
        <w:t xml:space="preserve">ionforbindelse – formelenhed </w:t>
      </w:r>
    </w:p>
    <w:p w14:paraId="0B06E3B0" w14:textId="77777777" w:rsidR="00C66296" w:rsidRDefault="00C66296" w:rsidP="00C66296">
      <w:pPr>
        <w:pStyle w:val="Listeafsnit"/>
        <w:numPr>
          <w:ilvl w:val="0"/>
          <w:numId w:val="12"/>
        </w:numPr>
        <w:spacing w:after="0" w:line="276" w:lineRule="auto"/>
      </w:pPr>
      <w:r>
        <w:t>carboxylsyre</w:t>
      </w:r>
    </w:p>
    <w:p w14:paraId="2AB2F63A" w14:textId="77777777" w:rsidR="00C66296" w:rsidRDefault="00C66296" w:rsidP="00C66296">
      <w:pPr>
        <w:pStyle w:val="Listeafsnit"/>
        <w:numPr>
          <w:ilvl w:val="0"/>
          <w:numId w:val="12"/>
        </w:numPr>
        <w:spacing w:after="0" w:line="276" w:lineRule="auto"/>
      </w:pPr>
      <w:r>
        <w:t>idealgas ligningen</w:t>
      </w:r>
    </w:p>
    <w:p w14:paraId="69B44ADD" w14:textId="7BC670E7" w:rsidR="0099408D" w:rsidRDefault="00C66296" w:rsidP="008350FB">
      <w:pPr>
        <w:pStyle w:val="Listeafsnit"/>
        <w:numPr>
          <w:ilvl w:val="0"/>
          <w:numId w:val="12"/>
        </w:numPr>
        <w:spacing w:line="259" w:lineRule="auto"/>
      </w:pPr>
      <w:r>
        <w:t>tilstandsformer</w:t>
      </w:r>
    </w:p>
    <w:p w14:paraId="71B17A04" w14:textId="77777777" w:rsidR="0099408D" w:rsidRDefault="0099408D" w:rsidP="001E5CD6"/>
    <w:p w14:paraId="29CDCD64" w14:textId="65B5B52D" w:rsidR="00785D3F" w:rsidRDefault="009F52E7" w:rsidP="00680892">
      <w:pPr>
        <w:pStyle w:val="Overskrift1"/>
        <w:ind w:left="720"/>
      </w:pPr>
      <w:r>
        <w:t>F</w:t>
      </w:r>
      <w:r w:rsidR="001E5CD6">
        <w:t>edtstoffer</w:t>
      </w:r>
      <w:r>
        <w:t xml:space="preserve"> og mættet</w:t>
      </w:r>
      <w:r w:rsidR="001C384F">
        <w:t xml:space="preserve"> </w:t>
      </w:r>
      <w:r>
        <w:t>hed</w:t>
      </w:r>
    </w:p>
    <w:p w14:paraId="0C59D7EA" w14:textId="30E2DCBB" w:rsidR="000970CF" w:rsidRDefault="001E5CD6" w:rsidP="000970CF">
      <w:r>
        <w:t xml:space="preserve">REDEGØR for </w:t>
      </w:r>
      <w:r w:rsidR="00B01487">
        <w:t xml:space="preserve">eksperimentet </w:t>
      </w:r>
      <w:r w:rsidR="000970CF" w:rsidRPr="000970CF">
        <w:rPr>
          <w:b/>
          <w:bCs/>
        </w:rPr>
        <w:t>Mest mættede olier</w:t>
      </w:r>
      <w:r w:rsidR="000970CF">
        <w:t>. Du SKAL</w:t>
      </w:r>
      <w:r w:rsidR="007471FF">
        <w:t xml:space="preserve"> redegøre for opbygningen af </w:t>
      </w:r>
      <w:r w:rsidR="009B01A5">
        <w:t xml:space="preserve">mættede og umættede </w:t>
      </w:r>
      <w:r w:rsidR="007471FF">
        <w:t>fedtsyrer</w:t>
      </w:r>
      <w:r w:rsidR="008124E0">
        <w:t>, samt reaktionstypen addition</w:t>
      </w:r>
      <w:r w:rsidR="009B01A5">
        <w:t>.</w:t>
      </w:r>
    </w:p>
    <w:p w14:paraId="5BF8D414" w14:textId="77777777" w:rsidR="00597FAA" w:rsidRDefault="00597FAA" w:rsidP="00597FAA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311A609A" w14:textId="77777777" w:rsidR="00597FAA" w:rsidRDefault="00597FAA" w:rsidP="000970CF"/>
    <w:p w14:paraId="57DD167A" w14:textId="77777777" w:rsidR="00872407" w:rsidRDefault="00872407" w:rsidP="00872407">
      <w:r>
        <w:t>Du KAN inddrage nogle af følgende stikord:</w:t>
      </w:r>
    </w:p>
    <w:p w14:paraId="57B43AC2" w14:textId="77777777" w:rsidR="00872407" w:rsidRDefault="00872407" w:rsidP="00872407">
      <w:pPr>
        <w:pStyle w:val="Listeafsnit"/>
        <w:numPr>
          <w:ilvl w:val="0"/>
          <w:numId w:val="7"/>
        </w:numPr>
      </w:pPr>
      <w:r>
        <w:t>Alkaner, alkener – cis og trans isomeri</w:t>
      </w:r>
    </w:p>
    <w:p w14:paraId="383F08A8" w14:textId="77777777" w:rsidR="00872407" w:rsidRDefault="00872407" w:rsidP="00872407">
      <w:pPr>
        <w:pStyle w:val="Listeafsnit"/>
        <w:numPr>
          <w:ilvl w:val="0"/>
          <w:numId w:val="7"/>
        </w:numPr>
      </w:pPr>
      <w:r>
        <w:t>substitutionsreaktion</w:t>
      </w:r>
    </w:p>
    <w:p w14:paraId="653BE940" w14:textId="77777777" w:rsidR="00872407" w:rsidRDefault="00872407" w:rsidP="00872407">
      <w:pPr>
        <w:pStyle w:val="Listeafsnit"/>
        <w:numPr>
          <w:ilvl w:val="0"/>
          <w:numId w:val="7"/>
        </w:numPr>
      </w:pPr>
      <w:r>
        <w:t>iodtal</w:t>
      </w:r>
    </w:p>
    <w:p w14:paraId="46701C62" w14:textId="77777777" w:rsidR="00872407" w:rsidRDefault="00872407" w:rsidP="00872407">
      <w:pPr>
        <w:pStyle w:val="Listeafsnit"/>
        <w:numPr>
          <w:ilvl w:val="0"/>
          <w:numId w:val="7"/>
        </w:numPr>
      </w:pPr>
      <w:r>
        <w:t>smeltepunkt – intermolekylære kræfter</w:t>
      </w:r>
    </w:p>
    <w:p w14:paraId="55FDB72A" w14:textId="77777777" w:rsidR="00872407" w:rsidRDefault="00872407" w:rsidP="00872407">
      <w:pPr>
        <w:pStyle w:val="Listeafsnit"/>
        <w:numPr>
          <w:ilvl w:val="0"/>
          <w:numId w:val="7"/>
        </w:numPr>
      </w:pPr>
      <w:r>
        <w:t>carboxylsyre</w:t>
      </w:r>
    </w:p>
    <w:p w14:paraId="01689EC1" w14:textId="77777777" w:rsidR="00872407" w:rsidRDefault="00872407" w:rsidP="00872407">
      <w:pPr>
        <w:pStyle w:val="Listeafsnit"/>
        <w:numPr>
          <w:ilvl w:val="0"/>
          <w:numId w:val="7"/>
        </w:numPr>
      </w:pPr>
      <w:r>
        <w:t xml:space="preserve">opløselighed i vand – hydrofile- og hydrofobe grupper </w:t>
      </w:r>
    </w:p>
    <w:p w14:paraId="259EF315" w14:textId="77777777" w:rsidR="00872407" w:rsidRDefault="00872407" w:rsidP="00872407">
      <w:pPr>
        <w:pStyle w:val="Listeafsnit"/>
        <w:numPr>
          <w:ilvl w:val="0"/>
          <w:numId w:val="7"/>
        </w:numPr>
      </w:pPr>
      <w:r>
        <w:t>triglycerid</w:t>
      </w:r>
    </w:p>
    <w:p w14:paraId="5DE04378" w14:textId="77777777" w:rsidR="00872407" w:rsidRDefault="00872407" w:rsidP="00872407">
      <w:pPr>
        <w:pStyle w:val="Listeafsnit"/>
        <w:numPr>
          <w:ilvl w:val="0"/>
          <w:numId w:val="7"/>
        </w:numPr>
      </w:pPr>
      <w:r>
        <w:t>omega fedtsyrer</w:t>
      </w:r>
    </w:p>
    <w:p w14:paraId="505A3400" w14:textId="56487E7B" w:rsidR="009F52E7" w:rsidRDefault="009F52E7" w:rsidP="00680892">
      <w:pPr>
        <w:pStyle w:val="Overskrift1"/>
        <w:ind w:left="720"/>
      </w:pPr>
      <w:r>
        <w:lastRenderedPageBreak/>
        <w:t>Fedtstoffer og smeltepunkter</w:t>
      </w:r>
    </w:p>
    <w:p w14:paraId="2F89D4C5" w14:textId="4CE97371" w:rsidR="009F52E7" w:rsidRDefault="009F52E7" w:rsidP="009F52E7">
      <w:r>
        <w:t xml:space="preserve">REDEGØR for eksperimentet </w:t>
      </w:r>
      <w:r w:rsidRPr="000970CF">
        <w:rPr>
          <w:b/>
          <w:bCs/>
        </w:rPr>
        <w:t>Mest mættede olier</w:t>
      </w:r>
      <w:r>
        <w:t>. Du SKAL redegøre for opbygningen af mættede og umættede fedtsyrer, samt opbygningens indflydelse på smeltepunktet.</w:t>
      </w:r>
    </w:p>
    <w:p w14:paraId="49DACE20" w14:textId="77777777" w:rsidR="00597FAA" w:rsidRDefault="00597FAA" w:rsidP="00597FAA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5144721E" w14:textId="77777777" w:rsidR="00597FAA" w:rsidRDefault="00597FAA" w:rsidP="009F52E7"/>
    <w:p w14:paraId="0099131A" w14:textId="77777777" w:rsidR="005A23C4" w:rsidRDefault="005A23C4" w:rsidP="005A23C4">
      <w:r>
        <w:t>Du KAN inddrage nogle af følgende stikord:</w:t>
      </w:r>
    </w:p>
    <w:p w14:paraId="0B7E6D7E" w14:textId="77777777" w:rsidR="005A23C4" w:rsidRDefault="005A23C4" w:rsidP="005A23C4">
      <w:pPr>
        <w:pStyle w:val="Listeafsnit"/>
        <w:numPr>
          <w:ilvl w:val="0"/>
          <w:numId w:val="7"/>
        </w:numPr>
      </w:pPr>
      <w:r>
        <w:t>Additionsreaktion</w:t>
      </w:r>
    </w:p>
    <w:p w14:paraId="0C3B323A" w14:textId="77777777" w:rsidR="005A23C4" w:rsidRDefault="005A23C4" w:rsidP="005A23C4">
      <w:pPr>
        <w:pStyle w:val="Listeafsnit"/>
        <w:numPr>
          <w:ilvl w:val="0"/>
          <w:numId w:val="7"/>
        </w:numPr>
      </w:pPr>
      <w:r>
        <w:t>iodtal</w:t>
      </w:r>
    </w:p>
    <w:p w14:paraId="56028391" w14:textId="77777777" w:rsidR="005A23C4" w:rsidRDefault="005A23C4" w:rsidP="005A23C4">
      <w:pPr>
        <w:pStyle w:val="Listeafsnit"/>
        <w:numPr>
          <w:ilvl w:val="0"/>
          <w:numId w:val="7"/>
        </w:numPr>
      </w:pPr>
      <w:r>
        <w:t>Alkaner, alkener – cis og trans isomeri</w:t>
      </w:r>
    </w:p>
    <w:p w14:paraId="397E457A" w14:textId="77777777" w:rsidR="005A23C4" w:rsidRDefault="005A23C4" w:rsidP="005A23C4">
      <w:pPr>
        <w:pStyle w:val="Listeafsnit"/>
        <w:numPr>
          <w:ilvl w:val="0"/>
          <w:numId w:val="7"/>
        </w:numPr>
      </w:pPr>
      <w:r>
        <w:t>carboxylsyre</w:t>
      </w:r>
    </w:p>
    <w:p w14:paraId="3C3C3BC7" w14:textId="77777777" w:rsidR="005A23C4" w:rsidRDefault="005A23C4" w:rsidP="005A23C4">
      <w:pPr>
        <w:pStyle w:val="Listeafsnit"/>
        <w:numPr>
          <w:ilvl w:val="0"/>
          <w:numId w:val="7"/>
        </w:numPr>
        <w:spacing w:after="0" w:line="276" w:lineRule="auto"/>
      </w:pPr>
      <w:r>
        <w:t>intermolekylære bindinger – London bindinger – dipol-dipol binding – hydrogen binding</w:t>
      </w:r>
    </w:p>
    <w:p w14:paraId="6DCE0EB1" w14:textId="77777777" w:rsidR="005A23C4" w:rsidRDefault="005A23C4" w:rsidP="005A23C4">
      <w:pPr>
        <w:pStyle w:val="Listeafsnit"/>
        <w:numPr>
          <w:ilvl w:val="0"/>
          <w:numId w:val="7"/>
        </w:numPr>
      </w:pPr>
      <w:r>
        <w:t>triglycerid</w:t>
      </w:r>
    </w:p>
    <w:p w14:paraId="15168E7F" w14:textId="77777777" w:rsidR="005A23C4" w:rsidRDefault="005A23C4" w:rsidP="005A23C4">
      <w:pPr>
        <w:pStyle w:val="Listeafsnit"/>
        <w:numPr>
          <w:ilvl w:val="0"/>
          <w:numId w:val="7"/>
        </w:numPr>
      </w:pPr>
      <w:r>
        <w:t>omega fedtsyrer</w:t>
      </w:r>
    </w:p>
    <w:p w14:paraId="53E341A5" w14:textId="77777777" w:rsidR="009F52E7" w:rsidRDefault="009F52E7" w:rsidP="004C009B"/>
    <w:p w14:paraId="7D631490" w14:textId="77777777" w:rsidR="004C009B" w:rsidRDefault="004C009B" w:rsidP="004C009B"/>
    <w:p w14:paraId="66E29840" w14:textId="77777777" w:rsidR="002300C2" w:rsidRDefault="002300C2" w:rsidP="002300C2">
      <w:pPr>
        <w:pStyle w:val="Overskrift1"/>
        <w:ind w:left="720"/>
      </w:pPr>
      <w:r>
        <w:t>Carbohydrater og redox reaktioner</w:t>
      </w:r>
    </w:p>
    <w:p w14:paraId="1DF7BDFF" w14:textId="77777777" w:rsidR="002300C2" w:rsidRDefault="002300C2" w:rsidP="002300C2">
      <w:r>
        <w:t xml:space="preserve">REDEGØR for eksperimentet </w:t>
      </w:r>
      <w:r w:rsidRPr="007E7C8E">
        <w:rPr>
          <w:b/>
          <w:bCs/>
        </w:rPr>
        <w:t>Mangans oxidationstal med organisk oxidationsmiddel</w:t>
      </w:r>
      <w:r>
        <w:t>. Du SKAL inddrage carbohydraters opbygning, oxidations tal, samt afstemme en redox reaktion (vælg selv en).</w:t>
      </w:r>
    </w:p>
    <w:p w14:paraId="4440A4F2" w14:textId="77777777" w:rsidR="002300C2" w:rsidRDefault="002300C2" w:rsidP="002300C2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7F04B26D" w14:textId="77777777" w:rsidR="002300C2" w:rsidRDefault="002300C2" w:rsidP="002300C2"/>
    <w:p w14:paraId="723DE99E" w14:textId="77777777" w:rsidR="002300C2" w:rsidRDefault="002300C2" w:rsidP="002300C2">
      <w:r>
        <w:t>Du KAN inddrage nogle af følgende stikord:</w:t>
      </w:r>
    </w:p>
    <w:p w14:paraId="4C385380" w14:textId="77777777" w:rsidR="002300C2" w:rsidRDefault="002300C2" w:rsidP="002300C2">
      <w:pPr>
        <w:pStyle w:val="Listeafsnit"/>
        <w:numPr>
          <w:ilvl w:val="0"/>
          <w:numId w:val="8"/>
        </w:numPr>
      </w:pPr>
      <w:r>
        <w:t>Alkoholer – primære – sekundære – tærtiere</w:t>
      </w:r>
    </w:p>
    <w:p w14:paraId="27E82E24" w14:textId="77777777" w:rsidR="002300C2" w:rsidRDefault="002300C2" w:rsidP="002300C2">
      <w:pPr>
        <w:pStyle w:val="Listeafsnit"/>
        <w:numPr>
          <w:ilvl w:val="0"/>
          <w:numId w:val="8"/>
        </w:numPr>
      </w:pPr>
      <w:r>
        <w:t>Alkoholers oxidation</w:t>
      </w:r>
    </w:p>
    <w:p w14:paraId="113EF05A" w14:textId="77777777" w:rsidR="002300C2" w:rsidRDefault="002300C2" w:rsidP="002300C2">
      <w:pPr>
        <w:pStyle w:val="Listeafsnit"/>
        <w:numPr>
          <w:ilvl w:val="0"/>
          <w:numId w:val="8"/>
        </w:numPr>
      </w:pPr>
      <w:r>
        <w:t>Monosakkarider, disakkarider og polysakkarider</w:t>
      </w:r>
    </w:p>
    <w:p w14:paraId="369754EF" w14:textId="77777777" w:rsidR="002300C2" w:rsidRDefault="002300C2" w:rsidP="002300C2">
      <w:pPr>
        <w:pStyle w:val="Listeafsnit"/>
        <w:numPr>
          <w:ilvl w:val="0"/>
          <w:numId w:val="8"/>
        </w:numPr>
      </w:pPr>
      <w:r>
        <w:t>Sanserne - den søde trekant – sødmereceptor – intermolekylære kræfter</w:t>
      </w:r>
    </w:p>
    <w:p w14:paraId="66A21D0E" w14:textId="77777777" w:rsidR="002300C2" w:rsidRDefault="002300C2" w:rsidP="002300C2">
      <w:pPr>
        <w:pStyle w:val="Listeafsnit"/>
        <w:numPr>
          <w:ilvl w:val="0"/>
          <w:numId w:val="8"/>
        </w:numPr>
        <w:spacing w:line="259" w:lineRule="auto"/>
      </w:pPr>
      <w:r>
        <w:t>opløselighed – hydrofile/hydrofobe grupper</w:t>
      </w:r>
    </w:p>
    <w:p w14:paraId="74417FD2" w14:textId="77777777" w:rsidR="002300C2" w:rsidRDefault="002300C2" w:rsidP="002300C2">
      <w:pPr>
        <w:pStyle w:val="Listeafsnit"/>
        <w:numPr>
          <w:ilvl w:val="0"/>
          <w:numId w:val="8"/>
        </w:numPr>
      </w:pPr>
      <w:r>
        <w:t>oxidation – reduktion</w:t>
      </w:r>
    </w:p>
    <w:p w14:paraId="0FD17E0C" w14:textId="77777777" w:rsidR="002300C2" w:rsidRDefault="002300C2" w:rsidP="002300C2">
      <w:pPr>
        <w:pStyle w:val="Listeafsnit"/>
        <w:numPr>
          <w:ilvl w:val="0"/>
          <w:numId w:val="8"/>
        </w:numPr>
      </w:pPr>
      <w:r>
        <w:t>syrer og baser</w:t>
      </w:r>
    </w:p>
    <w:p w14:paraId="1AB888E3" w14:textId="239327D1" w:rsidR="00793B0A" w:rsidRDefault="00793B0A" w:rsidP="00793B0A"/>
    <w:p w14:paraId="60B98A93" w14:textId="77777777" w:rsidR="00B92A38" w:rsidRDefault="00B92A38" w:rsidP="00680892">
      <w:pPr>
        <w:pStyle w:val="Overskrift1"/>
        <w:ind w:left="720"/>
      </w:pPr>
      <w:r>
        <w:lastRenderedPageBreak/>
        <w:t>Syre/base reaktioner og pH</w:t>
      </w:r>
    </w:p>
    <w:p w14:paraId="7318D329" w14:textId="77777777" w:rsidR="00597FAA" w:rsidRDefault="00B92A38" w:rsidP="00B92A38">
      <w:r>
        <w:t xml:space="preserve">Redegør for eksperimentet </w:t>
      </w:r>
      <w:r>
        <w:rPr>
          <w:b/>
          <w:bCs/>
        </w:rPr>
        <w:t xml:space="preserve">pH af ionforbindelser i opløsning. </w:t>
      </w:r>
      <w:r>
        <w:t xml:space="preserve">Du SKAL </w:t>
      </w:r>
      <w:r w:rsidR="005C60DA">
        <w:t>i</w:t>
      </w:r>
      <w:r>
        <w:t>nddrage begreberne syre, base og syre-basereaktioner, samt redegøre for pH begrebet.</w:t>
      </w:r>
    </w:p>
    <w:p w14:paraId="29AF1F16" w14:textId="77777777" w:rsidR="00597FAA" w:rsidRDefault="00597FAA" w:rsidP="00597FAA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65F601C7" w14:textId="77777777" w:rsidR="00597FAA" w:rsidRDefault="00597FAA" w:rsidP="00B92A38"/>
    <w:p w14:paraId="08BC9BEC" w14:textId="5CF661F5" w:rsidR="00B92A38" w:rsidRDefault="00B92A38" w:rsidP="00B92A38">
      <w:r>
        <w:t>Du KAN inddrage nogle af følgende stikord:</w:t>
      </w:r>
    </w:p>
    <w:p w14:paraId="46B652DF" w14:textId="77777777" w:rsidR="00B92A38" w:rsidRDefault="00B92A38" w:rsidP="00B92A38">
      <w:pPr>
        <w:pStyle w:val="Listeafsnit"/>
        <w:numPr>
          <w:ilvl w:val="0"/>
          <w:numId w:val="10"/>
        </w:numPr>
        <w:spacing w:after="0" w:line="276" w:lineRule="auto"/>
      </w:pPr>
      <w:r>
        <w:t xml:space="preserve">fortynding – fortyndingsrække </w:t>
      </w:r>
    </w:p>
    <w:p w14:paraId="5B96204F" w14:textId="77777777" w:rsidR="00B92A38" w:rsidRPr="009B4FE1" w:rsidRDefault="00B92A38" w:rsidP="00B92A38">
      <w:pPr>
        <w:pStyle w:val="Listeafsnit"/>
        <w:numPr>
          <w:ilvl w:val="0"/>
          <w:numId w:val="10"/>
        </w:numPr>
        <w:spacing w:line="259" w:lineRule="auto"/>
        <w:rPr>
          <w:rFonts w:cs="Arial"/>
        </w:rPr>
      </w:pPr>
      <w:r w:rsidRPr="009B4FE1">
        <w:rPr>
          <w:rFonts w:cs="Arial"/>
        </w:rPr>
        <w:t>formel og aktuel koncentration</w:t>
      </w:r>
    </w:p>
    <w:p w14:paraId="296254BC" w14:textId="77777777" w:rsidR="00B92A38" w:rsidRPr="009B4FE1" w:rsidRDefault="00B92A38" w:rsidP="00B92A38">
      <w:pPr>
        <w:pStyle w:val="Listeafsnit"/>
        <w:numPr>
          <w:ilvl w:val="0"/>
          <w:numId w:val="10"/>
        </w:numPr>
        <w:spacing w:line="259" w:lineRule="auto"/>
        <w:rPr>
          <w:rFonts w:cs="Arial"/>
        </w:rPr>
      </w:pPr>
      <w:r w:rsidRPr="00416AD9">
        <w:t>stærk syre</w:t>
      </w:r>
      <w:r>
        <w:t xml:space="preserve">/base – </w:t>
      </w:r>
      <w:r w:rsidRPr="00416AD9">
        <w:t>svag syre</w:t>
      </w:r>
      <w:r>
        <w:t>/</w:t>
      </w:r>
      <w:r w:rsidRPr="00416AD9">
        <w:t>base</w:t>
      </w:r>
    </w:p>
    <w:p w14:paraId="3C598890" w14:textId="77777777" w:rsidR="00B92A38" w:rsidRPr="00CE4B96" w:rsidRDefault="00B92A38" w:rsidP="00B92A38">
      <w:pPr>
        <w:pStyle w:val="Listeafsnit"/>
        <w:numPr>
          <w:ilvl w:val="0"/>
          <w:numId w:val="10"/>
        </w:numPr>
        <w:spacing w:line="259" w:lineRule="auto"/>
        <w:rPr>
          <w:rFonts w:cs="Arial"/>
        </w:rPr>
      </w:pPr>
      <w:r>
        <w:t>pH – pH-skala</w:t>
      </w:r>
    </w:p>
    <w:p w14:paraId="51D8D51A" w14:textId="77777777" w:rsidR="00B92A38" w:rsidRPr="009B4FE1" w:rsidRDefault="00B92A38" w:rsidP="00B92A38">
      <w:pPr>
        <w:pStyle w:val="Listeafsnit"/>
        <w:numPr>
          <w:ilvl w:val="0"/>
          <w:numId w:val="10"/>
        </w:numPr>
        <w:spacing w:line="259" w:lineRule="auto"/>
        <w:rPr>
          <w:rFonts w:cs="Arial"/>
        </w:rPr>
      </w:pPr>
      <w:r>
        <w:t xml:space="preserve">vands ionprodukt – oxonium ion – hydroxid ion </w:t>
      </w:r>
    </w:p>
    <w:p w14:paraId="067429A7" w14:textId="77777777" w:rsidR="00B92A38" w:rsidRPr="009B4FE1" w:rsidRDefault="00B92A38" w:rsidP="00B92A38">
      <w:pPr>
        <w:pStyle w:val="Listeafsnit"/>
        <w:numPr>
          <w:ilvl w:val="0"/>
          <w:numId w:val="10"/>
        </w:numPr>
        <w:spacing w:line="259" w:lineRule="auto"/>
        <w:rPr>
          <w:rFonts w:cs="Arial"/>
        </w:rPr>
      </w:pPr>
      <w:r>
        <w:t>indikatorer – omslagspunkt</w:t>
      </w:r>
    </w:p>
    <w:p w14:paraId="316EB207" w14:textId="77777777" w:rsidR="00B92A38" w:rsidRPr="00F557D1" w:rsidRDefault="00B92A38" w:rsidP="00B92A38">
      <w:pPr>
        <w:pStyle w:val="Listeafsnit"/>
        <w:numPr>
          <w:ilvl w:val="0"/>
          <w:numId w:val="10"/>
        </w:numPr>
        <w:spacing w:line="259" w:lineRule="auto"/>
        <w:rPr>
          <w:rFonts w:cs="Arial"/>
        </w:rPr>
      </w:pPr>
      <w:r w:rsidRPr="00416AD9">
        <w:t>korresponderende syre-basepar</w:t>
      </w:r>
    </w:p>
    <w:p w14:paraId="37F92975" w14:textId="475C5660" w:rsidR="00980C30" w:rsidRPr="00602E8F" w:rsidRDefault="00B92A38" w:rsidP="00980C30">
      <w:pPr>
        <w:pStyle w:val="Listeafsnit"/>
        <w:numPr>
          <w:ilvl w:val="0"/>
          <w:numId w:val="10"/>
        </w:numPr>
        <w:spacing w:line="259" w:lineRule="auto"/>
        <w:rPr>
          <w:rFonts w:cs="Arial"/>
        </w:rPr>
      </w:pPr>
      <w:r>
        <w:t>amfolyt</w:t>
      </w:r>
    </w:p>
    <w:p w14:paraId="0A8330FA" w14:textId="7AF60488" w:rsidR="00602E8F" w:rsidRDefault="00602E8F" w:rsidP="00602E8F"/>
    <w:p w14:paraId="45EC0383" w14:textId="77777777" w:rsidR="00FB551A" w:rsidRDefault="00FB551A" w:rsidP="00680892">
      <w:pPr>
        <w:pStyle w:val="Overskrift1"/>
        <w:ind w:left="720"/>
      </w:pPr>
      <w:r>
        <w:t>Syre/base egenskaber og ionforbindelser</w:t>
      </w:r>
    </w:p>
    <w:p w14:paraId="0A4F91AF" w14:textId="77777777" w:rsidR="00FB551A" w:rsidRDefault="00FB551A" w:rsidP="00FB551A">
      <w:r>
        <w:t xml:space="preserve">Redegør for eksperimentet </w:t>
      </w:r>
      <w:r w:rsidRPr="00BA164D">
        <w:rPr>
          <w:b/>
          <w:bCs/>
        </w:rPr>
        <w:t xml:space="preserve">pH af ionforbindelser i opløsning. </w:t>
      </w:r>
      <w:r>
        <w:t>Du SKAL Inddrage begreberne syre, base og syre-baseegenskaber, samt redegøre for relevante ionforbindelsers syre-baseegenskaber.</w:t>
      </w:r>
    </w:p>
    <w:p w14:paraId="3345D4F1" w14:textId="77777777" w:rsidR="00597FAA" w:rsidRDefault="00597FAA" w:rsidP="00597FAA">
      <w:r>
        <w:t xml:space="preserve">De udleverede </w:t>
      </w:r>
      <w:r w:rsidRPr="00C838B7">
        <w:rPr>
          <w:b/>
          <w:bCs/>
        </w:rPr>
        <w:t>bilag</w:t>
      </w:r>
      <w:r>
        <w:t xml:space="preserve"> SKAL inddrages.</w:t>
      </w:r>
    </w:p>
    <w:p w14:paraId="103DF0A6" w14:textId="77777777" w:rsidR="00597FAA" w:rsidRDefault="00597FAA" w:rsidP="00FB551A"/>
    <w:p w14:paraId="299498ED" w14:textId="77777777" w:rsidR="00FB551A" w:rsidRDefault="00FB551A" w:rsidP="00FB551A">
      <w:r>
        <w:t>Du KAN inddrage nogle af følgende stikord:</w:t>
      </w:r>
    </w:p>
    <w:p w14:paraId="44BB9856" w14:textId="77777777" w:rsidR="00FB551A" w:rsidRDefault="00FB551A" w:rsidP="00FB551A">
      <w:pPr>
        <w:pStyle w:val="Listeafsnit"/>
        <w:numPr>
          <w:ilvl w:val="0"/>
          <w:numId w:val="11"/>
        </w:numPr>
        <w:spacing w:line="259" w:lineRule="auto"/>
        <w:rPr>
          <w:rFonts w:cs="Arial"/>
        </w:rPr>
      </w:pPr>
      <w:r w:rsidRPr="009B4FE1">
        <w:rPr>
          <w:rFonts w:cs="Arial"/>
        </w:rPr>
        <w:t>ioner – ionbin</w:t>
      </w:r>
      <w:r>
        <w:rPr>
          <w:rFonts w:cs="Arial"/>
        </w:rPr>
        <w:t>d</w:t>
      </w:r>
      <w:r w:rsidRPr="009B4FE1">
        <w:rPr>
          <w:rFonts w:cs="Arial"/>
        </w:rPr>
        <w:t>inger – ionforbindelser</w:t>
      </w:r>
    </w:p>
    <w:p w14:paraId="6BCFE5B8" w14:textId="77777777" w:rsidR="00FB551A" w:rsidRPr="009B4FE1" w:rsidRDefault="00FB551A" w:rsidP="00FB551A">
      <w:pPr>
        <w:pStyle w:val="Listeafsnit"/>
        <w:numPr>
          <w:ilvl w:val="0"/>
          <w:numId w:val="11"/>
        </w:numPr>
        <w:spacing w:line="259" w:lineRule="auto"/>
        <w:rPr>
          <w:rFonts w:cs="Arial"/>
        </w:rPr>
      </w:pPr>
      <w:r>
        <w:rPr>
          <w:rFonts w:cs="Arial"/>
        </w:rPr>
        <w:t>opløselighed</w:t>
      </w:r>
    </w:p>
    <w:p w14:paraId="21ACB2D1" w14:textId="77777777" w:rsidR="00FB551A" w:rsidRPr="009B4FE1" w:rsidRDefault="00FB551A" w:rsidP="00FB551A">
      <w:pPr>
        <w:pStyle w:val="Listeafsnit"/>
        <w:numPr>
          <w:ilvl w:val="0"/>
          <w:numId w:val="11"/>
        </w:numPr>
        <w:spacing w:line="259" w:lineRule="auto"/>
        <w:rPr>
          <w:rFonts w:cs="Arial"/>
        </w:rPr>
      </w:pPr>
      <w:r w:rsidRPr="009B4FE1">
        <w:rPr>
          <w:rFonts w:cs="Arial"/>
        </w:rPr>
        <w:t>syre</w:t>
      </w:r>
      <w:r>
        <w:rPr>
          <w:rFonts w:cs="Arial"/>
        </w:rPr>
        <w:t>-</w:t>
      </w:r>
      <w:r w:rsidRPr="009B4FE1">
        <w:rPr>
          <w:rFonts w:cs="Arial"/>
        </w:rPr>
        <w:t>basestyrke</w:t>
      </w:r>
    </w:p>
    <w:p w14:paraId="7954AFD9" w14:textId="77777777" w:rsidR="00FB551A" w:rsidRPr="009B4FE1" w:rsidRDefault="00FB551A" w:rsidP="00FB551A">
      <w:pPr>
        <w:pStyle w:val="Listeafsnit"/>
        <w:numPr>
          <w:ilvl w:val="0"/>
          <w:numId w:val="11"/>
        </w:numPr>
        <w:spacing w:line="259" w:lineRule="auto"/>
        <w:rPr>
          <w:rFonts w:cs="Arial"/>
        </w:rPr>
      </w:pPr>
      <w:r w:rsidRPr="00416AD9">
        <w:t xml:space="preserve">korresponderende syre-basepar </w:t>
      </w:r>
    </w:p>
    <w:p w14:paraId="40EB1350" w14:textId="77777777" w:rsidR="00FB551A" w:rsidRPr="009B4FE1" w:rsidRDefault="00FB551A" w:rsidP="00FB551A">
      <w:pPr>
        <w:pStyle w:val="Listeafsnit"/>
        <w:numPr>
          <w:ilvl w:val="0"/>
          <w:numId w:val="11"/>
        </w:numPr>
        <w:spacing w:line="259" w:lineRule="auto"/>
        <w:rPr>
          <w:rFonts w:cs="Arial"/>
        </w:rPr>
      </w:pPr>
      <w:r>
        <w:t>syre-basereaktioner</w:t>
      </w:r>
    </w:p>
    <w:p w14:paraId="1550CB18" w14:textId="4DC2B376" w:rsidR="00FB551A" w:rsidRPr="00B558DE" w:rsidRDefault="00FB551A" w:rsidP="00FB551A">
      <w:pPr>
        <w:pStyle w:val="Listeafsnit"/>
        <w:numPr>
          <w:ilvl w:val="0"/>
          <w:numId w:val="11"/>
        </w:numPr>
        <w:spacing w:line="259" w:lineRule="auto"/>
        <w:rPr>
          <w:rFonts w:cs="Arial"/>
          <w:lang w:val="en-US"/>
        </w:rPr>
      </w:pPr>
      <w:r w:rsidRPr="00B558DE">
        <w:rPr>
          <w:rFonts w:cs="Arial"/>
          <w:lang w:val="en-US"/>
        </w:rPr>
        <w:t>pH – oxonium ion</w:t>
      </w:r>
      <w:r w:rsidR="00B558DE">
        <w:rPr>
          <w:rFonts w:cs="Arial"/>
          <w:lang w:val="en-US"/>
        </w:rPr>
        <w:t xml:space="preserve"> </w:t>
      </w:r>
      <w:r w:rsidR="00B558DE" w:rsidRPr="00CA1492">
        <w:rPr>
          <w:lang w:val="en-US"/>
        </w:rPr>
        <w:t>– hydroxid ion</w:t>
      </w:r>
    </w:p>
    <w:p w14:paraId="578C01D4" w14:textId="77777777" w:rsidR="00FB551A" w:rsidRPr="009B4FE1" w:rsidRDefault="00FB551A" w:rsidP="00FB551A">
      <w:pPr>
        <w:pStyle w:val="Listeafsnit"/>
        <w:numPr>
          <w:ilvl w:val="0"/>
          <w:numId w:val="11"/>
        </w:numPr>
        <w:spacing w:line="259" w:lineRule="auto"/>
        <w:rPr>
          <w:rFonts w:cs="Arial"/>
        </w:rPr>
      </w:pPr>
      <w:r>
        <w:t>indikatorer – omslagspunkt</w:t>
      </w:r>
    </w:p>
    <w:p w14:paraId="312EFF01" w14:textId="77777777" w:rsidR="00FB551A" w:rsidRPr="004E4EFE" w:rsidRDefault="00FB551A" w:rsidP="00FB551A">
      <w:pPr>
        <w:pStyle w:val="Listeafsnit"/>
        <w:numPr>
          <w:ilvl w:val="0"/>
          <w:numId w:val="11"/>
        </w:numPr>
        <w:spacing w:line="259" w:lineRule="auto"/>
      </w:pPr>
      <w:r>
        <w:rPr>
          <w:rFonts w:cs="Arial"/>
        </w:rPr>
        <w:t>s</w:t>
      </w:r>
      <w:r w:rsidRPr="009B4FE1">
        <w:rPr>
          <w:rFonts w:cs="Arial"/>
        </w:rPr>
        <w:t>tofmængdekoncentration</w:t>
      </w:r>
    </w:p>
    <w:p w14:paraId="1EC9365A" w14:textId="77777777" w:rsidR="00602E8F" w:rsidRPr="00602E8F" w:rsidRDefault="00602E8F" w:rsidP="00602E8F">
      <w:pPr>
        <w:spacing w:line="259" w:lineRule="auto"/>
        <w:rPr>
          <w:rFonts w:cs="Arial"/>
        </w:rPr>
      </w:pPr>
    </w:p>
    <w:sectPr w:rsidR="00602E8F" w:rsidRPr="00602E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0041"/>
    <w:multiLevelType w:val="hybridMultilevel"/>
    <w:tmpl w:val="E7B4A62C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525261"/>
    <w:multiLevelType w:val="hybridMultilevel"/>
    <w:tmpl w:val="38684D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17B7"/>
    <w:multiLevelType w:val="hybridMultilevel"/>
    <w:tmpl w:val="EFBCA1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8C9"/>
    <w:multiLevelType w:val="hybridMultilevel"/>
    <w:tmpl w:val="A39C08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21E"/>
    <w:multiLevelType w:val="hybridMultilevel"/>
    <w:tmpl w:val="717045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152B"/>
    <w:multiLevelType w:val="hybridMultilevel"/>
    <w:tmpl w:val="AE28D6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4731F"/>
    <w:multiLevelType w:val="hybridMultilevel"/>
    <w:tmpl w:val="9C3419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2964"/>
    <w:multiLevelType w:val="hybridMultilevel"/>
    <w:tmpl w:val="707E1F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23C87"/>
    <w:multiLevelType w:val="hybridMultilevel"/>
    <w:tmpl w:val="6BE0DA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D7EEE"/>
    <w:multiLevelType w:val="hybridMultilevel"/>
    <w:tmpl w:val="7D1ADC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F0068"/>
    <w:multiLevelType w:val="hybridMultilevel"/>
    <w:tmpl w:val="91FA88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56596"/>
    <w:multiLevelType w:val="hybridMultilevel"/>
    <w:tmpl w:val="064293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4466B"/>
    <w:multiLevelType w:val="hybridMultilevel"/>
    <w:tmpl w:val="97A041CE"/>
    <w:lvl w:ilvl="0" w:tplc="073A8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4584B"/>
    <w:multiLevelType w:val="hybridMultilevel"/>
    <w:tmpl w:val="D7FED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731">
    <w:abstractNumId w:val="8"/>
  </w:num>
  <w:num w:numId="2" w16cid:durableId="1740056931">
    <w:abstractNumId w:val="12"/>
  </w:num>
  <w:num w:numId="3" w16cid:durableId="894580306">
    <w:abstractNumId w:val="7"/>
  </w:num>
  <w:num w:numId="4" w16cid:durableId="1250506215">
    <w:abstractNumId w:val="4"/>
  </w:num>
  <w:num w:numId="5" w16cid:durableId="38284973">
    <w:abstractNumId w:val="9"/>
  </w:num>
  <w:num w:numId="6" w16cid:durableId="1978140078">
    <w:abstractNumId w:val="3"/>
  </w:num>
  <w:num w:numId="7" w16cid:durableId="1178276714">
    <w:abstractNumId w:val="1"/>
  </w:num>
  <w:num w:numId="8" w16cid:durableId="876359493">
    <w:abstractNumId w:val="5"/>
  </w:num>
  <w:num w:numId="9" w16cid:durableId="47191869">
    <w:abstractNumId w:val="13"/>
  </w:num>
  <w:num w:numId="10" w16cid:durableId="2094890088">
    <w:abstractNumId w:val="10"/>
  </w:num>
  <w:num w:numId="11" w16cid:durableId="293367908">
    <w:abstractNumId w:val="2"/>
  </w:num>
  <w:num w:numId="12" w16cid:durableId="1301810846">
    <w:abstractNumId w:val="11"/>
  </w:num>
  <w:num w:numId="13" w16cid:durableId="1002928318">
    <w:abstractNumId w:val="0"/>
  </w:num>
  <w:num w:numId="14" w16cid:durableId="1231035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4"/>
    <w:rsid w:val="0000108E"/>
    <w:rsid w:val="00003A21"/>
    <w:rsid w:val="00020595"/>
    <w:rsid w:val="00024CC7"/>
    <w:rsid w:val="000970CF"/>
    <w:rsid w:val="000A520D"/>
    <w:rsid w:val="000A7D16"/>
    <w:rsid w:val="000E0C43"/>
    <w:rsid w:val="000E4B75"/>
    <w:rsid w:val="000F737F"/>
    <w:rsid w:val="0011614F"/>
    <w:rsid w:val="0012442B"/>
    <w:rsid w:val="00152D24"/>
    <w:rsid w:val="001610B4"/>
    <w:rsid w:val="00180C06"/>
    <w:rsid w:val="001A61FC"/>
    <w:rsid w:val="001B226A"/>
    <w:rsid w:val="001C384F"/>
    <w:rsid w:val="001C420E"/>
    <w:rsid w:val="001E5CD6"/>
    <w:rsid w:val="001F1B24"/>
    <w:rsid w:val="002300C2"/>
    <w:rsid w:val="002718B2"/>
    <w:rsid w:val="00274F50"/>
    <w:rsid w:val="002931CE"/>
    <w:rsid w:val="002A2673"/>
    <w:rsid w:val="002A732C"/>
    <w:rsid w:val="002B7247"/>
    <w:rsid w:val="002B77D4"/>
    <w:rsid w:val="002C4DDF"/>
    <w:rsid w:val="002D0C6D"/>
    <w:rsid w:val="002D2352"/>
    <w:rsid w:val="002E6648"/>
    <w:rsid w:val="00334BF1"/>
    <w:rsid w:val="003464C7"/>
    <w:rsid w:val="00353C7B"/>
    <w:rsid w:val="0037044F"/>
    <w:rsid w:val="003B29A4"/>
    <w:rsid w:val="003C2E22"/>
    <w:rsid w:val="003E3F30"/>
    <w:rsid w:val="003E6816"/>
    <w:rsid w:val="003F5BF7"/>
    <w:rsid w:val="00413ABF"/>
    <w:rsid w:val="00436B00"/>
    <w:rsid w:val="0049542D"/>
    <w:rsid w:val="004A65DB"/>
    <w:rsid w:val="004C009B"/>
    <w:rsid w:val="004C3602"/>
    <w:rsid w:val="004C3EB5"/>
    <w:rsid w:val="0050580C"/>
    <w:rsid w:val="005074F2"/>
    <w:rsid w:val="0053330A"/>
    <w:rsid w:val="0059342E"/>
    <w:rsid w:val="00594984"/>
    <w:rsid w:val="00597FAA"/>
    <w:rsid w:val="005A23C4"/>
    <w:rsid w:val="005C5EB9"/>
    <w:rsid w:val="005C60DA"/>
    <w:rsid w:val="005D39E9"/>
    <w:rsid w:val="006010EB"/>
    <w:rsid w:val="00602E8F"/>
    <w:rsid w:val="00660BD0"/>
    <w:rsid w:val="00680892"/>
    <w:rsid w:val="006A2DD4"/>
    <w:rsid w:val="006D5CE6"/>
    <w:rsid w:val="006E1541"/>
    <w:rsid w:val="006E5002"/>
    <w:rsid w:val="006E6BDB"/>
    <w:rsid w:val="006F094A"/>
    <w:rsid w:val="006F7A72"/>
    <w:rsid w:val="00701039"/>
    <w:rsid w:val="007120B0"/>
    <w:rsid w:val="00727842"/>
    <w:rsid w:val="007471FF"/>
    <w:rsid w:val="00753FD8"/>
    <w:rsid w:val="00767A67"/>
    <w:rsid w:val="00785D3F"/>
    <w:rsid w:val="00793B0A"/>
    <w:rsid w:val="00797B73"/>
    <w:rsid w:val="007A6301"/>
    <w:rsid w:val="007B5C9A"/>
    <w:rsid w:val="007D12F9"/>
    <w:rsid w:val="007E5316"/>
    <w:rsid w:val="007E7C8E"/>
    <w:rsid w:val="008124E0"/>
    <w:rsid w:val="008350FB"/>
    <w:rsid w:val="00872407"/>
    <w:rsid w:val="00900192"/>
    <w:rsid w:val="0092059A"/>
    <w:rsid w:val="00980C30"/>
    <w:rsid w:val="009825B9"/>
    <w:rsid w:val="00984722"/>
    <w:rsid w:val="009863C4"/>
    <w:rsid w:val="0099408D"/>
    <w:rsid w:val="009A2C8B"/>
    <w:rsid w:val="009A4151"/>
    <w:rsid w:val="009A7E48"/>
    <w:rsid w:val="009B01A5"/>
    <w:rsid w:val="009B0A9E"/>
    <w:rsid w:val="009B43AA"/>
    <w:rsid w:val="009C5CC1"/>
    <w:rsid w:val="009E0A5C"/>
    <w:rsid w:val="009E11D6"/>
    <w:rsid w:val="009E30C8"/>
    <w:rsid w:val="009F1D93"/>
    <w:rsid w:val="009F52E7"/>
    <w:rsid w:val="00A213CA"/>
    <w:rsid w:val="00A264C5"/>
    <w:rsid w:val="00A4239E"/>
    <w:rsid w:val="00A506DD"/>
    <w:rsid w:val="00A754CA"/>
    <w:rsid w:val="00AA1DCF"/>
    <w:rsid w:val="00AA464B"/>
    <w:rsid w:val="00AB2589"/>
    <w:rsid w:val="00B01487"/>
    <w:rsid w:val="00B149BD"/>
    <w:rsid w:val="00B160BA"/>
    <w:rsid w:val="00B423F1"/>
    <w:rsid w:val="00B50C78"/>
    <w:rsid w:val="00B558DE"/>
    <w:rsid w:val="00B92A38"/>
    <w:rsid w:val="00BC5FBC"/>
    <w:rsid w:val="00BC66D6"/>
    <w:rsid w:val="00BD43E4"/>
    <w:rsid w:val="00BF54B1"/>
    <w:rsid w:val="00C22461"/>
    <w:rsid w:val="00C23C29"/>
    <w:rsid w:val="00C34BD4"/>
    <w:rsid w:val="00C4090B"/>
    <w:rsid w:val="00C44B9F"/>
    <w:rsid w:val="00C46520"/>
    <w:rsid w:val="00C6416E"/>
    <w:rsid w:val="00C66296"/>
    <w:rsid w:val="00C71399"/>
    <w:rsid w:val="00C75E94"/>
    <w:rsid w:val="00C838B7"/>
    <w:rsid w:val="00C94806"/>
    <w:rsid w:val="00C960D9"/>
    <w:rsid w:val="00CC1DAC"/>
    <w:rsid w:val="00CD168E"/>
    <w:rsid w:val="00D028DC"/>
    <w:rsid w:val="00D119D7"/>
    <w:rsid w:val="00D259C3"/>
    <w:rsid w:val="00D374BB"/>
    <w:rsid w:val="00D54095"/>
    <w:rsid w:val="00D55D76"/>
    <w:rsid w:val="00D67895"/>
    <w:rsid w:val="00D67A4A"/>
    <w:rsid w:val="00D771A9"/>
    <w:rsid w:val="00D80225"/>
    <w:rsid w:val="00D9395C"/>
    <w:rsid w:val="00DA10B5"/>
    <w:rsid w:val="00DE1178"/>
    <w:rsid w:val="00E550AA"/>
    <w:rsid w:val="00E604F0"/>
    <w:rsid w:val="00EA67D6"/>
    <w:rsid w:val="00EA6E96"/>
    <w:rsid w:val="00EA71E3"/>
    <w:rsid w:val="00EF54AD"/>
    <w:rsid w:val="00F02C0C"/>
    <w:rsid w:val="00F25BE6"/>
    <w:rsid w:val="00F36B78"/>
    <w:rsid w:val="00F67813"/>
    <w:rsid w:val="00F7625C"/>
    <w:rsid w:val="00FA5A54"/>
    <w:rsid w:val="00FB551A"/>
    <w:rsid w:val="00FD1402"/>
    <w:rsid w:val="00FD6FB2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A641"/>
  <w15:chartTrackingRefBased/>
  <w15:docId w15:val="{A29C605F-EBD8-440D-A4E2-0EFD2C82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29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29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29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29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29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29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29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29A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29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29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29A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D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1385</Words>
  <Characters>8450</Characters>
  <Application>Microsoft Office Word</Application>
  <DocSecurity>0</DocSecurity>
  <Lines>70</Lines>
  <Paragraphs>19</Paragraphs>
  <ScaleCrop>false</ScaleCrop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153</cp:revision>
  <dcterms:created xsi:type="dcterms:W3CDTF">2025-04-08T06:45:00Z</dcterms:created>
  <dcterms:modified xsi:type="dcterms:W3CDTF">2025-05-12T13:08:00Z</dcterms:modified>
</cp:coreProperties>
</file>