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AA5" w:rsidRDefault="00602E73" w:rsidP="000321AE">
      <w:pPr>
        <w:pStyle w:val="Titel"/>
        <w:jc w:val="center"/>
        <w:rPr>
          <w:sz w:val="44"/>
        </w:rPr>
      </w:pPr>
      <w:bookmarkStart w:id="0" w:name="_Hlk5007811"/>
      <w:bookmarkStart w:id="1" w:name="_GoBack"/>
      <w:bookmarkEnd w:id="1"/>
      <w:r w:rsidRPr="00226AA5">
        <w:rPr>
          <w:sz w:val="40"/>
        </w:rPr>
        <w:t xml:space="preserve">Gruppearbejde: De kristne og romerne </w:t>
      </w:r>
      <w:r w:rsidRPr="00226AA5">
        <w:rPr>
          <w:sz w:val="44"/>
        </w:rPr>
        <w:t xml:space="preserve"> </w:t>
      </w:r>
    </w:p>
    <w:p w:rsidR="0059193D" w:rsidRPr="000321AE" w:rsidRDefault="00552F37" w:rsidP="000321AE">
      <w:pPr>
        <w:pStyle w:val="Titel"/>
        <w:jc w:val="center"/>
        <w:rPr>
          <w:sz w:val="36"/>
          <w:szCs w:val="36"/>
        </w:rPr>
      </w:pPr>
      <w:r w:rsidRPr="00226AA5">
        <w:rPr>
          <w:i/>
          <w:sz w:val="28"/>
          <w:szCs w:val="36"/>
        </w:rPr>
        <w:t>D</w:t>
      </w:r>
      <w:r w:rsidR="00602E73" w:rsidRPr="00226AA5">
        <w:rPr>
          <w:i/>
          <w:sz w:val="28"/>
          <w:szCs w:val="36"/>
        </w:rPr>
        <w:t>en tidlige kristendom som minoritetsreligion</w:t>
      </w:r>
      <w:r w:rsidR="00CE5308" w:rsidRPr="00226AA5">
        <w:rPr>
          <w:i/>
          <w:sz w:val="28"/>
          <w:szCs w:val="36"/>
        </w:rPr>
        <w:t xml:space="preserve"> – i en religionspolitisk kontekst</w:t>
      </w:r>
      <w:r w:rsidR="00CE5308">
        <w:rPr>
          <w:i/>
          <w:sz w:val="36"/>
          <w:szCs w:val="36"/>
        </w:rPr>
        <w:t>.</w:t>
      </w:r>
    </w:p>
    <w:p w:rsidR="00602E73" w:rsidRPr="00602E73" w:rsidRDefault="00602E73" w:rsidP="00602E73">
      <w:pPr>
        <w:spacing w:after="0"/>
        <w:rPr>
          <w:b/>
        </w:rPr>
      </w:pPr>
      <w:bookmarkStart w:id="2" w:name="_Hlk5007874"/>
      <w:bookmarkEnd w:id="0"/>
      <w:r w:rsidRPr="00602E73">
        <w:rPr>
          <w:b/>
        </w:rPr>
        <w:t xml:space="preserve">Gruppe 1: </w:t>
      </w:r>
    </w:p>
    <w:p w:rsidR="0059193D" w:rsidRPr="008179B6" w:rsidRDefault="00602E73" w:rsidP="00602E73">
      <w:pPr>
        <w:spacing w:after="0"/>
        <w:rPr>
          <w:u w:val="single"/>
        </w:rPr>
      </w:pPr>
      <w:r w:rsidRPr="00EC4BAB">
        <w:rPr>
          <w:b/>
          <w:u w:val="single"/>
        </w:rPr>
        <w:t xml:space="preserve">Kildetekst: Plinius den yngres brev til kejser </w:t>
      </w:r>
      <w:proofErr w:type="spellStart"/>
      <w:r w:rsidRPr="00EC4BAB">
        <w:rPr>
          <w:b/>
          <w:u w:val="single"/>
        </w:rPr>
        <w:t>Trajan</w:t>
      </w:r>
      <w:proofErr w:type="spellEnd"/>
      <w:r w:rsidRPr="008179B6">
        <w:rPr>
          <w:u w:val="single"/>
        </w:rPr>
        <w:t xml:space="preserve"> </w:t>
      </w:r>
    </w:p>
    <w:p w:rsidR="00602E73" w:rsidRDefault="00602E73" w:rsidP="00602E73">
      <w:pPr>
        <w:spacing w:after="0"/>
      </w:pPr>
      <w:r w:rsidRPr="00ED64BF">
        <w:rPr>
          <w:color w:val="FF0000"/>
        </w:rPr>
        <w:t>Produkt</w:t>
      </w:r>
      <w:r w:rsidR="002D11EB" w:rsidRPr="00ED64BF">
        <w:rPr>
          <w:color w:val="FF0000"/>
        </w:rPr>
        <w:t>: Traditionel fremlæggelse i power point</w:t>
      </w:r>
      <w:r w:rsidRPr="00ED64BF">
        <w:rPr>
          <w:color w:val="FF0000"/>
        </w:rPr>
        <w:t>– en religionsfaglig analyse – indeholdende</w:t>
      </w:r>
      <w:r>
        <w:t>:</w:t>
      </w:r>
    </w:p>
    <w:p w:rsidR="00602E73" w:rsidRDefault="00602E73" w:rsidP="00602E73">
      <w:pPr>
        <w:pStyle w:val="Listeafsnit"/>
        <w:numPr>
          <w:ilvl w:val="0"/>
          <w:numId w:val="2"/>
        </w:numPr>
        <w:spacing w:after="0"/>
      </w:pPr>
      <w:r>
        <w:t>Karakteristik</w:t>
      </w:r>
      <w:r w:rsidR="00357B3E">
        <w:t xml:space="preserve"> (kilde, </w:t>
      </w:r>
      <w:proofErr w:type="gramStart"/>
      <w:r w:rsidR="00E50BA9">
        <w:t>genre</w:t>
      </w:r>
      <w:r w:rsidR="001543DB">
        <w:t xml:space="preserve">, </w:t>
      </w:r>
      <w:r w:rsidR="00357B3E">
        <w:t xml:space="preserve"> årstal</w:t>
      </w:r>
      <w:proofErr w:type="gramEnd"/>
      <w:r w:rsidR="00E50BA9">
        <w:t>)</w:t>
      </w:r>
    </w:p>
    <w:p w:rsidR="00602E73" w:rsidRDefault="00602E73" w:rsidP="00602E73">
      <w:pPr>
        <w:pStyle w:val="Listeafsnit"/>
        <w:numPr>
          <w:ilvl w:val="0"/>
          <w:numId w:val="2"/>
        </w:numPr>
        <w:spacing w:after="0"/>
      </w:pPr>
      <w:r>
        <w:t>Resume</w:t>
      </w:r>
    </w:p>
    <w:p w:rsidR="00602E73" w:rsidRDefault="00602E73" w:rsidP="00602E73">
      <w:pPr>
        <w:pStyle w:val="Listeafsnit"/>
        <w:numPr>
          <w:ilvl w:val="0"/>
          <w:numId w:val="2"/>
        </w:numPr>
        <w:spacing w:after="0"/>
      </w:pPr>
      <w:r>
        <w:t>Analyse og fortolkning</w:t>
      </w:r>
    </w:p>
    <w:p w:rsidR="00602E73" w:rsidRDefault="00602E73" w:rsidP="00602E73">
      <w:pPr>
        <w:pStyle w:val="Listeafsnit"/>
        <w:numPr>
          <w:ilvl w:val="0"/>
          <w:numId w:val="2"/>
        </w:numPr>
        <w:spacing w:after="0"/>
      </w:pPr>
      <w:r>
        <w:t>Perspektivering</w:t>
      </w:r>
    </w:p>
    <w:p w:rsidR="00602E73" w:rsidRDefault="00E50BA9" w:rsidP="00E50BA9">
      <w:pPr>
        <w:shd w:val="clear" w:color="auto" w:fill="FFFFFF"/>
        <w:spacing w:before="48" w:after="100" w:afterAutospacing="1" w:line="240" w:lineRule="auto"/>
        <w:rPr>
          <w:i/>
        </w:rPr>
      </w:pPr>
      <w:r>
        <w:t xml:space="preserve">→ </w:t>
      </w:r>
      <w:r w:rsidR="00F96D05">
        <w:t xml:space="preserve">Som hjælpemiddel kan I med fordel anvende dagens </w:t>
      </w:r>
      <w:r w:rsidR="00357B3E">
        <w:t>lektie</w:t>
      </w:r>
      <w:r w:rsidR="00EC4BAB">
        <w:t xml:space="preserve"> og – inddrag gerne de religionssociologiske begreber ’</w:t>
      </w:r>
      <w:r w:rsidR="00EC4BAB" w:rsidRPr="00EC4BAB">
        <w:rPr>
          <w:i/>
        </w:rPr>
        <w:t>majoritets</w:t>
      </w:r>
      <w:r w:rsidR="00EC4BAB">
        <w:rPr>
          <w:i/>
        </w:rPr>
        <w:t>religion</w:t>
      </w:r>
      <w:r w:rsidR="00EC4BAB" w:rsidRPr="00EC4BAB">
        <w:rPr>
          <w:i/>
        </w:rPr>
        <w:t>/minoritetsreligion</w:t>
      </w:r>
      <w:r w:rsidR="00EC4BAB">
        <w:rPr>
          <w:i/>
        </w:rPr>
        <w:t>’</w:t>
      </w:r>
    </w:p>
    <w:bookmarkEnd w:id="2"/>
    <w:p w:rsidR="00CE5308" w:rsidRDefault="00CE5308" w:rsidP="00357B3E">
      <w:pPr>
        <w:spacing w:after="0"/>
        <w:rPr>
          <w:b/>
        </w:rPr>
      </w:pPr>
    </w:p>
    <w:p w:rsidR="00357B3E" w:rsidRPr="003164E9" w:rsidRDefault="00CE5308" w:rsidP="00357B3E">
      <w:pPr>
        <w:spacing w:after="0"/>
      </w:pPr>
      <w:r>
        <w:rPr>
          <w:b/>
        </w:rPr>
        <w:t xml:space="preserve">Gruppe </w:t>
      </w:r>
      <w:r w:rsidR="003C4C70">
        <w:rPr>
          <w:b/>
        </w:rPr>
        <w:t>2</w:t>
      </w:r>
      <w:r w:rsidR="00357B3E" w:rsidRPr="008179B6">
        <w:rPr>
          <w:b/>
        </w:rPr>
        <w:t>:</w:t>
      </w:r>
      <w:r w:rsidR="003164E9">
        <w:t xml:space="preserve"> </w:t>
      </w:r>
    </w:p>
    <w:p w:rsidR="00357B3E" w:rsidRPr="00EC4BAB" w:rsidRDefault="00357B3E" w:rsidP="00357B3E">
      <w:pPr>
        <w:spacing w:after="0"/>
        <w:rPr>
          <w:b/>
          <w:u w:val="single"/>
        </w:rPr>
      </w:pPr>
      <w:r w:rsidRPr="00EC4BAB">
        <w:rPr>
          <w:b/>
          <w:u w:val="single"/>
        </w:rPr>
        <w:t xml:space="preserve">Kildetekst: </w:t>
      </w:r>
      <w:proofErr w:type="spellStart"/>
      <w:r w:rsidRPr="00EC4BAB">
        <w:rPr>
          <w:b/>
          <w:u w:val="single"/>
        </w:rPr>
        <w:t>Martyraktet</w:t>
      </w:r>
      <w:proofErr w:type="spellEnd"/>
      <w:r w:rsidRPr="00EC4BAB">
        <w:rPr>
          <w:b/>
          <w:u w:val="single"/>
        </w:rPr>
        <w:t xml:space="preserve"> om </w:t>
      </w:r>
      <w:proofErr w:type="spellStart"/>
      <w:r w:rsidRPr="00EC4BAB">
        <w:rPr>
          <w:b/>
          <w:u w:val="single"/>
        </w:rPr>
        <w:t>Euplius</w:t>
      </w:r>
      <w:proofErr w:type="spellEnd"/>
      <w:r w:rsidRPr="00EC4BAB">
        <w:rPr>
          <w:b/>
          <w:u w:val="single"/>
        </w:rPr>
        <w:t xml:space="preserve"> </w:t>
      </w:r>
    </w:p>
    <w:p w:rsidR="00357B3E" w:rsidRPr="00ED64BF" w:rsidRDefault="00357B3E" w:rsidP="00357B3E">
      <w:pPr>
        <w:spacing w:after="0"/>
        <w:rPr>
          <w:color w:val="FF0000"/>
        </w:rPr>
      </w:pPr>
      <w:r w:rsidRPr="00ED64BF">
        <w:rPr>
          <w:color w:val="FF0000"/>
        </w:rPr>
        <w:t>Produkt</w:t>
      </w:r>
      <w:r w:rsidR="00EC4BAB" w:rsidRPr="00ED64BF">
        <w:rPr>
          <w:color w:val="FF0000"/>
        </w:rPr>
        <w:t xml:space="preserve">: Traditionel fremlæggelse i power point </w:t>
      </w:r>
      <w:r w:rsidRPr="00ED64BF">
        <w:rPr>
          <w:color w:val="FF0000"/>
        </w:rPr>
        <w:t>– en religionsfaglig analyse – indeholdende:</w:t>
      </w:r>
    </w:p>
    <w:p w:rsidR="00357B3E" w:rsidRDefault="00357B3E" w:rsidP="00357B3E">
      <w:pPr>
        <w:pStyle w:val="Listeafsnit"/>
        <w:numPr>
          <w:ilvl w:val="0"/>
          <w:numId w:val="2"/>
        </w:numPr>
        <w:spacing w:after="0"/>
      </w:pPr>
      <w:r>
        <w:t>Karakteristik (kilde + genre</w:t>
      </w:r>
      <w:r w:rsidR="001543DB">
        <w:t>, årstal</w:t>
      </w:r>
      <w:r>
        <w:t>)</w:t>
      </w:r>
    </w:p>
    <w:p w:rsidR="00357B3E" w:rsidRDefault="00357B3E" w:rsidP="00357B3E">
      <w:pPr>
        <w:pStyle w:val="Listeafsnit"/>
        <w:numPr>
          <w:ilvl w:val="0"/>
          <w:numId w:val="2"/>
        </w:numPr>
        <w:spacing w:after="0"/>
      </w:pPr>
      <w:r>
        <w:t>Resume</w:t>
      </w:r>
    </w:p>
    <w:p w:rsidR="00357B3E" w:rsidRDefault="00357B3E" w:rsidP="00357B3E">
      <w:pPr>
        <w:pStyle w:val="Listeafsnit"/>
        <w:numPr>
          <w:ilvl w:val="0"/>
          <w:numId w:val="2"/>
        </w:numPr>
        <w:spacing w:after="0"/>
      </w:pPr>
      <w:r>
        <w:t>Analyse og fortolkning</w:t>
      </w:r>
      <w:r w:rsidR="00EC4BAB">
        <w:t xml:space="preserve"> </w:t>
      </w:r>
    </w:p>
    <w:p w:rsidR="00357B3E" w:rsidRDefault="00357B3E" w:rsidP="00357B3E">
      <w:pPr>
        <w:pStyle w:val="Listeafsnit"/>
        <w:numPr>
          <w:ilvl w:val="0"/>
          <w:numId w:val="2"/>
        </w:numPr>
        <w:spacing w:after="0"/>
      </w:pPr>
      <w:r>
        <w:t>Perspektivering</w:t>
      </w:r>
      <w:r w:rsidR="00916564">
        <w:t xml:space="preserve"> (evt.</w:t>
      </w:r>
      <w:r>
        <w:t xml:space="preserve"> sammenligning -fx findes martyr/martyriumsbegr</w:t>
      </w:r>
      <w:r w:rsidR="00916564">
        <w:t xml:space="preserve">ebet inden for andre </w:t>
      </w:r>
      <w:proofErr w:type="gramStart"/>
      <w:r w:rsidR="00916564">
        <w:t>religioner..?</w:t>
      </w:r>
      <w:proofErr w:type="gramEnd"/>
      <w:r>
        <w:t>)</w:t>
      </w:r>
    </w:p>
    <w:p w:rsidR="00EC4BAB" w:rsidRDefault="00EC4BAB" w:rsidP="00EC4BAB">
      <w:pPr>
        <w:pStyle w:val="Listeafsnit"/>
        <w:numPr>
          <w:ilvl w:val="0"/>
          <w:numId w:val="2"/>
        </w:numPr>
        <w:spacing w:after="0"/>
      </w:pPr>
      <w:r>
        <w:t xml:space="preserve">→ Brug gerne dagens lektier </w:t>
      </w:r>
      <w:r w:rsidR="00357B3E">
        <w:t>som hjælpemiddel</w:t>
      </w:r>
      <w:r>
        <w:t xml:space="preserve"> og inddrag gerne de religionssociologiske begreber ’</w:t>
      </w:r>
      <w:r w:rsidRPr="00EC4BAB">
        <w:rPr>
          <w:i/>
        </w:rPr>
        <w:t>majoritets</w:t>
      </w:r>
      <w:r>
        <w:rPr>
          <w:i/>
        </w:rPr>
        <w:t>religion</w:t>
      </w:r>
      <w:r w:rsidRPr="00EC4BAB">
        <w:rPr>
          <w:i/>
        </w:rPr>
        <w:t>/minoritetsreligion</w:t>
      </w:r>
      <w:r>
        <w:rPr>
          <w:i/>
        </w:rPr>
        <w:t>’</w:t>
      </w:r>
    </w:p>
    <w:p w:rsidR="00357B3E" w:rsidRDefault="00EC4BAB" w:rsidP="00357B3E">
      <w:pPr>
        <w:spacing w:after="0"/>
      </w:pPr>
      <w:r>
        <w:t xml:space="preserve">  </w:t>
      </w:r>
    </w:p>
    <w:p w:rsidR="00474ED7" w:rsidRDefault="00CE5308" w:rsidP="00357B3E">
      <w:pPr>
        <w:spacing w:after="0"/>
        <w:rPr>
          <w:b/>
        </w:rPr>
      </w:pPr>
      <w:r>
        <w:rPr>
          <w:b/>
        </w:rPr>
        <w:t xml:space="preserve">Gruppe </w:t>
      </w:r>
      <w:r w:rsidR="003C4C70">
        <w:rPr>
          <w:b/>
        </w:rPr>
        <w:t>3</w:t>
      </w:r>
      <w:r w:rsidR="00357B3E" w:rsidRPr="00602E73">
        <w:rPr>
          <w:b/>
        </w:rPr>
        <w:t xml:space="preserve">: </w:t>
      </w:r>
    </w:p>
    <w:p w:rsidR="00357B3E" w:rsidRPr="00EC4BAB" w:rsidRDefault="00357B3E" w:rsidP="00357B3E">
      <w:pPr>
        <w:spacing w:after="0"/>
        <w:rPr>
          <w:b/>
        </w:rPr>
      </w:pPr>
      <w:r w:rsidRPr="00EC4BAB">
        <w:rPr>
          <w:b/>
          <w:u w:val="single"/>
        </w:rPr>
        <w:t>Kildetekst: Martyrakte</w:t>
      </w:r>
      <w:r w:rsidR="00856D0B">
        <w:rPr>
          <w:b/>
          <w:u w:val="single"/>
        </w:rPr>
        <w:t>n</w:t>
      </w:r>
      <w:r w:rsidRPr="00EC4BAB">
        <w:rPr>
          <w:b/>
          <w:u w:val="single"/>
        </w:rPr>
        <w:t xml:space="preserve"> om </w:t>
      </w:r>
      <w:proofErr w:type="spellStart"/>
      <w:r w:rsidRPr="00EC4BAB">
        <w:rPr>
          <w:b/>
          <w:u w:val="single"/>
        </w:rPr>
        <w:t>Euplius</w:t>
      </w:r>
      <w:proofErr w:type="spellEnd"/>
      <w:r w:rsidRPr="00EC4BAB">
        <w:rPr>
          <w:b/>
          <w:u w:val="single"/>
        </w:rPr>
        <w:t xml:space="preserve"> </w:t>
      </w:r>
    </w:p>
    <w:p w:rsidR="00670A3C" w:rsidRDefault="00357B3E" w:rsidP="00357B3E">
      <w:pPr>
        <w:shd w:val="clear" w:color="auto" w:fill="FFFFFF"/>
        <w:spacing w:after="0" w:line="240" w:lineRule="auto"/>
        <w:rPr>
          <w:color w:val="FF0000"/>
        </w:rPr>
      </w:pPr>
      <w:r w:rsidRPr="00856D0B">
        <w:rPr>
          <w:color w:val="FF0000"/>
        </w:rPr>
        <w:t xml:space="preserve">Produkt: En sang, som I selv skriver teksten til </w:t>
      </w:r>
      <w:proofErr w:type="gramStart"/>
      <w:r w:rsidRPr="00856D0B">
        <w:rPr>
          <w:color w:val="FF0000"/>
        </w:rPr>
        <w:t>-  til</w:t>
      </w:r>
      <w:proofErr w:type="gramEnd"/>
      <w:r w:rsidR="00CE5308" w:rsidRPr="00856D0B">
        <w:rPr>
          <w:color w:val="FF0000"/>
        </w:rPr>
        <w:t>/om</w:t>
      </w:r>
      <w:r w:rsidRPr="00856D0B">
        <w:rPr>
          <w:color w:val="FF0000"/>
        </w:rPr>
        <w:t xml:space="preserve"> </w:t>
      </w:r>
      <w:r w:rsidR="00CE5308" w:rsidRPr="00856D0B">
        <w:rPr>
          <w:color w:val="FF0000"/>
        </w:rPr>
        <w:t>den kristne martyr</w:t>
      </w:r>
      <w:r w:rsidR="006B2813" w:rsidRPr="00856D0B">
        <w:rPr>
          <w:color w:val="FF0000"/>
        </w:rPr>
        <w:t xml:space="preserve"> </w:t>
      </w:r>
      <w:r w:rsidR="00043F86" w:rsidRPr="00856D0B">
        <w:rPr>
          <w:color w:val="FF0000"/>
        </w:rPr>
        <w:t>(</w:t>
      </w:r>
      <w:r w:rsidR="006B2813" w:rsidRPr="00856D0B">
        <w:rPr>
          <w:color w:val="FF0000"/>
        </w:rPr>
        <w:t xml:space="preserve">Melodi: efter eget valg). </w:t>
      </w:r>
    </w:p>
    <w:p w:rsidR="00304A43" w:rsidRPr="00673982" w:rsidRDefault="00304A43" w:rsidP="00357B3E">
      <w:pPr>
        <w:shd w:val="clear" w:color="auto" w:fill="FFFFFF"/>
        <w:spacing w:after="0" w:line="240" w:lineRule="auto"/>
      </w:pPr>
      <w:r w:rsidRPr="00673982">
        <w:t xml:space="preserve">Omskrivning af fortællingen om martyren </w:t>
      </w:r>
      <w:proofErr w:type="spellStart"/>
      <w:r w:rsidRPr="00673982">
        <w:t>Euplius</w:t>
      </w:r>
      <w:proofErr w:type="spellEnd"/>
      <w:r w:rsidRPr="00673982">
        <w:t>.</w:t>
      </w:r>
    </w:p>
    <w:p w:rsidR="00357B3E" w:rsidRDefault="00EC4BAB" w:rsidP="00357B3E">
      <w:pPr>
        <w:shd w:val="clear" w:color="auto" w:fill="FFFFFF"/>
        <w:spacing w:after="0" w:line="240" w:lineRule="auto"/>
      </w:pPr>
      <w:r>
        <w:t xml:space="preserve">Sangteksten sendes til MV på </w:t>
      </w:r>
      <w:r w:rsidR="00F21648">
        <w:t>Le</w:t>
      </w:r>
      <w:r>
        <w:t>ctio og uropføres af gruppen på klassen!</w:t>
      </w:r>
    </w:p>
    <w:p w:rsidR="00357B3E" w:rsidRDefault="009B4897" w:rsidP="00357B3E">
      <w:pPr>
        <w:shd w:val="clear" w:color="auto" w:fill="FFFFFF"/>
        <w:spacing w:after="0" w:line="240" w:lineRule="auto"/>
      </w:pPr>
      <w:r>
        <w:t xml:space="preserve">Brug </w:t>
      </w:r>
      <w:r w:rsidR="00357B3E">
        <w:t>dagens lektie som hjælpemiddel</w:t>
      </w:r>
      <w:r w:rsidR="00DF31E7">
        <w:t>.</w:t>
      </w:r>
    </w:p>
    <w:p w:rsidR="003C4C70" w:rsidRDefault="003C4C70" w:rsidP="00357B3E">
      <w:pPr>
        <w:shd w:val="clear" w:color="auto" w:fill="FFFFFF"/>
        <w:spacing w:after="0" w:line="240" w:lineRule="auto"/>
      </w:pPr>
    </w:p>
    <w:p w:rsidR="006B2813" w:rsidRDefault="006B2813" w:rsidP="00602E73">
      <w:pPr>
        <w:spacing w:after="0"/>
        <w:rPr>
          <w:rFonts w:ascii="Helvetica" w:eastAsia="Times New Roman" w:hAnsi="Helvetica" w:cs="Helvetica"/>
          <w:color w:val="000000"/>
          <w:sz w:val="17"/>
          <w:szCs w:val="17"/>
          <w:lang w:eastAsia="da-DK"/>
        </w:rPr>
      </w:pPr>
    </w:p>
    <w:p w:rsidR="00602E73" w:rsidRDefault="00CE5308" w:rsidP="00602E73">
      <w:pPr>
        <w:spacing w:after="0"/>
        <w:rPr>
          <w:b/>
        </w:rPr>
      </w:pPr>
      <w:r>
        <w:rPr>
          <w:b/>
        </w:rPr>
        <w:t xml:space="preserve">Gruppe </w:t>
      </w:r>
      <w:r w:rsidR="003C4C70">
        <w:rPr>
          <w:b/>
        </w:rPr>
        <w:t>4</w:t>
      </w:r>
      <w:r w:rsidR="00602E73" w:rsidRPr="00602E73">
        <w:rPr>
          <w:b/>
        </w:rPr>
        <w:t>:</w:t>
      </w:r>
    </w:p>
    <w:p w:rsidR="00602E73" w:rsidRPr="00EC4BAB" w:rsidRDefault="00602E73" w:rsidP="00602E73">
      <w:pPr>
        <w:spacing w:after="0"/>
        <w:rPr>
          <w:b/>
          <w:u w:val="single"/>
        </w:rPr>
      </w:pPr>
      <w:r w:rsidRPr="00EC4BAB">
        <w:rPr>
          <w:b/>
          <w:u w:val="single"/>
        </w:rPr>
        <w:t>Kil</w:t>
      </w:r>
      <w:r w:rsidR="00D919C6" w:rsidRPr="00EC4BAB">
        <w:rPr>
          <w:b/>
          <w:u w:val="single"/>
        </w:rPr>
        <w:t>detekst: Martyrakte</w:t>
      </w:r>
      <w:r w:rsidR="00856D0B">
        <w:rPr>
          <w:b/>
          <w:u w:val="single"/>
        </w:rPr>
        <w:t>n</w:t>
      </w:r>
      <w:r w:rsidR="00D919C6" w:rsidRPr="00EC4BAB">
        <w:rPr>
          <w:b/>
          <w:u w:val="single"/>
        </w:rPr>
        <w:t xml:space="preserve"> </w:t>
      </w:r>
      <w:r w:rsidRPr="00EC4BAB">
        <w:rPr>
          <w:b/>
          <w:u w:val="single"/>
        </w:rPr>
        <w:t xml:space="preserve">om </w:t>
      </w:r>
      <w:proofErr w:type="spellStart"/>
      <w:r w:rsidRPr="00EC4BAB">
        <w:rPr>
          <w:b/>
          <w:u w:val="single"/>
        </w:rPr>
        <w:t>Euplius</w:t>
      </w:r>
      <w:proofErr w:type="spellEnd"/>
      <w:r w:rsidRPr="00EC4BAB">
        <w:rPr>
          <w:b/>
          <w:u w:val="single"/>
        </w:rPr>
        <w:t xml:space="preserve"> </w:t>
      </w:r>
    </w:p>
    <w:p w:rsidR="007007B9" w:rsidRDefault="00602E73" w:rsidP="008179B6">
      <w:pPr>
        <w:spacing w:after="0"/>
      </w:pPr>
      <w:r w:rsidRPr="00F21648">
        <w:rPr>
          <w:color w:val="FF0000"/>
        </w:rPr>
        <w:t>Produkt: Dukketeater med</w:t>
      </w:r>
      <w:r w:rsidR="00976F64" w:rsidRPr="00F21648">
        <w:rPr>
          <w:color w:val="FF0000"/>
        </w:rPr>
        <w:t xml:space="preserve"> dukker, </w:t>
      </w:r>
      <w:r w:rsidR="00552F37" w:rsidRPr="00F21648">
        <w:rPr>
          <w:color w:val="FF0000"/>
        </w:rPr>
        <w:t>som I selv laver,</w:t>
      </w:r>
      <w:r w:rsidR="00976F64" w:rsidRPr="00F21648">
        <w:rPr>
          <w:color w:val="FF0000"/>
        </w:rPr>
        <w:t xml:space="preserve"> forestillende personern</w:t>
      </w:r>
      <w:r w:rsidR="00E50BA9" w:rsidRPr="00F21648">
        <w:rPr>
          <w:color w:val="FF0000"/>
        </w:rPr>
        <w:t>e, der optræder i martyrakte</w:t>
      </w:r>
      <w:r w:rsidR="00304A43">
        <w:rPr>
          <w:color w:val="FF0000"/>
        </w:rPr>
        <w:t>n</w:t>
      </w:r>
      <w:r w:rsidR="00E50BA9">
        <w:t>.</w:t>
      </w:r>
      <w:r w:rsidR="007007B9">
        <w:t xml:space="preserve"> </w:t>
      </w:r>
      <w:r w:rsidR="00856D0B">
        <w:t xml:space="preserve">En omskrivning af fortællingen om martyren </w:t>
      </w:r>
      <w:proofErr w:type="spellStart"/>
      <w:r w:rsidR="00856D0B">
        <w:t>Euplius</w:t>
      </w:r>
      <w:proofErr w:type="spellEnd"/>
      <w:r w:rsidR="00856D0B">
        <w:t xml:space="preserve">. </w:t>
      </w:r>
      <w:r w:rsidR="007007B9">
        <w:t xml:space="preserve">Husk, at der skal være </w:t>
      </w:r>
      <w:r w:rsidR="007007B9" w:rsidRPr="00856D0B">
        <w:rPr>
          <w:b/>
          <w:color w:val="C0504D" w:themeColor="accent2"/>
        </w:rPr>
        <w:t>BLOD</w:t>
      </w:r>
      <w:r w:rsidR="007007B9">
        <w:t xml:space="preserve"> og LIDELSE, masser af BLOD!!! </w:t>
      </w:r>
    </w:p>
    <w:p w:rsidR="008179B6" w:rsidRDefault="00E50BA9" w:rsidP="008179B6">
      <w:pPr>
        <w:spacing w:after="0"/>
      </w:pPr>
      <w:r>
        <w:t>S</w:t>
      </w:r>
      <w:r w:rsidR="00976F64">
        <w:t>tykket bygges op omkring handlingen/</w:t>
      </w:r>
      <w:r w:rsidR="008179B6">
        <w:t>dialogen</w:t>
      </w:r>
      <w:r w:rsidR="00602E73">
        <w:t xml:space="preserve"> </w:t>
      </w:r>
      <w:r w:rsidR="00976F64">
        <w:t xml:space="preserve">i </w:t>
      </w:r>
      <w:proofErr w:type="gramStart"/>
      <w:r w:rsidR="00976F64">
        <w:t>martyrakte</w:t>
      </w:r>
      <w:r w:rsidR="00304A43">
        <w:t xml:space="preserve">n </w:t>
      </w:r>
      <w:r w:rsidR="00670A3C">
        <w:t xml:space="preserve"> </w:t>
      </w:r>
      <w:r w:rsidR="00976F64">
        <w:t>og</w:t>
      </w:r>
      <w:proofErr w:type="gramEnd"/>
      <w:r w:rsidR="00976F64">
        <w:t xml:space="preserve"> </w:t>
      </w:r>
      <w:r w:rsidR="00C14569">
        <w:t>bør</w:t>
      </w:r>
      <w:r w:rsidR="008179B6">
        <w:t xml:space="preserve"> </w:t>
      </w:r>
      <w:r w:rsidR="00F96D05">
        <w:t xml:space="preserve">på en eller anden snedig måde </w:t>
      </w:r>
      <w:r w:rsidR="008179B6">
        <w:t>indeholde :</w:t>
      </w:r>
      <w:r w:rsidR="008179B6" w:rsidRPr="008179B6">
        <w:t xml:space="preserve"> </w:t>
      </w:r>
    </w:p>
    <w:p w:rsidR="008179B6" w:rsidRDefault="008179B6" w:rsidP="008179B6">
      <w:pPr>
        <w:pStyle w:val="Listeafsnit"/>
        <w:numPr>
          <w:ilvl w:val="0"/>
          <w:numId w:val="2"/>
        </w:numPr>
        <w:spacing w:after="0"/>
      </w:pPr>
      <w:r>
        <w:t>Karakteristik</w:t>
      </w:r>
      <w:r w:rsidR="00976F64">
        <w:t xml:space="preserve"> af teksten</w:t>
      </w:r>
      <w:r w:rsidR="00E50BA9">
        <w:t xml:space="preserve"> (kilde + genre)</w:t>
      </w:r>
      <w:r>
        <w:t xml:space="preserve"> – fx leveret af en fortæller</w:t>
      </w:r>
    </w:p>
    <w:p w:rsidR="008179B6" w:rsidRDefault="008179B6" w:rsidP="008179B6">
      <w:pPr>
        <w:pStyle w:val="Listeafsnit"/>
        <w:numPr>
          <w:ilvl w:val="0"/>
          <w:numId w:val="2"/>
        </w:numPr>
        <w:spacing w:after="0"/>
      </w:pPr>
      <w:r>
        <w:t>Analyse og fortolkning</w:t>
      </w:r>
    </w:p>
    <w:p w:rsidR="00C11E74" w:rsidRDefault="008179B6" w:rsidP="00C11E74">
      <w:pPr>
        <w:pStyle w:val="Listeafsnit"/>
        <w:numPr>
          <w:ilvl w:val="0"/>
          <w:numId w:val="2"/>
        </w:numPr>
        <w:spacing w:after="0"/>
      </w:pPr>
      <w:r>
        <w:t>Perspektivering</w:t>
      </w:r>
      <w:r w:rsidR="00357B3E">
        <w:t xml:space="preserve"> </w:t>
      </w:r>
    </w:p>
    <w:p w:rsidR="00304A43" w:rsidRDefault="00304A43" w:rsidP="00304A43">
      <w:pPr>
        <w:pStyle w:val="Listeafsnit"/>
        <w:spacing w:after="0"/>
      </w:pPr>
    </w:p>
    <w:p w:rsidR="008179B6" w:rsidRDefault="00E50BA9" w:rsidP="00304A43">
      <w:pPr>
        <w:spacing w:after="0"/>
        <w:ind w:left="360"/>
      </w:pPr>
      <w:r>
        <w:t>→ Brug gerne da</w:t>
      </w:r>
      <w:r w:rsidR="00357B3E">
        <w:t xml:space="preserve">gens lektier </w:t>
      </w:r>
      <w:r>
        <w:t>som hjælpemiddel</w:t>
      </w:r>
      <w:r w:rsidR="00304A43">
        <w:t>.</w:t>
      </w:r>
    </w:p>
    <w:p w:rsidR="00B43B6A" w:rsidRPr="00B43B6A" w:rsidRDefault="00B43B6A" w:rsidP="00B43B6A">
      <w:pPr>
        <w:spacing w:after="0"/>
      </w:pPr>
    </w:p>
    <w:p w:rsidR="00B43B6A" w:rsidRDefault="00B43B6A" w:rsidP="00E50BA9">
      <w:pPr>
        <w:spacing w:after="0"/>
      </w:pPr>
    </w:p>
    <w:p w:rsidR="00E50BA9" w:rsidRDefault="00E50BA9" w:rsidP="00E50BA9">
      <w:pPr>
        <w:pStyle w:val="Listeafsnit"/>
        <w:spacing w:after="0"/>
      </w:pPr>
    </w:p>
    <w:p w:rsidR="00F96D05" w:rsidRDefault="00F96D05" w:rsidP="00F96D05">
      <w:pPr>
        <w:spacing w:after="0"/>
      </w:pPr>
    </w:p>
    <w:p w:rsidR="008179B6" w:rsidRDefault="008179B6" w:rsidP="008179B6">
      <w:pPr>
        <w:spacing w:after="0"/>
      </w:pPr>
    </w:p>
    <w:p w:rsidR="008179B6" w:rsidRDefault="008179B6" w:rsidP="008179B6">
      <w:pPr>
        <w:spacing w:after="0"/>
      </w:pPr>
    </w:p>
    <w:p w:rsidR="00602E73" w:rsidRDefault="00602E73" w:rsidP="00602E73">
      <w:pPr>
        <w:spacing w:after="0"/>
      </w:pPr>
    </w:p>
    <w:p w:rsidR="00602E73" w:rsidRPr="00602E73" w:rsidRDefault="00602E73" w:rsidP="00602E73">
      <w:pPr>
        <w:spacing w:after="0"/>
      </w:pPr>
    </w:p>
    <w:p w:rsidR="00602E73" w:rsidRDefault="00602E73" w:rsidP="00602E73">
      <w:pPr>
        <w:pStyle w:val="Listeafsnit"/>
        <w:spacing w:after="0"/>
      </w:pPr>
    </w:p>
    <w:p w:rsidR="00602E73" w:rsidRDefault="00602E73" w:rsidP="00602E73">
      <w:pPr>
        <w:spacing w:after="0"/>
      </w:pPr>
    </w:p>
    <w:p w:rsidR="005B4672" w:rsidRPr="0059193D" w:rsidRDefault="005B4672" w:rsidP="00602E73"/>
    <w:sectPr w:rsidR="005B4672" w:rsidRPr="0059193D" w:rsidSect="00C62E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0380F"/>
    <w:multiLevelType w:val="hybridMultilevel"/>
    <w:tmpl w:val="5FC8D832"/>
    <w:lvl w:ilvl="0" w:tplc="FA7046D8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8A497F"/>
    <w:multiLevelType w:val="multilevel"/>
    <w:tmpl w:val="9D58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A2492E"/>
    <w:multiLevelType w:val="hybridMultilevel"/>
    <w:tmpl w:val="53C8AA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8F15C2"/>
    <w:multiLevelType w:val="hybridMultilevel"/>
    <w:tmpl w:val="46EAD1B4"/>
    <w:lvl w:ilvl="0" w:tplc="A7829FA6">
      <w:start w:val="2"/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93D"/>
    <w:rsid w:val="000321AE"/>
    <w:rsid w:val="00043F86"/>
    <w:rsid w:val="001543DB"/>
    <w:rsid w:val="00210F6C"/>
    <w:rsid w:val="00226AA5"/>
    <w:rsid w:val="002D11EB"/>
    <w:rsid w:val="00304A43"/>
    <w:rsid w:val="003164E9"/>
    <w:rsid w:val="00357B3E"/>
    <w:rsid w:val="003C4C70"/>
    <w:rsid w:val="00474ED7"/>
    <w:rsid w:val="004C7AFF"/>
    <w:rsid w:val="00552F37"/>
    <w:rsid w:val="0059193D"/>
    <w:rsid w:val="005B4672"/>
    <w:rsid w:val="00602E73"/>
    <w:rsid w:val="00652CA1"/>
    <w:rsid w:val="00670A3C"/>
    <w:rsid w:val="006716AC"/>
    <w:rsid w:val="00673982"/>
    <w:rsid w:val="006B2813"/>
    <w:rsid w:val="006E208D"/>
    <w:rsid w:val="007007B9"/>
    <w:rsid w:val="007E7FA6"/>
    <w:rsid w:val="008179B6"/>
    <w:rsid w:val="00856D0B"/>
    <w:rsid w:val="00875A60"/>
    <w:rsid w:val="00916564"/>
    <w:rsid w:val="00921908"/>
    <w:rsid w:val="00957E23"/>
    <w:rsid w:val="00976F64"/>
    <w:rsid w:val="009B4897"/>
    <w:rsid w:val="00B43B6A"/>
    <w:rsid w:val="00C074D1"/>
    <w:rsid w:val="00C11E74"/>
    <w:rsid w:val="00C14569"/>
    <w:rsid w:val="00C62E77"/>
    <w:rsid w:val="00CE5308"/>
    <w:rsid w:val="00D27823"/>
    <w:rsid w:val="00D919C6"/>
    <w:rsid w:val="00D91F93"/>
    <w:rsid w:val="00DB39FB"/>
    <w:rsid w:val="00DC78DC"/>
    <w:rsid w:val="00DF31E7"/>
    <w:rsid w:val="00E50BA9"/>
    <w:rsid w:val="00EC4BAB"/>
    <w:rsid w:val="00ED64BF"/>
    <w:rsid w:val="00F21648"/>
    <w:rsid w:val="00F9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1F8A20-0FAD-4012-8685-2038DB9B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919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919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5919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919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Normal"/>
    <w:next w:val="Normal"/>
    <w:link w:val="TitelTegn"/>
    <w:uiPriority w:val="10"/>
    <w:qFormat/>
    <w:rsid w:val="005919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5919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fsnit">
    <w:name w:val="List Paragraph"/>
    <w:basedOn w:val="Normal"/>
    <w:uiPriority w:val="34"/>
    <w:qFormat/>
    <w:rsid w:val="0059193D"/>
    <w:pPr>
      <w:ind w:left="720"/>
      <w:contextualSpacing/>
    </w:pPr>
  </w:style>
  <w:style w:type="character" w:styleId="Hyperlink">
    <w:name w:val="Hyperlink"/>
    <w:basedOn w:val="Standardskrifttypeiafsnit"/>
    <w:uiPriority w:val="99"/>
    <w:semiHidden/>
    <w:unhideWhenUsed/>
    <w:rsid w:val="00F96D05"/>
    <w:rPr>
      <w:color w:val="0000FF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B489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B489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B489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B489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B4897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B4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B48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0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</dc:creator>
  <cp:lastModifiedBy>Mette Vinther</cp:lastModifiedBy>
  <cp:revision>2</cp:revision>
  <cp:lastPrinted>2019-04-01T07:57:00Z</cp:lastPrinted>
  <dcterms:created xsi:type="dcterms:W3CDTF">2019-04-02T06:08:00Z</dcterms:created>
  <dcterms:modified xsi:type="dcterms:W3CDTF">2019-04-02T06:08:00Z</dcterms:modified>
</cp:coreProperties>
</file>