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A4" w:rsidRDefault="004866A4">
      <w:r>
        <w:rPr>
          <w:noProof/>
          <w:lang w:eastAsia="da-DK"/>
        </w:rPr>
        <w:drawing>
          <wp:inline distT="0" distB="0" distL="0" distR="0" wp14:anchorId="71F0BCD5" wp14:editId="190C6D8D">
            <wp:extent cx="5905500" cy="5734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24C" w:rsidRDefault="0080524C">
      <w:r>
        <w:t>Placer en person et stykke væk fra et bord. Opgaven er nu at bestemme afstanden til personen uden at bruge et målebånd.</w:t>
      </w:r>
    </w:p>
    <w:p w:rsidR="0080524C" w:rsidRDefault="0080524C">
      <w:r>
        <w:t>Placer en laser med vinkelmåler i det ene hjørne af bordet sådan at laseren rammer personen. Se figuren herunder. Aflæs vinklen mellem laseren og bordkanten. Gentag målingen fra det andet hjørne af bordet.</w:t>
      </w:r>
    </w:p>
    <w:p w:rsidR="004866A4" w:rsidRDefault="004866A4">
      <w:bookmarkStart w:id="0" w:name="_GoBack"/>
      <w:r>
        <w:rPr>
          <w:noProof/>
          <w:lang w:eastAsia="da-DK"/>
        </w:rPr>
        <w:lastRenderedPageBreak/>
        <w:drawing>
          <wp:inline distT="0" distB="0" distL="0" distR="0" wp14:anchorId="40403991" wp14:editId="577E8FC9">
            <wp:extent cx="5953125" cy="29622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66A4" w:rsidRDefault="004866A4">
      <w:r>
        <w:rPr>
          <w:noProof/>
          <w:lang w:eastAsia="da-DK"/>
        </w:rPr>
        <w:drawing>
          <wp:inline distT="0" distB="0" distL="0" distR="0" wp14:anchorId="7E526C6D" wp14:editId="686EDF0D">
            <wp:extent cx="5829300" cy="38100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6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A4"/>
    <w:rsid w:val="00126DBB"/>
    <w:rsid w:val="004866A4"/>
    <w:rsid w:val="0080524C"/>
    <w:rsid w:val="009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0696"/>
  <w15:chartTrackingRefBased/>
  <w15:docId w15:val="{6C54EA62-717F-448F-941C-E6914FD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</Words>
  <Characters>271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2017-03-29T09:07:00Z</dcterms:created>
  <dcterms:modified xsi:type="dcterms:W3CDTF">2024-10-11T12:25:00Z</dcterms:modified>
</cp:coreProperties>
</file>