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pbmwoq9u8ic3" w:id="0"/>
      <w:bookmarkEnd w:id="0"/>
      <w:r w:rsidDel="00000000" w:rsidR="00000000" w:rsidRPr="00000000">
        <w:rPr>
          <w:rtl w:val="0"/>
        </w:rPr>
        <w:t xml:space="preserve">Mit Fakten und Daten arbeiten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Eine der Kehrseiten des Körperkults ist, dass junge Menschen unzufrieden mit ihrem Körper werden. In der Umfrage, deren Ergebnisse in den Grafiken 1 und 2 abgebildet sind, wurden insgesamt 5855 Kinder und Jugendliche zwischen 11 und 15 Jahren in Deutschland zu ihrem Körperbild befragt.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Untersucht die zwei Grafiken und beantwortet diese Fragen. Benutzt dabei die Redemittel unten. Deine Antwort muss gesprochen werden.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https://vocaroo.com/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Redemittel</w:t>
      </w:r>
    </w:p>
    <w:p w:rsidR="00000000" w:rsidDel="00000000" w:rsidP="00000000" w:rsidRDefault="00000000" w:rsidRPr="00000000" w14:paraId="00000009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In der Grafik ...sieht man, dass … Prozent der ....-Jährigen mit ihrem Körper zufrieden(unzufrieden sind. </w:t>
      </w:r>
    </w:p>
    <w:p w:rsidR="00000000" w:rsidDel="00000000" w:rsidP="00000000" w:rsidRDefault="00000000" w:rsidRPr="00000000" w14:paraId="0000000A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Nan kann in der Grafik … sehen, dass die Mehrheit/eine kleine Gruppe der …-Jährigen eine Diät gemacht haben.</w:t>
      </w:r>
    </w:p>
    <w:p w:rsidR="00000000" w:rsidDel="00000000" w:rsidP="00000000" w:rsidRDefault="00000000" w:rsidRPr="00000000" w14:paraId="0000000B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Eine Erklärung für die Unterschiede zwischen Mädchen und Jungen könnte sein, dass …</w:t>
      </w:r>
    </w:p>
    <w:p w:rsidR="00000000" w:rsidDel="00000000" w:rsidP="00000000" w:rsidRDefault="00000000" w:rsidRPr="00000000" w14:paraId="0000000C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Man kann den Unterschied zwischen Mädchen und Jungen dadurch erklären, dass …</w:t>
      </w:r>
    </w:p>
    <w:p w:rsidR="00000000" w:rsidDel="00000000" w:rsidP="00000000" w:rsidRDefault="00000000" w:rsidRPr="00000000" w14:paraId="0000000D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entwickelt sich bei den Mädchen die Zufriedenheit mit dem Körper im Alter von 11 bis 15 Jahren?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Wie entwickelt sich bei den Jungen die Zufriedenheit mit dem Körper im Alter von 11 bis 15 Jahren?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viele 15-jährige Mädchen und Jungen haben eine Diät gemacht?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Sind die Zahlen eurer Meinung nach überraschend?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Welche Unterschiede gibt es zwischen den Mädchen und den Jungen?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Welche Erklärungen könnte es für diese Unterschiede geben?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7545"/>
        <w:tblGridChange w:id="0">
          <w:tblGrid>
            <w:gridCol w:w="1455"/>
            <w:gridCol w:w="7545"/>
          </w:tblGrid>
        </w:tblGridChange>
      </w:tblGrid>
      <w:t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Frage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Frage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Frage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Frage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Frage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Frage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718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8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