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EA9" w:rsidRPr="00AD3969" w:rsidRDefault="00AA607E" w:rsidP="003E7EDB">
      <w:pPr>
        <w:pStyle w:val="Titel"/>
        <w:rPr>
          <w:lang w:val="da-DK"/>
        </w:rPr>
      </w:pPr>
      <w:r w:rsidRPr="00AD3969">
        <w:rPr>
          <w:lang w:val="da-DK"/>
        </w:rPr>
        <w:t>Kemisk ligevægt</w:t>
      </w:r>
    </w:p>
    <w:p w:rsidR="000B4334" w:rsidRPr="00AD3969" w:rsidRDefault="000B4334" w:rsidP="003E7EDB">
      <w:pPr>
        <w:pStyle w:val="Overskrift2"/>
        <w:rPr>
          <w:lang w:val="da-DK"/>
        </w:rPr>
      </w:pPr>
      <w:r w:rsidRPr="00AD3969">
        <w:rPr>
          <w:lang w:val="da-DK"/>
        </w:rPr>
        <w:t>Formål:</w:t>
      </w:r>
    </w:p>
    <w:p w:rsidR="006B0B3D" w:rsidRDefault="0007372E" w:rsidP="006B0B3D">
      <w:pPr>
        <w:rPr>
          <w:rFonts w:asciiTheme="minorHAnsi" w:hAnsiTheme="minorHAnsi"/>
          <w:sz w:val="22"/>
          <w:szCs w:val="22"/>
          <w:lang w:val="da-DK"/>
        </w:rPr>
      </w:pPr>
      <w:r>
        <w:rPr>
          <w:rFonts w:asciiTheme="minorHAnsi" w:hAnsiTheme="minorHAnsi"/>
          <w:sz w:val="22"/>
          <w:szCs w:val="22"/>
          <w:lang w:val="da-DK"/>
        </w:rPr>
        <w:t xml:space="preserve">At </w:t>
      </w:r>
      <w:proofErr w:type="spellStart"/>
      <w:r>
        <w:rPr>
          <w:rFonts w:asciiTheme="minorHAnsi" w:hAnsiTheme="minorHAnsi"/>
          <w:sz w:val="22"/>
          <w:szCs w:val="22"/>
          <w:lang w:val="da-DK"/>
        </w:rPr>
        <w:t>vha</w:t>
      </w:r>
      <w:proofErr w:type="spellEnd"/>
      <w:r>
        <w:rPr>
          <w:rFonts w:asciiTheme="minorHAnsi" w:hAnsiTheme="minorHAnsi"/>
          <w:sz w:val="22"/>
          <w:szCs w:val="22"/>
          <w:lang w:val="da-DK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da-DK"/>
        </w:rPr>
        <w:t>hypotestisk</w:t>
      </w:r>
      <w:proofErr w:type="spellEnd"/>
      <w:r>
        <w:rPr>
          <w:rFonts w:asciiTheme="minorHAnsi" w:hAnsiTheme="minorHAnsi"/>
          <w:sz w:val="22"/>
          <w:szCs w:val="22"/>
          <w:lang w:val="da-DK"/>
        </w:rPr>
        <w:t xml:space="preserve"> deduktiv metode </w:t>
      </w:r>
      <w:proofErr w:type="gramStart"/>
      <w:r>
        <w:rPr>
          <w:rFonts w:asciiTheme="minorHAnsi" w:hAnsiTheme="minorHAnsi"/>
          <w:sz w:val="22"/>
          <w:szCs w:val="22"/>
          <w:lang w:val="da-DK"/>
        </w:rPr>
        <w:t>fremstille</w:t>
      </w:r>
      <w:proofErr w:type="gramEnd"/>
      <w:r>
        <w:rPr>
          <w:rFonts w:asciiTheme="minorHAnsi" w:hAnsiTheme="minorHAnsi"/>
          <w:sz w:val="22"/>
          <w:szCs w:val="22"/>
          <w:lang w:val="da-DK"/>
        </w:rPr>
        <w:t xml:space="preserve"> og teste hypoteser </w:t>
      </w:r>
      <w:r w:rsidR="00070D80" w:rsidRPr="003E7EDB">
        <w:rPr>
          <w:rFonts w:asciiTheme="minorHAnsi" w:hAnsiTheme="minorHAnsi"/>
          <w:sz w:val="22"/>
          <w:szCs w:val="22"/>
          <w:lang w:val="da-DK"/>
        </w:rPr>
        <w:t xml:space="preserve">med henblik på at illustrere og efterfølgende forklare ligevægtsloven og Le </w:t>
      </w:r>
      <w:proofErr w:type="spellStart"/>
      <w:r w:rsidR="00070D80" w:rsidRPr="003E7EDB">
        <w:rPr>
          <w:rFonts w:asciiTheme="minorHAnsi" w:hAnsiTheme="minorHAnsi"/>
          <w:sz w:val="22"/>
          <w:szCs w:val="22"/>
          <w:lang w:val="da-DK"/>
        </w:rPr>
        <w:t>Chataliers</w:t>
      </w:r>
      <w:proofErr w:type="spellEnd"/>
      <w:r w:rsidR="00070D80" w:rsidRPr="003E7EDB">
        <w:rPr>
          <w:rFonts w:asciiTheme="minorHAnsi" w:hAnsiTheme="minorHAnsi"/>
          <w:sz w:val="22"/>
          <w:szCs w:val="22"/>
          <w:lang w:val="da-DK"/>
        </w:rPr>
        <w:t xml:space="preserve"> </w:t>
      </w:r>
      <w:proofErr w:type="spellStart"/>
      <w:r w:rsidR="00070D80" w:rsidRPr="003E7EDB">
        <w:rPr>
          <w:rFonts w:asciiTheme="minorHAnsi" w:hAnsiTheme="minorHAnsi"/>
          <w:sz w:val="22"/>
          <w:szCs w:val="22"/>
          <w:lang w:val="da-DK"/>
        </w:rPr>
        <w:t>prinip</w:t>
      </w:r>
      <w:proofErr w:type="spellEnd"/>
      <w:r w:rsidR="00070D80" w:rsidRPr="003E7EDB">
        <w:rPr>
          <w:rFonts w:asciiTheme="minorHAnsi" w:hAnsiTheme="minorHAnsi"/>
          <w:sz w:val="22"/>
          <w:szCs w:val="22"/>
          <w:lang w:val="da-DK"/>
        </w:rPr>
        <w:t>.</w:t>
      </w:r>
    </w:p>
    <w:p w:rsidR="0007372E" w:rsidRPr="003E7EDB" w:rsidRDefault="0007372E" w:rsidP="006B0B3D">
      <w:pPr>
        <w:rPr>
          <w:rFonts w:asciiTheme="minorHAnsi" w:hAnsiTheme="minorHAnsi"/>
          <w:sz w:val="22"/>
          <w:szCs w:val="22"/>
          <w:lang w:val="da-DK"/>
        </w:rPr>
      </w:pPr>
      <w:r>
        <w:rPr>
          <w:rFonts w:asciiTheme="minorHAnsi" w:hAnsiTheme="minorHAnsi"/>
          <w:sz w:val="22"/>
          <w:szCs w:val="22"/>
          <w:lang w:val="da-DK"/>
        </w:rPr>
        <w:t xml:space="preserve">At </w:t>
      </w:r>
      <w:proofErr w:type="spellStart"/>
      <w:r>
        <w:rPr>
          <w:rFonts w:asciiTheme="minorHAnsi" w:hAnsiTheme="minorHAnsi"/>
          <w:sz w:val="22"/>
          <w:szCs w:val="22"/>
          <w:lang w:val="da-DK"/>
        </w:rPr>
        <w:t>vha</w:t>
      </w:r>
      <w:proofErr w:type="spellEnd"/>
      <w:r>
        <w:rPr>
          <w:rFonts w:asciiTheme="minorHAnsi" w:hAnsiTheme="minorHAnsi"/>
          <w:sz w:val="22"/>
          <w:szCs w:val="22"/>
          <w:lang w:val="da-DK"/>
        </w:rPr>
        <w:t xml:space="preserve"> induktiv metode </w:t>
      </w:r>
      <w:proofErr w:type="gramStart"/>
      <w:r>
        <w:rPr>
          <w:rFonts w:asciiTheme="minorHAnsi" w:hAnsiTheme="minorHAnsi"/>
          <w:sz w:val="22"/>
          <w:szCs w:val="22"/>
          <w:lang w:val="da-DK"/>
        </w:rPr>
        <w:t>fremstille</w:t>
      </w:r>
      <w:proofErr w:type="gramEnd"/>
      <w:r>
        <w:rPr>
          <w:rFonts w:asciiTheme="minorHAnsi" w:hAnsiTheme="minorHAnsi"/>
          <w:sz w:val="22"/>
          <w:szCs w:val="22"/>
          <w:lang w:val="da-DK"/>
        </w:rPr>
        <w:t xml:space="preserve"> en hypotese om hvorvidt en reaktion er exoterm eller endoterm</w:t>
      </w:r>
    </w:p>
    <w:p w:rsidR="00070D80" w:rsidRPr="003E7EDB" w:rsidRDefault="00070D80" w:rsidP="006B0B3D">
      <w:pPr>
        <w:rPr>
          <w:rFonts w:asciiTheme="minorHAnsi" w:hAnsiTheme="minorHAnsi"/>
          <w:sz w:val="22"/>
          <w:szCs w:val="22"/>
          <w:lang w:val="da-DK"/>
        </w:rPr>
      </w:pPr>
    </w:p>
    <w:p w:rsidR="00525EA9" w:rsidRPr="00F469EF" w:rsidRDefault="00525EA9" w:rsidP="003E7EDB">
      <w:pPr>
        <w:pStyle w:val="Overskrift2"/>
        <w:rPr>
          <w:lang w:val="da-DK"/>
        </w:rPr>
      </w:pPr>
      <w:r w:rsidRPr="00F469EF">
        <w:rPr>
          <w:lang w:val="da-DK"/>
        </w:rPr>
        <w:t>Apparatur:</w:t>
      </w:r>
    </w:p>
    <w:p w:rsidR="0007372E" w:rsidRDefault="007724B8">
      <w:pPr>
        <w:pStyle w:val="Brdteks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07372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7372E">
        <w:rPr>
          <w:rFonts w:asciiTheme="minorHAnsi" w:hAnsiTheme="minorHAnsi"/>
          <w:sz w:val="22"/>
          <w:szCs w:val="22"/>
        </w:rPr>
        <w:t>stk</w:t>
      </w:r>
      <w:proofErr w:type="spellEnd"/>
      <w:r w:rsidR="0007372E">
        <w:rPr>
          <w:rFonts w:asciiTheme="minorHAnsi" w:hAnsiTheme="minorHAnsi"/>
          <w:sz w:val="22"/>
          <w:szCs w:val="22"/>
        </w:rPr>
        <w:t xml:space="preserve"> </w:t>
      </w:r>
      <w:r w:rsidR="00AD3969">
        <w:rPr>
          <w:rFonts w:asciiTheme="minorHAnsi" w:hAnsiTheme="minorHAnsi"/>
          <w:sz w:val="22"/>
          <w:szCs w:val="22"/>
        </w:rPr>
        <w:t xml:space="preserve">50 </w:t>
      </w:r>
      <w:proofErr w:type="spellStart"/>
      <w:r w:rsidR="00AD3969">
        <w:rPr>
          <w:rFonts w:asciiTheme="minorHAnsi" w:hAnsiTheme="minorHAnsi"/>
          <w:sz w:val="22"/>
          <w:szCs w:val="22"/>
        </w:rPr>
        <w:t>mL</w:t>
      </w:r>
      <w:proofErr w:type="spellEnd"/>
      <w:r w:rsidR="00AD3969">
        <w:rPr>
          <w:rFonts w:asciiTheme="minorHAnsi" w:hAnsiTheme="minorHAnsi"/>
          <w:sz w:val="22"/>
          <w:szCs w:val="22"/>
        </w:rPr>
        <w:t xml:space="preserve"> bægerglas</w:t>
      </w:r>
      <w:r w:rsidR="0007372E">
        <w:rPr>
          <w:rFonts w:asciiTheme="minorHAnsi" w:hAnsiTheme="minorHAnsi"/>
          <w:sz w:val="22"/>
          <w:szCs w:val="22"/>
        </w:rPr>
        <w:t xml:space="preserve"> til vandbad/isbad</w:t>
      </w:r>
    </w:p>
    <w:p w:rsidR="0007372E" w:rsidRDefault="0007372E">
      <w:pPr>
        <w:pStyle w:val="Brdteks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Små reagensg</w:t>
      </w:r>
      <w:r w:rsidR="00525EA9" w:rsidRPr="003E7EDB">
        <w:rPr>
          <w:rFonts w:asciiTheme="minorHAnsi" w:hAnsiTheme="minorHAnsi"/>
          <w:sz w:val="22"/>
          <w:szCs w:val="22"/>
        </w:rPr>
        <w:t>las i stativ</w:t>
      </w:r>
    </w:p>
    <w:p w:rsidR="0007372E" w:rsidRDefault="00E0257C">
      <w:pPr>
        <w:pStyle w:val="Brdtekst"/>
        <w:rPr>
          <w:rFonts w:asciiTheme="minorHAnsi" w:hAnsiTheme="minorHAnsi"/>
          <w:sz w:val="22"/>
          <w:szCs w:val="22"/>
        </w:rPr>
      </w:pPr>
      <w:r w:rsidRPr="003E7EDB">
        <w:rPr>
          <w:rFonts w:asciiTheme="minorHAnsi" w:hAnsiTheme="minorHAnsi"/>
          <w:sz w:val="22"/>
          <w:szCs w:val="22"/>
        </w:rPr>
        <w:t>mini</w:t>
      </w:r>
      <w:r w:rsidR="00525EA9" w:rsidRPr="003E7EDB">
        <w:rPr>
          <w:rFonts w:asciiTheme="minorHAnsi" w:hAnsiTheme="minorHAnsi"/>
          <w:sz w:val="22"/>
          <w:szCs w:val="22"/>
        </w:rPr>
        <w:t>spatler</w:t>
      </w:r>
      <w:r w:rsidR="00AD3969">
        <w:rPr>
          <w:rFonts w:asciiTheme="minorHAnsi" w:hAnsiTheme="minorHAnsi"/>
          <w:sz w:val="22"/>
          <w:szCs w:val="22"/>
        </w:rPr>
        <w:t xml:space="preserve"> </w:t>
      </w:r>
      <w:r w:rsidR="00F469EF">
        <w:rPr>
          <w:rFonts w:asciiTheme="minorHAnsi" w:hAnsiTheme="minorHAnsi"/>
          <w:sz w:val="22"/>
          <w:szCs w:val="22"/>
        </w:rPr>
        <w:t>(klippede sugerør)</w:t>
      </w:r>
    </w:p>
    <w:p w:rsidR="0007372E" w:rsidRDefault="0007372E">
      <w:pPr>
        <w:pStyle w:val="Brdtekst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07372E">
        <w:rPr>
          <w:rFonts w:asciiTheme="minorHAnsi" w:hAnsiTheme="minorHAnsi"/>
          <w:sz w:val="22"/>
          <w:szCs w:val="22"/>
          <w:lang w:val="en-US"/>
        </w:rPr>
        <w:t>V</w:t>
      </w:r>
      <w:r w:rsidR="00AD3969" w:rsidRPr="0007372E">
        <w:rPr>
          <w:rFonts w:asciiTheme="minorHAnsi" w:hAnsiTheme="minorHAnsi"/>
          <w:sz w:val="22"/>
          <w:szCs w:val="22"/>
          <w:lang w:val="en-US"/>
        </w:rPr>
        <w:t>armeplade</w:t>
      </w:r>
      <w:proofErr w:type="spellEnd"/>
    </w:p>
    <w:p w:rsidR="0007372E" w:rsidRDefault="0007372E">
      <w:pPr>
        <w:pStyle w:val="Brdteks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Thermometer</w:t>
      </w:r>
    </w:p>
    <w:p w:rsidR="00525EA9" w:rsidRPr="0007372E" w:rsidRDefault="0007372E">
      <w:pPr>
        <w:pStyle w:val="Brdtekst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I</w:t>
      </w:r>
      <w:r w:rsidR="00525EA9" w:rsidRPr="0007372E">
        <w:rPr>
          <w:rFonts w:asciiTheme="minorHAnsi" w:hAnsiTheme="minorHAnsi"/>
          <w:sz w:val="22"/>
          <w:szCs w:val="22"/>
          <w:lang w:val="en-US"/>
        </w:rPr>
        <w:t>s</w:t>
      </w:r>
    </w:p>
    <w:p w:rsidR="00525EA9" w:rsidRPr="00AD3969" w:rsidRDefault="00525EA9" w:rsidP="003E7EDB">
      <w:pPr>
        <w:pStyle w:val="Overskrift2"/>
        <w:rPr>
          <w:lang w:val="en-US"/>
        </w:rPr>
      </w:pPr>
      <w:proofErr w:type="spellStart"/>
      <w:r w:rsidRPr="00AD3969">
        <w:rPr>
          <w:lang w:val="en-US"/>
        </w:rPr>
        <w:t>Kemikalier</w:t>
      </w:r>
      <w:proofErr w:type="spellEnd"/>
      <w:r w:rsidRPr="00AD3969">
        <w:rPr>
          <w:lang w:val="en-US"/>
        </w:rPr>
        <w:t>:</w:t>
      </w:r>
    </w:p>
    <w:p w:rsidR="00AA607E" w:rsidRPr="00AD3969" w:rsidRDefault="00AA607E">
      <w:pPr>
        <w:spacing w:line="340" w:lineRule="exact"/>
        <w:jc w:val="both"/>
        <w:rPr>
          <w:rFonts w:asciiTheme="minorHAnsi" w:hAnsiTheme="minorHAnsi"/>
          <w:sz w:val="22"/>
          <w:szCs w:val="22"/>
          <w:vertAlign w:val="subscript"/>
          <w:lang w:val="en-US"/>
        </w:rPr>
      </w:pPr>
      <w:r w:rsidRPr="00AD3969">
        <w:rPr>
          <w:rFonts w:asciiTheme="minorHAnsi" w:hAnsiTheme="minorHAnsi"/>
          <w:sz w:val="22"/>
          <w:szCs w:val="22"/>
          <w:lang w:val="en-US"/>
        </w:rPr>
        <w:t xml:space="preserve">0,1 M </w:t>
      </w:r>
      <w:proofErr w:type="gramStart"/>
      <w:r w:rsidRPr="00AD3969">
        <w:rPr>
          <w:rFonts w:asciiTheme="minorHAnsi" w:hAnsiTheme="minorHAnsi"/>
          <w:sz w:val="22"/>
          <w:szCs w:val="22"/>
          <w:lang w:val="en-US"/>
        </w:rPr>
        <w:t>Fe(</w:t>
      </w:r>
      <w:proofErr w:type="gramEnd"/>
      <w:r w:rsidRPr="00AD3969">
        <w:rPr>
          <w:rFonts w:asciiTheme="minorHAnsi" w:hAnsiTheme="minorHAnsi"/>
          <w:sz w:val="22"/>
          <w:szCs w:val="22"/>
          <w:lang w:val="en-US"/>
        </w:rPr>
        <w:t>NO</w:t>
      </w:r>
      <w:r w:rsidRPr="00AD3969">
        <w:rPr>
          <w:rFonts w:asciiTheme="minorHAnsi" w:hAnsiTheme="minorHAnsi"/>
          <w:sz w:val="22"/>
          <w:szCs w:val="22"/>
          <w:vertAlign w:val="subscript"/>
          <w:lang w:val="en-US"/>
        </w:rPr>
        <w:t>3</w:t>
      </w:r>
      <w:r w:rsidRPr="00AD3969">
        <w:rPr>
          <w:rFonts w:asciiTheme="minorHAnsi" w:hAnsiTheme="minorHAnsi"/>
          <w:sz w:val="22"/>
          <w:szCs w:val="22"/>
          <w:lang w:val="en-US"/>
        </w:rPr>
        <w:t>)</w:t>
      </w:r>
      <w:r w:rsidRPr="00AD3969">
        <w:rPr>
          <w:rFonts w:asciiTheme="minorHAnsi" w:hAnsiTheme="minorHAnsi"/>
          <w:sz w:val="22"/>
          <w:szCs w:val="22"/>
          <w:vertAlign w:val="subscript"/>
          <w:lang w:val="en-US"/>
        </w:rPr>
        <w:t>3</w:t>
      </w:r>
    </w:p>
    <w:p w:rsidR="00AA607E" w:rsidRPr="00AD3969" w:rsidRDefault="00525EA9">
      <w:pPr>
        <w:spacing w:line="340" w:lineRule="exact"/>
        <w:jc w:val="both"/>
        <w:rPr>
          <w:rFonts w:asciiTheme="minorHAnsi" w:hAnsiTheme="minorHAnsi"/>
          <w:sz w:val="22"/>
          <w:szCs w:val="22"/>
          <w:vertAlign w:val="subscript"/>
          <w:lang w:val="en-US"/>
        </w:rPr>
      </w:pPr>
      <w:r w:rsidRPr="00AD3969">
        <w:rPr>
          <w:rFonts w:asciiTheme="minorHAnsi" w:hAnsiTheme="minorHAnsi"/>
          <w:sz w:val="22"/>
          <w:szCs w:val="22"/>
          <w:lang w:val="en-US"/>
        </w:rPr>
        <w:t>0,1</w:t>
      </w:r>
      <w:r w:rsidR="00AA607E" w:rsidRPr="00AD3969">
        <w:rPr>
          <w:rFonts w:asciiTheme="minorHAnsi" w:hAnsiTheme="minorHAnsi"/>
          <w:sz w:val="22"/>
          <w:szCs w:val="22"/>
          <w:lang w:val="en-US"/>
        </w:rPr>
        <w:t xml:space="preserve"> M KSCN</w:t>
      </w:r>
    </w:p>
    <w:p w:rsidR="00AA607E" w:rsidRPr="007724B8" w:rsidRDefault="00525EA9">
      <w:pPr>
        <w:spacing w:line="340" w:lineRule="exact"/>
        <w:jc w:val="both"/>
        <w:rPr>
          <w:rFonts w:asciiTheme="minorHAnsi" w:hAnsiTheme="minorHAnsi"/>
          <w:sz w:val="22"/>
          <w:szCs w:val="22"/>
          <w:lang w:val="da-DK"/>
        </w:rPr>
      </w:pPr>
      <w:r w:rsidRPr="007724B8">
        <w:rPr>
          <w:rFonts w:asciiTheme="minorHAnsi" w:hAnsiTheme="minorHAnsi"/>
          <w:sz w:val="22"/>
          <w:szCs w:val="22"/>
          <w:lang w:val="da-DK"/>
        </w:rPr>
        <w:t>0,1M AgNO</w:t>
      </w:r>
      <w:r w:rsidRPr="007724B8">
        <w:rPr>
          <w:rFonts w:asciiTheme="minorHAnsi" w:hAnsiTheme="minorHAnsi"/>
          <w:sz w:val="22"/>
          <w:szCs w:val="22"/>
          <w:vertAlign w:val="subscript"/>
          <w:lang w:val="da-DK"/>
        </w:rPr>
        <w:t>3</w:t>
      </w:r>
      <w:r w:rsidR="007724B8" w:rsidRPr="007724B8">
        <w:rPr>
          <w:rFonts w:asciiTheme="minorHAnsi" w:hAnsiTheme="minorHAnsi"/>
          <w:sz w:val="22"/>
          <w:szCs w:val="22"/>
          <w:lang w:val="da-DK"/>
        </w:rPr>
        <w:t xml:space="preserve"> (</w:t>
      </w:r>
      <w:proofErr w:type="spellStart"/>
      <w:r w:rsidR="007724B8">
        <w:rPr>
          <w:rFonts w:asciiTheme="minorHAnsi" w:hAnsiTheme="minorHAnsi"/>
          <w:sz w:val="22"/>
          <w:szCs w:val="22"/>
          <w:lang w:val="da-DK"/>
        </w:rPr>
        <w:t>sølvioner</w:t>
      </w:r>
      <w:proofErr w:type="spellEnd"/>
      <w:r w:rsidR="007724B8" w:rsidRPr="007724B8">
        <w:rPr>
          <w:rFonts w:asciiTheme="minorHAnsi" w:hAnsiTheme="minorHAnsi"/>
          <w:sz w:val="22"/>
          <w:szCs w:val="22"/>
          <w:lang w:val="da-DK"/>
        </w:rPr>
        <w:t xml:space="preserve"> laver fæ</w:t>
      </w:r>
      <w:r w:rsidR="007724B8">
        <w:rPr>
          <w:rFonts w:asciiTheme="minorHAnsi" w:hAnsiTheme="minorHAnsi"/>
          <w:sz w:val="22"/>
          <w:szCs w:val="22"/>
          <w:lang w:val="da-DK"/>
        </w:rPr>
        <w:t xml:space="preserve">ldningsreaktion med </w:t>
      </w:r>
      <w:proofErr w:type="spellStart"/>
      <w:r w:rsidR="007724B8">
        <w:rPr>
          <w:rFonts w:asciiTheme="minorHAnsi" w:hAnsiTheme="minorHAnsi"/>
          <w:sz w:val="22"/>
          <w:szCs w:val="22"/>
          <w:lang w:val="da-DK"/>
        </w:rPr>
        <w:t>thiocyanationer</w:t>
      </w:r>
      <w:proofErr w:type="spellEnd"/>
      <w:r w:rsidR="007724B8">
        <w:rPr>
          <w:rFonts w:asciiTheme="minorHAnsi" w:hAnsiTheme="minorHAnsi"/>
          <w:sz w:val="22"/>
          <w:szCs w:val="22"/>
          <w:lang w:val="da-DK"/>
        </w:rPr>
        <w:t>)</w:t>
      </w:r>
    </w:p>
    <w:p w:rsidR="00AA607E" w:rsidRPr="003E7EDB" w:rsidRDefault="00525EA9">
      <w:pPr>
        <w:spacing w:line="340" w:lineRule="exact"/>
        <w:jc w:val="both"/>
        <w:rPr>
          <w:rFonts w:asciiTheme="minorHAnsi" w:hAnsiTheme="minorHAnsi"/>
          <w:sz w:val="22"/>
          <w:szCs w:val="22"/>
        </w:rPr>
      </w:pPr>
      <w:proofErr w:type="gramStart"/>
      <w:r w:rsidRPr="003E7EDB">
        <w:rPr>
          <w:rFonts w:asciiTheme="minorHAnsi" w:hAnsiTheme="minorHAnsi"/>
          <w:sz w:val="22"/>
          <w:szCs w:val="22"/>
        </w:rPr>
        <w:t>Fe(</w:t>
      </w:r>
      <w:proofErr w:type="gramEnd"/>
      <w:r w:rsidRPr="003E7EDB">
        <w:rPr>
          <w:rFonts w:asciiTheme="minorHAnsi" w:hAnsiTheme="minorHAnsi"/>
          <w:sz w:val="22"/>
          <w:szCs w:val="22"/>
        </w:rPr>
        <w:t>NO</w:t>
      </w:r>
      <w:r w:rsidRPr="003E7EDB">
        <w:rPr>
          <w:rFonts w:asciiTheme="minorHAnsi" w:hAnsiTheme="minorHAnsi"/>
          <w:sz w:val="22"/>
          <w:szCs w:val="22"/>
          <w:vertAlign w:val="subscript"/>
        </w:rPr>
        <w:t>3</w:t>
      </w:r>
      <w:r w:rsidRPr="003E7EDB">
        <w:rPr>
          <w:rFonts w:asciiTheme="minorHAnsi" w:hAnsiTheme="minorHAnsi"/>
          <w:sz w:val="22"/>
          <w:szCs w:val="22"/>
        </w:rPr>
        <w:t>)</w:t>
      </w:r>
      <w:r w:rsidR="006A1EA3" w:rsidRPr="003E7EDB">
        <w:rPr>
          <w:rFonts w:asciiTheme="minorHAnsi" w:hAnsiTheme="minorHAnsi"/>
          <w:sz w:val="22"/>
          <w:szCs w:val="22"/>
          <w:vertAlign w:val="subscript"/>
        </w:rPr>
        <w:t>3</w:t>
      </w:r>
      <w:r w:rsidRPr="003E7EDB">
        <w:rPr>
          <w:rFonts w:asciiTheme="minorHAnsi" w:hAnsiTheme="minorHAnsi"/>
          <w:sz w:val="22"/>
          <w:szCs w:val="22"/>
          <w:vertAlign w:val="subscript"/>
        </w:rPr>
        <w:t xml:space="preserve"> </w:t>
      </w:r>
      <w:r w:rsidRPr="003E7EDB">
        <w:rPr>
          <w:rFonts w:asciiTheme="minorHAnsi" w:hAnsiTheme="minorHAnsi"/>
          <w:sz w:val="22"/>
          <w:szCs w:val="22"/>
        </w:rPr>
        <w:t>(s)</w:t>
      </w:r>
    </w:p>
    <w:p w:rsidR="00AA607E" w:rsidRPr="007724B8" w:rsidRDefault="0007372E">
      <w:pPr>
        <w:spacing w:line="340" w:lineRule="exact"/>
        <w:jc w:val="both"/>
        <w:rPr>
          <w:rFonts w:asciiTheme="minorHAnsi" w:hAnsiTheme="minorHAnsi"/>
          <w:sz w:val="22"/>
          <w:szCs w:val="22"/>
          <w:lang w:val="da-DK"/>
        </w:rPr>
      </w:pPr>
      <w:r w:rsidRPr="007724B8">
        <w:rPr>
          <w:rFonts w:asciiTheme="minorHAnsi" w:hAnsiTheme="minorHAnsi"/>
          <w:sz w:val="22"/>
          <w:szCs w:val="22"/>
          <w:lang w:val="da-DK"/>
        </w:rPr>
        <w:t>Na</w:t>
      </w:r>
      <w:r w:rsidRPr="007724B8">
        <w:rPr>
          <w:rFonts w:asciiTheme="minorHAnsi" w:hAnsiTheme="minorHAnsi"/>
          <w:sz w:val="22"/>
          <w:szCs w:val="22"/>
          <w:vertAlign w:val="subscript"/>
          <w:lang w:val="da-DK"/>
        </w:rPr>
        <w:t>2</w:t>
      </w:r>
      <w:r w:rsidRPr="007724B8">
        <w:rPr>
          <w:rFonts w:asciiTheme="minorHAnsi" w:hAnsiTheme="minorHAnsi"/>
          <w:sz w:val="22"/>
          <w:szCs w:val="22"/>
          <w:lang w:val="da-DK"/>
        </w:rPr>
        <w:t>HPO</w:t>
      </w:r>
      <w:r w:rsidRPr="007724B8">
        <w:rPr>
          <w:rFonts w:asciiTheme="minorHAnsi" w:hAnsiTheme="minorHAnsi"/>
          <w:sz w:val="22"/>
          <w:szCs w:val="22"/>
          <w:vertAlign w:val="subscript"/>
          <w:lang w:val="da-DK"/>
        </w:rPr>
        <w:t>4</w:t>
      </w:r>
      <w:r w:rsidRPr="007724B8">
        <w:rPr>
          <w:rFonts w:asciiTheme="minorHAnsi" w:hAnsiTheme="minorHAnsi"/>
          <w:sz w:val="22"/>
          <w:szCs w:val="22"/>
          <w:lang w:val="da-DK"/>
        </w:rPr>
        <w:t xml:space="preserve"> (</w:t>
      </w:r>
      <w:proofErr w:type="gramStart"/>
      <w:r w:rsidRPr="007724B8">
        <w:rPr>
          <w:rFonts w:asciiTheme="minorHAnsi" w:hAnsiTheme="minorHAnsi"/>
          <w:sz w:val="22"/>
          <w:szCs w:val="22"/>
          <w:lang w:val="da-DK"/>
        </w:rPr>
        <w:t xml:space="preserve">s)  </w:t>
      </w:r>
      <w:r w:rsidR="007724B8">
        <w:rPr>
          <w:rFonts w:asciiTheme="minorHAnsi" w:hAnsiTheme="minorHAnsi"/>
          <w:sz w:val="22"/>
          <w:szCs w:val="22"/>
          <w:lang w:val="da-DK"/>
        </w:rPr>
        <w:t>(</w:t>
      </w:r>
      <w:proofErr w:type="gramEnd"/>
      <w:r w:rsidRPr="007724B8">
        <w:rPr>
          <w:rFonts w:asciiTheme="minorHAnsi" w:hAnsiTheme="minorHAnsi"/>
          <w:sz w:val="22"/>
          <w:szCs w:val="22"/>
          <w:lang w:val="da-DK"/>
        </w:rPr>
        <w:t xml:space="preserve">HPO₄²⁻ </w:t>
      </w:r>
      <w:r w:rsidR="007724B8">
        <w:rPr>
          <w:rFonts w:asciiTheme="minorHAnsi" w:hAnsiTheme="minorHAnsi"/>
          <w:sz w:val="22"/>
          <w:szCs w:val="22"/>
          <w:lang w:val="da-DK"/>
        </w:rPr>
        <w:t>laver fældningsreaktion med</w:t>
      </w:r>
      <w:r w:rsidRPr="007724B8">
        <w:rPr>
          <w:rFonts w:asciiTheme="minorHAnsi" w:hAnsiTheme="minorHAnsi"/>
          <w:sz w:val="22"/>
          <w:szCs w:val="22"/>
          <w:lang w:val="da-DK"/>
        </w:rPr>
        <w:t xml:space="preserve"> Fe³⁺ ioner</w:t>
      </w:r>
      <w:r w:rsidR="007724B8">
        <w:rPr>
          <w:rFonts w:asciiTheme="minorHAnsi" w:hAnsiTheme="minorHAnsi"/>
          <w:sz w:val="22"/>
          <w:szCs w:val="22"/>
          <w:lang w:val="da-DK"/>
        </w:rPr>
        <w:t>)</w:t>
      </w:r>
    </w:p>
    <w:p w:rsidR="00525EA9" w:rsidRPr="007724B8" w:rsidRDefault="00AA607E">
      <w:pPr>
        <w:spacing w:line="340" w:lineRule="exact"/>
        <w:jc w:val="both"/>
        <w:rPr>
          <w:rFonts w:asciiTheme="minorHAnsi" w:hAnsiTheme="minorHAnsi"/>
          <w:sz w:val="22"/>
          <w:szCs w:val="22"/>
          <w:lang w:val="da-DK"/>
        </w:rPr>
      </w:pPr>
      <w:r w:rsidRPr="007724B8">
        <w:rPr>
          <w:rFonts w:asciiTheme="minorHAnsi" w:hAnsiTheme="minorHAnsi"/>
          <w:sz w:val="22"/>
          <w:szCs w:val="22"/>
          <w:lang w:val="da-DK"/>
        </w:rPr>
        <w:t>KSCN</w:t>
      </w:r>
      <w:r w:rsidR="00525EA9" w:rsidRPr="007724B8">
        <w:rPr>
          <w:rFonts w:asciiTheme="minorHAnsi" w:hAnsiTheme="minorHAnsi"/>
          <w:sz w:val="22"/>
          <w:szCs w:val="22"/>
          <w:lang w:val="da-DK"/>
        </w:rPr>
        <w:t>(s)</w:t>
      </w:r>
    </w:p>
    <w:p w:rsidR="00525EA9" w:rsidRPr="00F469EF" w:rsidRDefault="00525EA9" w:rsidP="003E7EDB">
      <w:pPr>
        <w:pStyle w:val="Overskrift2"/>
        <w:rPr>
          <w:lang w:val="da-DK"/>
        </w:rPr>
      </w:pPr>
      <w:r w:rsidRPr="00F469EF">
        <w:rPr>
          <w:lang w:val="da-DK"/>
        </w:rPr>
        <w:t>Teori:</w:t>
      </w:r>
    </w:p>
    <w:p w:rsidR="0007372E" w:rsidRPr="003E7EDB" w:rsidRDefault="0007372E" w:rsidP="0007372E">
      <w:pPr>
        <w:pStyle w:val="Brdtekst"/>
        <w:rPr>
          <w:rFonts w:asciiTheme="minorHAnsi" w:hAnsiTheme="minorHAnsi"/>
          <w:sz w:val="22"/>
          <w:szCs w:val="22"/>
        </w:rPr>
      </w:pPr>
      <w:r w:rsidRPr="003E7EDB">
        <w:rPr>
          <w:rFonts w:asciiTheme="minorHAnsi" w:hAnsiTheme="minorHAnsi"/>
          <w:sz w:val="22"/>
          <w:szCs w:val="22"/>
        </w:rPr>
        <w:t>I skal foretage indgreb i dette ligevægtssystem</w:t>
      </w:r>
      <w:r>
        <w:rPr>
          <w:rFonts w:asciiTheme="minorHAnsi" w:hAnsiTheme="minorHAnsi"/>
          <w:sz w:val="22"/>
          <w:szCs w:val="22"/>
        </w:rPr>
        <w:t>:</w:t>
      </w:r>
    </w:p>
    <w:p w:rsidR="00525EA9" w:rsidRPr="003E7EDB" w:rsidRDefault="00525EA9">
      <w:pPr>
        <w:spacing w:line="340" w:lineRule="exact"/>
        <w:jc w:val="both"/>
        <w:rPr>
          <w:rFonts w:asciiTheme="minorHAnsi" w:hAnsiTheme="minorHAnsi"/>
          <w:sz w:val="22"/>
          <w:szCs w:val="22"/>
          <w:lang w:val="da-DK"/>
        </w:rPr>
      </w:pPr>
      <w:proofErr w:type="gramStart"/>
      <w:r w:rsidRPr="003E7EDB">
        <w:rPr>
          <w:rFonts w:asciiTheme="minorHAnsi" w:hAnsiTheme="minorHAnsi"/>
          <w:sz w:val="22"/>
          <w:szCs w:val="22"/>
          <w:lang w:val="da-DK"/>
        </w:rPr>
        <w:t>Jern(</w:t>
      </w:r>
      <w:proofErr w:type="gramEnd"/>
      <w:r w:rsidRPr="003E7EDB">
        <w:rPr>
          <w:rFonts w:asciiTheme="minorHAnsi" w:hAnsiTheme="minorHAnsi"/>
          <w:sz w:val="22"/>
          <w:szCs w:val="22"/>
          <w:lang w:val="da-DK"/>
        </w:rPr>
        <w:t>III) io</w:t>
      </w:r>
      <w:r w:rsidR="00070D80" w:rsidRPr="003E7EDB">
        <w:rPr>
          <w:rFonts w:asciiTheme="minorHAnsi" w:hAnsiTheme="minorHAnsi"/>
          <w:sz w:val="22"/>
          <w:szCs w:val="22"/>
          <w:lang w:val="da-DK"/>
        </w:rPr>
        <w:t xml:space="preserve">ner reagerer med </w:t>
      </w:r>
      <w:proofErr w:type="spellStart"/>
      <w:r w:rsidR="00070D80" w:rsidRPr="003E7EDB">
        <w:rPr>
          <w:rFonts w:asciiTheme="minorHAnsi" w:hAnsiTheme="minorHAnsi"/>
          <w:sz w:val="22"/>
          <w:szCs w:val="22"/>
          <w:lang w:val="da-DK"/>
        </w:rPr>
        <w:t>thiocyanat</w:t>
      </w:r>
      <w:proofErr w:type="spellEnd"/>
      <w:r w:rsidRPr="003E7EDB">
        <w:rPr>
          <w:rFonts w:asciiTheme="minorHAnsi" w:hAnsiTheme="minorHAnsi"/>
          <w:sz w:val="22"/>
          <w:szCs w:val="22"/>
          <w:lang w:val="da-DK"/>
        </w:rPr>
        <w:t xml:space="preserve"> (SCN</w:t>
      </w:r>
      <w:r w:rsidRPr="003E7EDB">
        <w:rPr>
          <w:rFonts w:asciiTheme="minorHAnsi" w:hAnsiTheme="minorHAnsi"/>
          <w:sz w:val="22"/>
          <w:szCs w:val="22"/>
          <w:vertAlign w:val="superscript"/>
          <w:lang w:val="da-DK"/>
        </w:rPr>
        <w:t>-</w:t>
      </w:r>
      <w:r w:rsidR="00070D80" w:rsidRPr="003E7EDB">
        <w:rPr>
          <w:rFonts w:asciiTheme="minorHAnsi" w:hAnsiTheme="minorHAnsi"/>
          <w:sz w:val="22"/>
          <w:szCs w:val="22"/>
          <w:lang w:val="da-DK"/>
        </w:rPr>
        <w:t xml:space="preserve">). Dette 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er </w:t>
      </w:r>
      <w:r w:rsidR="00070D80" w:rsidRPr="003E7EDB">
        <w:rPr>
          <w:rFonts w:asciiTheme="minorHAnsi" w:hAnsiTheme="minorHAnsi"/>
          <w:sz w:val="22"/>
          <w:szCs w:val="22"/>
          <w:lang w:val="da-DK"/>
        </w:rPr>
        <w:t xml:space="preserve">en </w:t>
      </w:r>
      <w:r w:rsidR="00561BEB" w:rsidRPr="003E7EDB">
        <w:rPr>
          <w:rFonts w:asciiTheme="minorHAnsi" w:hAnsiTheme="minorHAnsi"/>
          <w:sz w:val="22"/>
          <w:szCs w:val="22"/>
          <w:lang w:val="da-DK"/>
        </w:rPr>
        <w:t>reversibel</w:t>
      </w:r>
      <w:r w:rsidR="00070D80" w:rsidRPr="003E7EDB">
        <w:rPr>
          <w:rFonts w:asciiTheme="minorHAnsi" w:hAnsiTheme="minorHAnsi"/>
          <w:sz w:val="22"/>
          <w:szCs w:val="22"/>
          <w:lang w:val="da-DK"/>
        </w:rPr>
        <w:t xml:space="preserve"> reaktion, og der 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dannes en </w:t>
      </w:r>
      <w:r w:rsidR="00070D80" w:rsidRPr="003E7EDB">
        <w:rPr>
          <w:rFonts w:asciiTheme="minorHAnsi" w:hAnsiTheme="minorHAnsi"/>
          <w:sz w:val="22"/>
          <w:szCs w:val="22"/>
          <w:lang w:val="da-DK"/>
        </w:rPr>
        <w:t xml:space="preserve">rødbrun </w:t>
      </w:r>
      <w:proofErr w:type="spellStart"/>
      <w:r w:rsidRPr="003E7EDB">
        <w:rPr>
          <w:rFonts w:asciiTheme="minorHAnsi" w:hAnsiTheme="minorHAnsi"/>
          <w:sz w:val="22"/>
          <w:szCs w:val="22"/>
          <w:lang w:val="da-DK"/>
        </w:rPr>
        <w:t>kompleksion</w:t>
      </w:r>
      <w:proofErr w:type="spellEnd"/>
      <w:r w:rsidRPr="003E7EDB">
        <w:rPr>
          <w:rFonts w:asciiTheme="minorHAnsi" w:hAnsiTheme="minorHAnsi"/>
          <w:sz w:val="22"/>
          <w:szCs w:val="22"/>
          <w:lang w:val="da-DK"/>
        </w:rPr>
        <w:t>:</w:t>
      </w:r>
    </w:p>
    <w:p w:rsidR="00525EA9" w:rsidRPr="003E7EDB" w:rsidRDefault="00070D80">
      <w:pPr>
        <w:spacing w:line="340" w:lineRule="exact"/>
        <w:rPr>
          <w:rFonts w:asciiTheme="minorHAnsi" w:hAnsiTheme="minorHAnsi"/>
          <w:sz w:val="22"/>
          <w:szCs w:val="22"/>
          <w:lang w:val="da-DK"/>
        </w:rPr>
      </w:pPr>
      <w:r w:rsidRPr="003E7EDB">
        <w:rPr>
          <w:rFonts w:asciiTheme="minorHAnsi" w:hAnsiTheme="minorHAnsi"/>
          <w:b/>
          <w:bCs/>
          <w:noProof/>
          <w:sz w:val="22"/>
          <w:szCs w:val="22"/>
          <w:lang w:val="da-DK" w:eastAsia="da-DK"/>
        </w:rPr>
        <w:drawing>
          <wp:anchor distT="0" distB="0" distL="114300" distR="114300" simplePos="0" relativeHeight="251658240" behindDoc="0" locked="0" layoutInCell="1" allowOverlap="1" wp14:anchorId="343D1028" wp14:editId="25A1A85F">
            <wp:simplePos x="0" y="0"/>
            <wp:positionH relativeFrom="column">
              <wp:posOffset>2453640</wp:posOffset>
            </wp:positionH>
            <wp:positionV relativeFrom="paragraph">
              <wp:posOffset>20955</wp:posOffset>
            </wp:positionV>
            <wp:extent cx="447675" cy="666750"/>
            <wp:effectExtent l="0" t="0" r="9525" b="0"/>
            <wp:wrapNone/>
            <wp:docPr id="2" name="Billede 2" descr="http://ecoliwiki.net/colipedia/images/thumb/2/2e/biochem_reaction_arrow_reversible_NNNN_horiz_med.png/70px-biochem_reaction_arrow_reversible_NNNN_horiz_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coliwiki.net/colipedia/images/thumb/2/2e/biochem_reaction_arrow_reversible_NNNN_horiz_med.png/70px-biochem_reaction_arrow_reversible_NNNN_horiz_m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EA9" w:rsidRPr="003E7EDB" w:rsidRDefault="00525EA9">
      <w:pPr>
        <w:spacing w:line="340" w:lineRule="exact"/>
        <w:rPr>
          <w:rFonts w:asciiTheme="minorHAnsi" w:hAnsiTheme="minorHAnsi"/>
          <w:b/>
          <w:bCs/>
          <w:sz w:val="28"/>
          <w:szCs w:val="28"/>
          <w:lang w:val="da-DK"/>
        </w:rPr>
      </w:pPr>
      <w:r w:rsidRPr="003E7EDB">
        <w:rPr>
          <w:rFonts w:asciiTheme="minorHAnsi" w:hAnsiTheme="minorHAnsi"/>
          <w:b/>
          <w:bCs/>
          <w:sz w:val="28"/>
          <w:szCs w:val="28"/>
          <w:lang w:val="da-DK"/>
        </w:rPr>
        <w:t xml:space="preserve">                    Fe</w:t>
      </w:r>
      <w:r w:rsidRPr="003E7EDB">
        <w:rPr>
          <w:rFonts w:asciiTheme="minorHAnsi" w:hAnsiTheme="minorHAnsi"/>
          <w:b/>
          <w:bCs/>
          <w:sz w:val="28"/>
          <w:szCs w:val="28"/>
          <w:vertAlign w:val="superscript"/>
          <w:lang w:val="da-DK"/>
        </w:rPr>
        <w:t>3+</w:t>
      </w:r>
      <w:r w:rsidRPr="003E7EDB">
        <w:rPr>
          <w:rFonts w:asciiTheme="minorHAnsi" w:hAnsiTheme="minorHAnsi"/>
          <w:b/>
          <w:bCs/>
          <w:sz w:val="28"/>
          <w:szCs w:val="28"/>
          <w:lang w:val="da-DK"/>
        </w:rPr>
        <w:t xml:space="preserve"> (</w:t>
      </w:r>
      <w:proofErr w:type="spellStart"/>
      <w:proofErr w:type="gramStart"/>
      <w:r w:rsidRPr="003E7EDB">
        <w:rPr>
          <w:rFonts w:asciiTheme="minorHAnsi" w:hAnsiTheme="minorHAnsi"/>
          <w:b/>
          <w:bCs/>
          <w:sz w:val="28"/>
          <w:szCs w:val="28"/>
          <w:lang w:val="da-DK"/>
        </w:rPr>
        <w:t>aq</w:t>
      </w:r>
      <w:proofErr w:type="spellEnd"/>
      <w:r w:rsidRPr="003E7EDB">
        <w:rPr>
          <w:rFonts w:asciiTheme="minorHAnsi" w:hAnsiTheme="minorHAnsi"/>
          <w:b/>
          <w:bCs/>
          <w:sz w:val="28"/>
          <w:szCs w:val="28"/>
          <w:lang w:val="da-DK"/>
        </w:rPr>
        <w:t xml:space="preserve">)   </w:t>
      </w:r>
      <w:proofErr w:type="gramEnd"/>
      <w:r w:rsidRPr="003E7EDB">
        <w:rPr>
          <w:rFonts w:asciiTheme="minorHAnsi" w:hAnsiTheme="minorHAnsi"/>
          <w:b/>
          <w:bCs/>
          <w:sz w:val="28"/>
          <w:szCs w:val="28"/>
          <w:lang w:val="da-DK"/>
        </w:rPr>
        <w:t>+   SCN</w:t>
      </w:r>
      <w:r w:rsidRPr="003E7EDB">
        <w:rPr>
          <w:rFonts w:asciiTheme="minorHAnsi" w:hAnsiTheme="minorHAnsi"/>
          <w:b/>
          <w:bCs/>
          <w:sz w:val="28"/>
          <w:szCs w:val="28"/>
          <w:vertAlign w:val="superscript"/>
          <w:lang w:val="da-DK"/>
        </w:rPr>
        <w:t xml:space="preserve">- </w:t>
      </w:r>
      <w:r w:rsidRPr="003E7EDB">
        <w:rPr>
          <w:rFonts w:asciiTheme="minorHAnsi" w:hAnsiTheme="minorHAnsi"/>
          <w:b/>
          <w:bCs/>
          <w:sz w:val="28"/>
          <w:szCs w:val="28"/>
          <w:lang w:val="da-DK"/>
        </w:rPr>
        <w:t>(</w:t>
      </w:r>
      <w:proofErr w:type="spellStart"/>
      <w:r w:rsidRPr="003E7EDB">
        <w:rPr>
          <w:rFonts w:asciiTheme="minorHAnsi" w:hAnsiTheme="minorHAnsi"/>
          <w:b/>
          <w:bCs/>
          <w:sz w:val="28"/>
          <w:szCs w:val="28"/>
          <w:lang w:val="da-DK"/>
        </w:rPr>
        <w:t>aq</w:t>
      </w:r>
      <w:proofErr w:type="spellEnd"/>
      <w:r w:rsidRPr="003E7EDB">
        <w:rPr>
          <w:rFonts w:asciiTheme="minorHAnsi" w:hAnsiTheme="minorHAnsi"/>
          <w:b/>
          <w:bCs/>
          <w:sz w:val="28"/>
          <w:szCs w:val="28"/>
          <w:lang w:val="da-DK"/>
        </w:rPr>
        <w:t>)</w:t>
      </w:r>
      <w:r w:rsidR="00070D80" w:rsidRPr="003E7EDB">
        <w:rPr>
          <w:rFonts w:asciiTheme="minorHAnsi" w:hAnsiTheme="minorHAnsi"/>
          <w:b/>
          <w:bCs/>
          <w:sz w:val="28"/>
          <w:szCs w:val="28"/>
          <w:lang w:val="da-DK"/>
        </w:rPr>
        <w:t xml:space="preserve"> </w:t>
      </w:r>
      <w:r w:rsidRPr="003E7EDB">
        <w:rPr>
          <w:rFonts w:asciiTheme="minorHAnsi" w:hAnsiTheme="minorHAnsi"/>
          <w:b/>
          <w:bCs/>
          <w:sz w:val="28"/>
          <w:szCs w:val="28"/>
          <w:lang w:val="da-DK"/>
        </w:rPr>
        <w:t xml:space="preserve">             </w:t>
      </w:r>
      <w:r w:rsidR="00AB2C7C" w:rsidRPr="003E7EDB">
        <w:rPr>
          <w:rFonts w:asciiTheme="minorHAnsi" w:hAnsiTheme="minorHAnsi"/>
          <w:b/>
          <w:bCs/>
          <w:sz w:val="28"/>
          <w:szCs w:val="28"/>
          <w:lang w:val="da-DK"/>
        </w:rPr>
        <w:t>[</w:t>
      </w:r>
      <w:proofErr w:type="spellStart"/>
      <w:r w:rsidRPr="003E7EDB">
        <w:rPr>
          <w:rFonts w:asciiTheme="minorHAnsi" w:hAnsiTheme="minorHAnsi"/>
          <w:b/>
          <w:bCs/>
          <w:sz w:val="28"/>
          <w:szCs w:val="28"/>
          <w:lang w:val="da-DK"/>
        </w:rPr>
        <w:t>FeSCN</w:t>
      </w:r>
      <w:proofErr w:type="spellEnd"/>
      <w:r w:rsidR="00AB2C7C" w:rsidRPr="003E7EDB">
        <w:rPr>
          <w:rFonts w:asciiTheme="minorHAnsi" w:hAnsiTheme="minorHAnsi"/>
          <w:b/>
          <w:bCs/>
          <w:sz w:val="28"/>
          <w:szCs w:val="28"/>
          <w:lang w:val="da-DK"/>
        </w:rPr>
        <w:t>]</w:t>
      </w:r>
      <w:r w:rsidRPr="003E7EDB">
        <w:rPr>
          <w:rFonts w:asciiTheme="minorHAnsi" w:hAnsiTheme="minorHAnsi"/>
          <w:b/>
          <w:bCs/>
          <w:sz w:val="28"/>
          <w:szCs w:val="28"/>
          <w:vertAlign w:val="superscript"/>
          <w:lang w:val="da-DK"/>
        </w:rPr>
        <w:t>2+</w:t>
      </w:r>
      <w:r w:rsidRPr="003E7EDB">
        <w:rPr>
          <w:rFonts w:asciiTheme="minorHAnsi" w:hAnsiTheme="minorHAnsi"/>
          <w:b/>
          <w:bCs/>
          <w:sz w:val="28"/>
          <w:szCs w:val="28"/>
          <w:lang w:val="da-DK"/>
        </w:rPr>
        <w:t>(</w:t>
      </w:r>
      <w:proofErr w:type="spellStart"/>
      <w:r w:rsidRPr="003E7EDB">
        <w:rPr>
          <w:rFonts w:asciiTheme="minorHAnsi" w:hAnsiTheme="minorHAnsi"/>
          <w:b/>
          <w:bCs/>
          <w:sz w:val="28"/>
          <w:szCs w:val="28"/>
          <w:lang w:val="da-DK"/>
        </w:rPr>
        <w:t>aq</w:t>
      </w:r>
      <w:proofErr w:type="spellEnd"/>
      <w:r w:rsidRPr="003E7EDB">
        <w:rPr>
          <w:rFonts w:asciiTheme="minorHAnsi" w:hAnsiTheme="minorHAnsi"/>
          <w:b/>
          <w:bCs/>
          <w:sz w:val="28"/>
          <w:szCs w:val="28"/>
          <w:lang w:val="da-DK"/>
        </w:rPr>
        <w:t xml:space="preserve">)  </w:t>
      </w:r>
    </w:p>
    <w:p w:rsidR="00525EA9" w:rsidRPr="003E7EDB" w:rsidRDefault="00525EA9">
      <w:pPr>
        <w:spacing w:line="340" w:lineRule="exact"/>
        <w:rPr>
          <w:rFonts w:asciiTheme="minorHAnsi" w:hAnsiTheme="minorHAnsi"/>
          <w:b/>
          <w:bCs/>
          <w:sz w:val="28"/>
          <w:szCs w:val="28"/>
          <w:lang w:val="da-DK"/>
        </w:rPr>
      </w:pPr>
      <w:r w:rsidRPr="003E7EDB">
        <w:rPr>
          <w:rFonts w:asciiTheme="minorHAnsi" w:hAnsiTheme="minorHAnsi"/>
          <w:b/>
          <w:bCs/>
          <w:sz w:val="28"/>
          <w:szCs w:val="28"/>
          <w:lang w:val="da-DK"/>
        </w:rPr>
        <w:t xml:space="preserve">                                                                              (rød)</w:t>
      </w:r>
    </w:p>
    <w:p w:rsidR="0007372E" w:rsidRDefault="0007372E">
      <w:pPr>
        <w:spacing w:line="340" w:lineRule="exact"/>
        <w:rPr>
          <w:rFonts w:asciiTheme="minorHAnsi" w:hAnsiTheme="minorHAnsi"/>
          <w:b/>
          <w:bCs/>
          <w:sz w:val="22"/>
          <w:szCs w:val="22"/>
          <w:lang w:val="da-DK"/>
        </w:rPr>
      </w:pPr>
    </w:p>
    <w:p w:rsidR="0007372E" w:rsidRDefault="0007372E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da-DK"/>
        </w:rPr>
      </w:pPr>
      <w:r>
        <w:rPr>
          <w:lang w:val="da-DK"/>
        </w:rPr>
        <w:br w:type="page"/>
      </w:r>
    </w:p>
    <w:p w:rsidR="0007372E" w:rsidRDefault="0007372E" w:rsidP="0007372E">
      <w:pPr>
        <w:pStyle w:val="Overskrift2"/>
        <w:rPr>
          <w:lang w:val="da-DK"/>
        </w:rPr>
      </w:pPr>
      <w:r>
        <w:rPr>
          <w:lang w:val="da-DK"/>
        </w:rPr>
        <w:lastRenderedPageBreak/>
        <w:t>Udførelse</w:t>
      </w:r>
    </w:p>
    <w:p w:rsidR="0007372E" w:rsidRDefault="0007372E" w:rsidP="0007372E">
      <w:pPr>
        <w:spacing w:line="340" w:lineRule="exact"/>
        <w:jc w:val="both"/>
        <w:rPr>
          <w:rFonts w:asciiTheme="minorHAnsi" w:hAnsiTheme="minorHAnsi"/>
          <w:sz w:val="22"/>
          <w:szCs w:val="22"/>
          <w:lang w:val="da-DK"/>
        </w:rPr>
      </w:pPr>
      <w:r>
        <w:rPr>
          <w:rFonts w:asciiTheme="minorHAnsi" w:hAnsiTheme="minorHAnsi"/>
          <w:sz w:val="22"/>
          <w:szCs w:val="22"/>
          <w:lang w:val="da-DK"/>
        </w:rPr>
        <w:t xml:space="preserve">INDEN FORSØGET UDFYLDES HYPOTESERNE I SKEMAET! </w:t>
      </w:r>
    </w:p>
    <w:p w:rsidR="0007372E" w:rsidRDefault="0007372E" w:rsidP="0007372E">
      <w:pPr>
        <w:spacing w:line="340" w:lineRule="exact"/>
        <w:jc w:val="both"/>
        <w:rPr>
          <w:rFonts w:asciiTheme="minorHAnsi" w:hAnsiTheme="minorHAnsi"/>
          <w:sz w:val="22"/>
          <w:szCs w:val="22"/>
          <w:lang w:val="da-DK"/>
        </w:rPr>
      </w:pPr>
      <w:r w:rsidRPr="003E7EDB">
        <w:rPr>
          <w:rFonts w:asciiTheme="minorHAnsi" w:hAnsiTheme="minorHAnsi"/>
          <w:sz w:val="22"/>
          <w:szCs w:val="22"/>
          <w:lang w:val="da-DK"/>
        </w:rPr>
        <w:t xml:space="preserve">I et lille bægerglas hældes </w:t>
      </w:r>
      <w:proofErr w:type="spellStart"/>
      <w:r>
        <w:rPr>
          <w:rFonts w:asciiTheme="minorHAnsi" w:hAnsiTheme="minorHAnsi"/>
          <w:sz w:val="22"/>
          <w:szCs w:val="22"/>
          <w:lang w:val="da-DK"/>
        </w:rPr>
        <w:t>ca</w:t>
      </w:r>
      <w:proofErr w:type="spellEnd"/>
      <w:r>
        <w:rPr>
          <w:rFonts w:asciiTheme="minorHAnsi" w:hAnsiTheme="minorHAnsi"/>
          <w:sz w:val="22"/>
          <w:szCs w:val="22"/>
          <w:lang w:val="da-DK"/>
        </w:rPr>
        <w:t xml:space="preserve"> 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20 </w:t>
      </w:r>
      <w:proofErr w:type="spellStart"/>
      <w:r w:rsidRPr="003E7EDB">
        <w:rPr>
          <w:rFonts w:asciiTheme="minorHAnsi" w:hAnsiTheme="minorHAnsi"/>
          <w:sz w:val="22"/>
          <w:szCs w:val="22"/>
          <w:lang w:val="da-DK"/>
        </w:rPr>
        <w:t>mL</w:t>
      </w:r>
      <w:proofErr w:type="spellEnd"/>
      <w:r w:rsidRPr="003E7EDB">
        <w:rPr>
          <w:rFonts w:asciiTheme="minorHAnsi" w:hAnsiTheme="minorHAnsi"/>
          <w:sz w:val="22"/>
          <w:szCs w:val="22"/>
          <w:lang w:val="da-DK"/>
        </w:rPr>
        <w:t xml:space="preserve"> ionbyttet vand, 1 </w:t>
      </w:r>
      <w:proofErr w:type="spellStart"/>
      <w:r w:rsidRPr="003E7EDB">
        <w:rPr>
          <w:rFonts w:asciiTheme="minorHAnsi" w:hAnsiTheme="minorHAnsi"/>
          <w:sz w:val="22"/>
          <w:szCs w:val="22"/>
          <w:lang w:val="da-DK"/>
        </w:rPr>
        <w:t>mL</w:t>
      </w:r>
      <w:proofErr w:type="spellEnd"/>
      <w:r w:rsidRPr="003E7EDB">
        <w:rPr>
          <w:rFonts w:asciiTheme="minorHAnsi" w:hAnsiTheme="minorHAnsi"/>
          <w:sz w:val="22"/>
          <w:szCs w:val="22"/>
          <w:lang w:val="da-DK"/>
        </w:rPr>
        <w:t xml:space="preserve"> 0,1 </w:t>
      </w:r>
      <w:proofErr w:type="gramStart"/>
      <w:r w:rsidRPr="003E7EDB">
        <w:rPr>
          <w:rFonts w:asciiTheme="minorHAnsi" w:hAnsiTheme="minorHAnsi"/>
          <w:sz w:val="22"/>
          <w:szCs w:val="22"/>
          <w:lang w:val="da-DK"/>
        </w:rPr>
        <w:t>M  Fe</w:t>
      </w:r>
      <w:proofErr w:type="gramEnd"/>
      <w:r w:rsidRPr="003E7EDB">
        <w:rPr>
          <w:rFonts w:asciiTheme="minorHAnsi" w:hAnsiTheme="minorHAnsi"/>
          <w:sz w:val="22"/>
          <w:szCs w:val="22"/>
          <w:lang w:val="da-DK"/>
        </w:rPr>
        <w:t>(NO</w:t>
      </w:r>
      <w:r w:rsidRPr="003E7EDB">
        <w:rPr>
          <w:rFonts w:asciiTheme="minorHAnsi" w:hAnsiTheme="minorHAnsi"/>
          <w:sz w:val="22"/>
          <w:szCs w:val="22"/>
          <w:vertAlign w:val="subscript"/>
          <w:lang w:val="da-DK"/>
        </w:rPr>
        <w:t>3</w:t>
      </w:r>
      <w:r w:rsidRPr="003E7EDB">
        <w:rPr>
          <w:rFonts w:asciiTheme="minorHAnsi" w:hAnsiTheme="minorHAnsi"/>
          <w:sz w:val="22"/>
          <w:szCs w:val="22"/>
          <w:lang w:val="da-DK"/>
        </w:rPr>
        <w:t>)</w:t>
      </w:r>
      <w:r w:rsidRPr="003E7EDB">
        <w:rPr>
          <w:rFonts w:asciiTheme="minorHAnsi" w:hAnsiTheme="minorHAnsi"/>
          <w:sz w:val="22"/>
          <w:szCs w:val="22"/>
          <w:vertAlign w:val="subscript"/>
          <w:lang w:val="da-DK"/>
        </w:rPr>
        <w:t>3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 og 1 </w:t>
      </w:r>
      <w:proofErr w:type="spellStart"/>
      <w:r w:rsidRPr="003E7EDB">
        <w:rPr>
          <w:rFonts w:asciiTheme="minorHAnsi" w:hAnsiTheme="minorHAnsi"/>
          <w:sz w:val="22"/>
          <w:szCs w:val="22"/>
          <w:lang w:val="da-DK"/>
        </w:rPr>
        <w:t>mL</w:t>
      </w:r>
      <w:proofErr w:type="spellEnd"/>
      <w:r w:rsidRPr="003E7EDB">
        <w:rPr>
          <w:rFonts w:asciiTheme="minorHAnsi" w:hAnsiTheme="minorHAnsi"/>
          <w:sz w:val="22"/>
          <w:szCs w:val="22"/>
          <w:lang w:val="da-DK"/>
        </w:rPr>
        <w:t xml:space="preserve"> 0,1M KSCN.</w:t>
      </w:r>
      <w:r>
        <w:rPr>
          <w:rFonts w:asciiTheme="minorHAnsi" w:hAnsiTheme="minorHAnsi"/>
          <w:sz w:val="22"/>
          <w:szCs w:val="22"/>
          <w:lang w:val="da-DK"/>
        </w:rPr>
        <w:t xml:space="preserve"> Noter iagttagelser:</w:t>
      </w:r>
    </w:p>
    <w:p w:rsidR="0007372E" w:rsidRDefault="0007372E" w:rsidP="0007372E">
      <w:pPr>
        <w:spacing w:line="340" w:lineRule="exact"/>
        <w:jc w:val="both"/>
        <w:rPr>
          <w:rFonts w:asciiTheme="minorHAnsi" w:hAnsiTheme="minorHAnsi"/>
          <w:sz w:val="22"/>
          <w:szCs w:val="22"/>
          <w:lang w:val="da-DK"/>
        </w:rPr>
      </w:pPr>
    </w:p>
    <w:p w:rsidR="0007372E" w:rsidRDefault="0007372E" w:rsidP="0007372E">
      <w:pPr>
        <w:spacing w:line="340" w:lineRule="exact"/>
        <w:jc w:val="both"/>
        <w:rPr>
          <w:rFonts w:asciiTheme="minorHAnsi" w:hAnsiTheme="minorHAnsi"/>
          <w:sz w:val="22"/>
          <w:szCs w:val="22"/>
          <w:lang w:val="da-DK"/>
        </w:rPr>
      </w:pPr>
    </w:p>
    <w:p w:rsidR="0007372E" w:rsidRPr="003E7EDB" w:rsidRDefault="0007372E" w:rsidP="0007372E">
      <w:pPr>
        <w:spacing w:line="340" w:lineRule="exact"/>
        <w:jc w:val="both"/>
        <w:rPr>
          <w:rFonts w:asciiTheme="minorHAnsi" w:hAnsiTheme="minorHAnsi"/>
          <w:sz w:val="22"/>
          <w:szCs w:val="22"/>
          <w:lang w:val="da-DK"/>
        </w:rPr>
      </w:pPr>
    </w:p>
    <w:p w:rsidR="0007372E" w:rsidRDefault="0007372E" w:rsidP="0007372E">
      <w:pPr>
        <w:spacing w:line="340" w:lineRule="exact"/>
        <w:jc w:val="both"/>
        <w:rPr>
          <w:rFonts w:asciiTheme="minorHAnsi" w:hAnsiTheme="minorHAnsi"/>
          <w:sz w:val="22"/>
          <w:szCs w:val="22"/>
          <w:lang w:val="da-DK"/>
        </w:rPr>
      </w:pPr>
      <w:r>
        <w:rPr>
          <w:rFonts w:asciiTheme="minorHAnsi" w:hAnsiTheme="minorHAnsi"/>
          <w:sz w:val="22"/>
          <w:szCs w:val="22"/>
          <w:lang w:val="da-DK"/>
        </w:rPr>
        <w:t>Der puttes fem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 dråber </w:t>
      </w:r>
      <w:r>
        <w:rPr>
          <w:rFonts w:asciiTheme="minorHAnsi" w:hAnsiTheme="minorHAnsi"/>
          <w:sz w:val="22"/>
          <w:szCs w:val="22"/>
          <w:lang w:val="da-DK"/>
        </w:rPr>
        <w:t xml:space="preserve">af denne opløsning </w:t>
      </w:r>
      <w:r w:rsidRPr="003E7EDB">
        <w:rPr>
          <w:rFonts w:asciiTheme="minorHAnsi" w:hAnsiTheme="minorHAnsi"/>
          <w:sz w:val="22"/>
          <w:szCs w:val="22"/>
          <w:lang w:val="da-DK"/>
        </w:rPr>
        <w:t>i 7 mikroreagensglas.</w:t>
      </w:r>
      <w:r>
        <w:rPr>
          <w:rFonts w:asciiTheme="minorHAnsi" w:hAnsiTheme="minorHAnsi"/>
          <w:sz w:val="22"/>
          <w:szCs w:val="22"/>
          <w:lang w:val="da-DK"/>
        </w:rPr>
        <w:t xml:space="preserve"> Herefter tilsættes</w:t>
      </w:r>
      <w:r w:rsidR="00E91222">
        <w:rPr>
          <w:rFonts w:asciiTheme="minorHAnsi" w:hAnsiTheme="minorHAnsi"/>
          <w:sz w:val="22"/>
          <w:szCs w:val="22"/>
          <w:lang w:val="da-DK"/>
        </w:rPr>
        <w:t xml:space="preserve"> (notér på næste side)</w:t>
      </w:r>
      <w:r>
        <w:rPr>
          <w:rFonts w:asciiTheme="minorHAnsi" w:hAnsiTheme="minorHAnsi"/>
          <w:sz w:val="22"/>
          <w:szCs w:val="22"/>
          <w:lang w:val="da-DK"/>
        </w:rPr>
        <w:t xml:space="preserve">: </w:t>
      </w:r>
    </w:p>
    <w:p w:rsidR="0007372E" w:rsidRDefault="0007372E" w:rsidP="0007372E">
      <w:pPr>
        <w:spacing w:line="340" w:lineRule="exact"/>
        <w:jc w:val="both"/>
        <w:rPr>
          <w:rFonts w:asciiTheme="minorHAnsi" w:hAnsiTheme="minorHAnsi"/>
          <w:i/>
          <w:sz w:val="22"/>
          <w:szCs w:val="22"/>
          <w:lang w:val="da-DK"/>
        </w:rPr>
      </w:pPr>
    </w:p>
    <w:p w:rsidR="0007372E" w:rsidRPr="0007372E" w:rsidRDefault="0007372E" w:rsidP="0007372E">
      <w:pPr>
        <w:rPr>
          <w:rFonts w:asciiTheme="minorHAnsi" w:hAnsiTheme="minorHAnsi"/>
          <w:i/>
          <w:sz w:val="22"/>
          <w:szCs w:val="22"/>
          <w:lang w:val="da-DK"/>
        </w:rPr>
      </w:pPr>
      <w:r w:rsidRPr="003E7EDB">
        <w:rPr>
          <w:rFonts w:asciiTheme="minorHAnsi" w:hAnsiTheme="minorHAnsi"/>
          <w:i/>
          <w:sz w:val="22"/>
          <w:szCs w:val="22"/>
          <w:lang w:val="da-DK"/>
        </w:rPr>
        <w:t>Glas 1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: Tilsæt en </w:t>
      </w:r>
      <w:r w:rsidRPr="00AD3969">
        <w:rPr>
          <w:rFonts w:asciiTheme="minorHAnsi" w:hAnsiTheme="minorHAnsi"/>
          <w:b/>
          <w:sz w:val="22"/>
          <w:szCs w:val="22"/>
          <w:lang w:val="da-DK"/>
        </w:rPr>
        <w:t>lille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 spatelfuld </w:t>
      </w:r>
      <w:proofErr w:type="gramStart"/>
      <w:r w:rsidRPr="003E7EDB">
        <w:rPr>
          <w:rFonts w:asciiTheme="minorHAnsi" w:hAnsiTheme="minorHAnsi"/>
          <w:sz w:val="22"/>
          <w:szCs w:val="22"/>
          <w:lang w:val="da-DK"/>
        </w:rPr>
        <w:t>Fe(</w:t>
      </w:r>
      <w:proofErr w:type="gramEnd"/>
      <w:r w:rsidRPr="003E7EDB">
        <w:rPr>
          <w:rFonts w:asciiTheme="minorHAnsi" w:hAnsiTheme="minorHAnsi"/>
          <w:sz w:val="22"/>
          <w:szCs w:val="22"/>
          <w:lang w:val="da-DK"/>
        </w:rPr>
        <w:t>NO</w:t>
      </w:r>
      <w:r w:rsidRPr="003E7EDB">
        <w:rPr>
          <w:rFonts w:asciiTheme="minorHAnsi" w:hAnsiTheme="minorHAnsi"/>
          <w:sz w:val="22"/>
          <w:szCs w:val="22"/>
          <w:vertAlign w:val="subscript"/>
          <w:lang w:val="da-DK"/>
        </w:rPr>
        <w:t>3</w:t>
      </w:r>
      <w:r w:rsidRPr="003E7EDB">
        <w:rPr>
          <w:rFonts w:asciiTheme="minorHAnsi" w:hAnsiTheme="minorHAnsi"/>
          <w:sz w:val="22"/>
          <w:szCs w:val="22"/>
          <w:lang w:val="da-DK"/>
        </w:rPr>
        <w:t>)</w:t>
      </w:r>
      <w:r w:rsidRPr="003E7EDB">
        <w:rPr>
          <w:rFonts w:asciiTheme="minorHAnsi" w:hAnsiTheme="minorHAnsi"/>
          <w:sz w:val="22"/>
          <w:szCs w:val="22"/>
          <w:vertAlign w:val="subscript"/>
          <w:lang w:val="da-DK"/>
        </w:rPr>
        <w:t xml:space="preserve">3 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(s) </w:t>
      </w:r>
    </w:p>
    <w:p w:rsidR="0007372E" w:rsidRPr="003E7EDB" w:rsidRDefault="0007372E" w:rsidP="0007372E">
      <w:pPr>
        <w:spacing w:line="340" w:lineRule="exact"/>
        <w:rPr>
          <w:rFonts w:asciiTheme="minorHAnsi" w:hAnsiTheme="minorHAnsi"/>
          <w:sz w:val="22"/>
          <w:szCs w:val="22"/>
          <w:lang w:val="da-DK"/>
        </w:rPr>
      </w:pPr>
      <w:r w:rsidRPr="003E7EDB">
        <w:rPr>
          <w:rFonts w:asciiTheme="minorHAnsi" w:hAnsiTheme="minorHAnsi"/>
          <w:i/>
          <w:sz w:val="22"/>
          <w:szCs w:val="22"/>
          <w:lang w:val="da-DK"/>
        </w:rPr>
        <w:t>Glas 2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: Tilsæt nogle få korn </w:t>
      </w:r>
      <w:r w:rsidR="007724B8" w:rsidRPr="007724B8">
        <w:rPr>
          <w:rFonts w:asciiTheme="minorHAnsi" w:hAnsiTheme="minorHAnsi"/>
          <w:sz w:val="22"/>
          <w:szCs w:val="22"/>
          <w:lang w:val="da-DK"/>
        </w:rPr>
        <w:t>Na</w:t>
      </w:r>
      <w:r w:rsidR="007724B8" w:rsidRPr="007724B8">
        <w:rPr>
          <w:rFonts w:asciiTheme="minorHAnsi" w:hAnsiTheme="minorHAnsi"/>
          <w:sz w:val="22"/>
          <w:szCs w:val="22"/>
          <w:vertAlign w:val="subscript"/>
          <w:lang w:val="da-DK"/>
        </w:rPr>
        <w:t>2</w:t>
      </w:r>
      <w:r w:rsidR="007724B8" w:rsidRPr="007724B8">
        <w:rPr>
          <w:rFonts w:asciiTheme="minorHAnsi" w:hAnsiTheme="minorHAnsi"/>
          <w:sz w:val="22"/>
          <w:szCs w:val="22"/>
          <w:lang w:val="da-DK"/>
        </w:rPr>
        <w:t>HPO</w:t>
      </w:r>
      <w:r w:rsidR="007724B8" w:rsidRPr="007724B8">
        <w:rPr>
          <w:rFonts w:asciiTheme="minorHAnsi" w:hAnsiTheme="minorHAnsi"/>
          <w:sz w:val="22"/>
          <w:szCs w:val="22"/>
          <w:vertAlign w:val="subscript"/>
          <w:lang w:val="da-DK"/>
        </w:rPr>
        <w:t>4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(s) </w:t>
      </w:r>
    </w:p>
    <w:p w:rsidR="0007372E" w:rsidRPr="003E7EDB" w:rsidRDefault="0007372E" w:rsidP="0007372E">
      <w:pPr>
        <w:spacing w:line="340" w:lineRule="exact"/>
        <w:rPr>
          <w:rFonts w:asciiTheme="minorHAnsi" w:hAnsiTheme="minorHAnsi"/>
          <w:sz w:val="22"/>
          <w:szCs w:val="22"/>
          <w:lang w:val="da-DK"/>
        </w:rPr>
      </w:pPr>
      <w:r w:rsidRPr="003E7EDB">
        <w:rPr>
          <w:rFonts w:asciiTheme="minorHAnsi" w:hAnsiTheme="minorHAnsi"/>
          <w:i/>
          <w:sz w:val="22"/>
          <w:szCs w:val="22"/>
          <w:lang w:val="da-DK"/>
        </w:rPr>
        <w:t>Glas 3: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 Tilsæt </w:t>
      </w:r>
      <w:r w:rsidR="007724B8">
        <w:rPr>
          <w:rFonts w:asciiTheme="minorHAnsi" w:hAnsiTheme="minorHAnsi"/>
          <w:sz w:val="22"/>
          <w:szCs w:val="22"/>
          <w:lang w:val="da-DK"/>
        </w:rPr>
        <w:t>nogle få korn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 spatelfuld KSCN (s) </w:t>
      </w:r>
    </w:p>
    <w:p w:rsidR="0007372E" w:rsidRPr="003E7EDB" w:rsidRDefault="0007372E" w:rsidP="0007372E">
      <w:pPr>
        <w:spacing w:line="340" w:lineRule="exact"/>
        <w:rPr>
          <w:rFonts w:asciiTheme="minorHAnsi" w:hAnsiTheme="minorHAnsi"/>
          <w:sz w:val="22"/>
          <w:szCs w:val="22"/>
          <w:lang w:val="da-DK"/>
        </w:rPr>
      </w:pPr>
      <w:r w:rsidRPr="003E7EDB">
        <w:rPr>
          <w:rFonts w:asciiTheme="minorHAnsi" w:hAnsiTheme="minorHAnsi"/>
          <w:i/>
          <w:sz w:val="22"/>
          <w:szCs w:val="22"/>
          <w:lang w:val="da-DK"/>
        </w:rPr>
        <w:t>Glas 4: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 tilsæt et par dråber 0,1M AgNO</w:t>
      </w:r>
      <w:proofErr w:type="gramStart"/>
      <w:r w:rsidRPr="003E7EDB">
        <w:rPr>
          <w:rFonts w:asciiTheme="minorHAnsi" w:hAnsiTheme="minorHAnsi"/>
          <w:sz w:val="22"/>
          <w:szCs w:val="22"/>
          <w:vertAlign w:val="subscript"/>
          <w:lang w:val="da-DK"/>
        </w:rPr>
        <w:t xml:space="preserve">3 </w:t>
      </w:r>
      <w:r w:rsidRPr="003E7EDB">
        <w:rPr>
          <w:rFonts w:asciiTheme="minorHAnsi" w:hAnsiTheme="minorHAnsi"/>
          <w:sz w:val="22"/>
          <w:szCs w:val="22"/>
          <w:lang w:val="da-DK"/>
        </w:rPr>
        <w:t>.</w:t>
      </w:r>
      <w:proofErr w:type="gramEnd"/>
    </w:p>
    <w:p w:rsidR="0007372E" w:rsidRPr="003E7EDB" w:rsidRDefault="0007372E" w:rsidP="0007372E">
      <w:pPr>
        <w:spacing w:line="340" w:lineRule="exact"/>
        <w:rPr>
          <w:rFonts w:asciiTheme="minorHAnsi" w:hAnsiTheme="minorHAnsi"/>
          <w:sz w:val="22"/>
          <w:szCs w:val="22"/>
          <w:lang w:val="da-DK"/>
        </w:rPr>
      </w:pPr>
      <w:r w:rsidRPr="003E7EDB">
        <w:rPr>
          <w:rFonts w:asciiTheme="minorHAnsi" w:hAnsiTheme="minorHAnsi"/>
          <w:i/>
          <w:sz w:val="22"/>
          <w:szCs w:val="22"/>
          <w:lang w:val="da-DK"/>
        </w:rPr>
        <w:t>Glas 5: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 placeres i et</w:t>
      </w:r>
      <w:r>
        <w:rPr>
          <w:rFonts w:asciiTheme="minorHAnsi" w:hAnsiTheme="minorHAnsi"/>
          <w:sz w:val="22"/>
          <w:szCs w:val="22"/>
          <w:lang w:val="da-DK"/>
        </w:rPr>
        <w:t xml:space="preserve"> mindst </w:t>
      </w:r>
      <w:r w:rsidRPr="003E7EDB">
        <w:rPr>
          <w:rFonts w:asciiTheme="minorHAnsi" w:hAnsiTheme="minorHAnsi"/>
          <w:sz w:val="22"/>
          <w:szCs w:val="22"/>
          <w:lang w:val="da-DK"/>
        </w:rPr>
        <w:t>70</w:t>
      </w:r>
      <w:r w:rsidRPr="003E7EDB">
        <w:rPr>
          <w:rFonts w:asciiTheme="minorHAnsi" w:hAnsiTheme="minorHAnsi"/>
          <w:sz w:val="22"/>
          <w:szCs w:val="22"/>
          <w:vertAlign w:val="superscript"/>
          <w:lang w:val="da-DK"/>
        </w:rPr>
        <w:t>o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 </w:t>
      </w:r>
      <w:r>
        <w:rPr>
          <w:rFonts w:asciiTheme="minorHAnsi" w:hAnsiTheme="minorHAnsi"/>
          <w:sz w:val="22"/>
          <w:szCs w:val="22"/>
          <w:lang w:val="da-DK"/>
        </w:rPr>
        <w:t xml:space="preserve">C 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varmt vandbad </w:t>
      </w:r>
    </w:p>
    <w:p w:rsidR="0007372E" w:rsidRDefault="0007372E" w:rsidP="0007372E">
      <w:pPr>
        <w:spacing w:line="340" w:lineRule="exact"/>
        <w:rPr>
          <w:rFonts w:asciiTheme="minorHAnsi" w:hAnsiTheme="minorHAnsi"/>
          <w:sz w:val="22"/>
          <w:szCs w:val="22"/>
          <w:lang w:val="da-DK"/>
        </w:rPr>
      </w:pPr>
      <w:r w:rsidRPr="003E7EDB">
        <w:rPr>
          <w:rFonts w:asciiTheme="minorHAnsi" w:hAnsiTheme="minorHAnsi"/>
          <w:i/>
          <w:sz w:val="22"/>
          <w:szCs w:val="22"/>
          <w:lang w:val="da-DK"/>
        </w:rPr>
        <w:t>Glas 6: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 placeres i et isbad</w:t>
      </w:r>
    </w:p>
    <w:p w:rsidR="0007372E" w:rsidRPr="003E7EDB" w:rsidRDefault="0007372E" w:rsidP="0007372E">
      <w:pPr>
        <w:spacing w:line="340" w:lineRule="exact"/>
        <w:rPr>
          <w:rFonts w:asciiTheme="minorHAnsi" w:hAnsiTheme="minorHAnsi"/>
          <w:sz w:val="22"/>
          <w:szCs w:val="22"/>
          <w:lang w:val="da-DK"/>
        </w:rPr>
      </w:pPr>
      <w:r w:rsidRPr="0007372E">
        <w:rPr>
          <w:rFonts w:asciiTheme="minorHAnsi" w:hAnsiTheme="minorHAnsi"/>
          <w:i/>
          <w:sz w:val="22"/>
          <w:szCs w:val="22"/>
          <w:lang w:val="da-DK"/>
        </w:rPr>
        <w:t>Glas 7</w:t>
      </w:r>
      <w:r>
        <w:rPr>
          <w:rFonts w:asciiTheme="minorHAnsi" w:hAnsiTheme="minorHAnsi"/>
          <w:sz w:val="22"/>
          <w:szCs w:val="22"/>
          <w:lang w:val="da-DK"/>
        </w:rPr>
        <w:t xml:space="preserve">: Der fyldes </w:t>
      </w:r>
      <w:proofErr w:type="spellStart"/>
      <w:r>
        <w:rPr>
          <w:rFonts w:asciiTheme="minorHAnsi" w:hAnsiTheme="minorHAnsi"/>
          <w:sz w:val="22"/>
          <w:szCs w:val="22"/>
          <w:lang w:val="da-DK"/>
        </w:rPr>
        <w:t>ca</w:t>
      </w:r>
      <w:proofErr w:type="spellEnd"/>
      <w:r>
        <w:rPr>
          <w:rFonts w:asciiTheme="minorHAnsi" w:hAnsiTheme="minorHAnsi"/>
          <w:sz w:val="22"/>
          <w:szCs w:val="22"/>
          <w:lang w:val="da-DK"/>
        </w:rPr>
        <w:t xml:space="preserve"> 1 </w:t>
      </w:r>
      <w:proofErr w:type="spellStart"/>
      <w:r>
        <w:rPr>
          <w:rFonts w:asciiTheme="minorHAnsi" w:hAnsiTheme="minorHAnsi"/>
          <w:sz w:val="22"/>
          <w:szCs w:val="22"/>
          <w:lang w:val="da-DK"/>
        </w:rPr>
        <w:t>mL</w:t>
      </w:r>
      <w:proofErr w:type="spellEnd"/>
      <w:r>
        <w:rPr>
          <w:rFonts w:asciiTheme="minorHAnsi" w:hAnsiTheme="minorHAnsi"/>
          <w:sz w:val="22"/>
          <w:szCs w:val="22"/>
          <w:lang w:val="da-DK"/>
        </w:rPr>
        <w:t xml:space="preserve"> demineraliseret vand i. Betragt glasset OPPEFRA!</w:t>
      </w:r>
    </w:p>
    <w:p w:rsidR="0007372E" w:rsidRDefault="0007372E" w:rsidP="0007372E">
      <w:pPr>
        <w:spacing w:line="340" w:lineRule="exact"/>
        <w:rPr>
          <w:rFonts w:asciiTheme="minorHAnsi" w:hAnsiTheme="minorHAnsi"/>
          <w:sz w:val="22"/>
          <w:szCs w:val="22"/>
          <w:lang w:val="da-DK"/>
        </w:rPr>
      </w:pPr>
      <w:r w:rsidRPr="003E7EDB">
        <w:rPr>
          <w:rFonts w:asciiTheme="minorHAnsi" w:hAnsiTheme="minorHAnsi"/>
          <w:i/>
          <w:sz w:val="22"/>
          <w:szCs w:val="22"/>
          <w:lang w:val="da-DK"/>
        </w:rPr>
        <w:t xml:space="preserve">Glas </w:t>
      </w:r>
      <w:r>
        <w:rPr>
          <w:rFonts w:asciiTheme="minorHAnsi" w:hAnsiTheme="minorHAnsi"/>
          <w:i/>
          <w:sz w:val="22"/>
          <w:szCs w:val="22"/>
          <w:lang w:val="da-DK"/>
        </w:rPr>
        <w:t>8</w:t>
      </w:r>
      <w:r w:rsidRPr="003E7EDB">
        <w:rPr>
          <w:rFonts w:asciiTheme="minorHAnsi" w:hAnsiTheme="minorHAnsi"/>
          <w:i/>
          <w:sz w:val="22"/>
          <w:szCs w:val="22"/>
          <w:lang w:val="da-DK"/>
        </w:rPr>
        <w:t>:</w:t>
      </w:r>
      <w:r w:rsidRPr="003E7EDB">
        <w:rPr>
          <w:rFonts w:asciiTheme="minorHAnsi" w:hAnsiTheme="minorHAnsi"/>
          <w:sz w:val="22"/>
          <w:szCs w:val="22"/>
          <w:lang w:val="da-DK"/>
        </w:rPr>
        <w:t xml:space="preserve"> Tjener som stuetemperatur(reference) til sammenligning med farver af glas 5</w:t>
      </w:r>
      <w:r>
        <w:rPr>
          <w:rFonts w:asciiTheme="minorHAnsi" w:hAnsiTheme="minorHAnsi"/>
          <w:sz w:val="22"/>
          <w:szCs w:val="22"/>
          <w:lang w:val="da-DK"/>
        </w:rPr>
        <w:t xml:space="preserve">, </w:t>
      </w:r>
      <w:r w:rsidRPr="003E7EDB">
        <w:rPr>
          <w:rFonts w:asciiTheme="minorHAnsi" w:hAnsiTheme="minorHAnsi"/>
          <w:sz w:val="22"/>
          <w:szCs w:val="22"/>
          <w:lang w:val="da-DK"/>
        </w:rPr>
        <w:t>6</w:t>
      </w:r>
      <w:r>
        <w:rPr>
          <w:rFonts w:asciiTheme="minorHAnsi" w:hAnsiTheme="minorHAnsi"/>
          <w:sz w:val="22"/>
          <w:szCs w:val="22"/>
          <w:lang w:val="da-DK"/>
        </w:rPr>
        <w:t xml:space="preserve"> og 7</w:t>
      </w:r>
      <w:r w:rsidRPr="003E7EDB">
        <w:rPr>
          <w:rFonts w:asciiTheme="minorHAnsi" w:hAnsiTheme="minorHAnsi"/>
          <w:sz w:val="22"/>
          <w:szCs w:val="22"/>
          <w:lang w:val="da-DK"/>
        </w:rPr>
        <w:t>.</w:t>
      </w:r>
    </w:p>
    <w:p w:rsidR="0007372E" w:rsidRDefault="0007372E" w:rsidP="0007372E">
      <w:pPr>
        <w:spacing w:line="340" w:lineRule="exact"/>
        <w:rPr>
          <w:rFonts w:asciiTheme="minorHAnsi" w:hAnsiTheme="minorHAnsi"/>
          <w:sz w:val="22"/>
          <w:szCs w:val="22"/>
          <w:lang w:val="da-DK"/>
        </w:rPr>
      </w:pPr>
    </w:p>
    <w:p w:rsidR="0007372E" w:rsidRDefault="0007372E">
      <w:pPr>
        <w:spacing w:line="340" w:lineRule="exact"/>
        <w:rPr>
          <w:rFonts w:asciiTheme="minorHAnsi" w:hAnsiTheme="minorHAnsi"/>
          <w:sz w:val="22"/>
          <w:szCs w:val="22"/>
          <w:lang w:val="da-DK"/>
        </w:rPr>
      </w:pPr>
      <w:r>
        <w:rPr>
          <w:rFonts w:asciiTheme="minorHAnsi" w:hAnsiTheme="minorHAnsi"/>
          <w:sz w:val="22"/>
          <w:szCs w:val="22"/>
          <w:lang w:val="da-DK"/>
        </w:rPr>
        <w:t>Til forsøget med glas 7 og 8 sammenligningen laves to tilsvarende glas 7a og 8a:</w:t>
      </w:r>
    </w:p>
    <w:p w:rsidR="0007372E" w:rsidRDefault="0007372E">
      <w:pPr>
        <w:spacing w:line="340" w:lineRule="exact"/>
        <w:rPr>
          <w:rFonts w:asciiTheme="minorHAnsi" w:hAnsiTheme="minorHAnsi"/>
          <w:bCs/>
          <w:sz w:val="22"/>
          <w:szCs w:val="22"/>
          <w:lang w:val="da-DK"/>
        </w:rPr>
      </w:pPr>
      <w:r w:rsidRPr="0007372E">
        <w:rPr>
          <w:rFonts w:asciiTheme="minorHAnsi" w:hAnsiTheme="minorHAnsi"/>
          <w:bCs/>
          <w:i/>
          <w:sz w:val="22"/>
          <w:szCs w:val="22"/>
          <w:lang w:val="da-DK"/>
        </w:rPr>
        <w:t>Glas 7a</w:t>
      </w:r>
      <w:r>
        <w:rPr>
          <w:rFonts w:asciiTheme="minorHAnsi" w:hAnsiTheme="minorHAnsi"/>
          <w:bCs/>
          <w:sz w:val="22"/>
          <w:szCs w:val="22"/>
          <w:lang w:val="da-DK"/>
        </w:rPr>
        <w:t xml:space="preserve"> 5 dråber farvestofopløsning og </w:t>
      </w:r>
      <w:proofErr w:type="spellStart"/>
      <w:r>
        <w:rPr>
          <w:rFonts w:asciiTheme="minorHAnsi" w:hAnsiTheme="minorHAnsi"/>
          <w:bCs/>
          <w:sz w:val="22"/>
          <w:szCs w:val="22"/>
          <w:lang w:val="da-DK"/>
        </w:rPr>
        <w:t>ca</w:t>
      </w:r>
      <w:proofErr w:type="spellEnd"/>
      <w:r>
        <w:rPr>
          <w:rFonts w:asciiTheme="minorHAnsi" w:hAnsiTheme="minorHAnsi"/>
          <w:bCs/>
          <w:sz w:val="22"/>
          <w:szCs w:val="22"/>
          <w:lang w:val="da-DK"/>
        </w:rPr>
        <w:t xml:space="preserve"> 1 </w:t>
      </w:r>
      <w:proofErr w:type="spellStart"/>
      <w:r>
        <w:rPr>
          <w:rFonts w:asciiTheme="minorHAnsi" w:hAnsiTheme="minorHAnsi"/>
          <w:bCs/>
          <w:sz w:val="22"/>
          <w:szCs w:val="22"/>
          <w:lang w:val="da-DK"/>
        </w:rPr>
        <w:t>mL</w:t>
      </w:r>
      <w:proofErr w:type="spellEnd"/>
      <w:r>
        <w:rPr>
          <w:rFonts w:asciiTheme="minorHAnsi" w:hAnsiTheme="minorHAnsi"/>
          <w:bCs/>
          <w:sz w:val="22"/>
          <w:szCs w:val="22"/>
          <w:lang w:val="da-DK"/>
        </w:rPr>
        <w:t xml:space="preserve"> demineralis</w:t>
      </w:r>
      <w:bookmarkStart w:id="0" w:name="_GoBack"/>
      <w:bookmarkEnd w:id="0"/>
      <w:r>
        <w:rPr>
          <w:rFonts w:asciiTheme="minorHAnsi" w:hAnsiTheme="minorHAnsi"/>
          <w:bCs/>
          <w:sz w:val="22"/>
          <w:szCs w:val="22"/>
          <w:lang w:val="da-DK"/>
        </w:rPr>
        <w:t>eret vand. Betragt glasset OPPEFRA</w:t>
      </w:r>
    </w:p>
    <w:p w:rsidR="0007372E" w:rsidRDefault="0007372E">
      <w:pPr>
        <w:spacing w:line="340" w:lineRule="exact"/>
        <w:rPr>
          <w:rFonts w:asciiTheme="minorHAnsi" w:hAnsiTheme="minorHAnsi"/>
          <w:bCs/>
          <w:sz w:val="22"/>
          <w:szCs w:val="22"/>
          <w:lang w:val="da-DK"/>
        </w:rPr>
      </w:pPr>
      <w:r w:rsidRPr="0007372E">
        <w:rPr>
          <w:rFonts w:asciiTheme="minorHAnsi" w:hAnsiTheme="minorHAnsi"/>
          <w:bCs/>
          <w:i/>
          <w:sz w:val="22"/>
          <w:szCs w:val="22"/>
          <w:lang w:val="da-DK"/>
        </w:rPr>
        <w:t>Glas 8a</w:t>
      </w:r>
      <w:r>
        <w:rPr>
          <w:rFonts w:asciiTheme="minorHAnsi" w:hAnsiTheme="minorHAnsi"/>
          <w:bCs/>
          <w:sz w:val="22"/>
          <w:szCs w:val="22"/>
          <w:lang w:val="da-DK"/>
        </w:rPr>
        <w:t xml:space="preserve"> 5 dråber farvestofopløsning. Sammenlign med glas 7a</w:t>
      </w:r>
    </w:p>
    <w:p w:rsidR="0007372E" w:rsidRDefault="0007372E">
      <w:pPr>
        <w:spacing w:line="340" w:lineRule="exact"/>
        <w:rPr>
          <w:rFonts w:asciiTheme="minorHAnsi" w:hAnsiTheme="minorHAnsi"/>
          <w:bCs/>
          <w:sz w:val="22"/>
          <w:szCs w:val="22"/>
          <w:lang w:val="da-DK"/>
        </w:rPr>
      </w:pPr>
    </w:p>
    <w:p w:rsidR="0007372E" w:rsidRDefault="0007372E" w:rsidP="0007372E">
      <w:pPr>
        <w:pStyle w:val="Overskrift2"/>
        <w:rPr>
          <w:lang w:val="da-DK"/>
        </w:rPr>
      </w:pPr>
      <w:r>
        <w:rPr>
          <w:lang w:val="da-DK"/>
        </w:rPr>
        <w:t>Videre bearbejdelse:</w:t>
      </w:r>
    </w:p>
    <w:p w:rsidR="0007372E" w:rsidRDefault="0007372E" w:rsidP="0007372E">
      <w:pPr>
        <w:pStyle w:val="Listeafsnit"/>
        <w:numPr>
          <w:ilvl w:val="0"/>
          <w:numId w:val="1"/>
        </w:numPr>
        <w:rPr>
          <w:rFonts w:asciiTheme="minorHAnsi" w:hAnsiTheme="minorHAnsi"/>
          <w:sz w:val="22"/>
          <w:szCs w:val="22"/>
          <w:lang w:val="da-DK"/>
        </w:rPr>
      </w:pPr>
      <w:r>
        <w:rPr>
          <w:rFonts w:asciiTheme="minorHAnsi" w:hAnsiTheme="minorHAnsi"/>
          <w:sz w:val="22"/>
          <w:szCs w:val="22"/>
          <w:lang w:val="da-DK"/>
        </w:rPr>
        <w:t>Sørg for at skemaet er helt udfyldt</w:t>
      </w:r>
    </w:p>
    <w:p w:rsidR="0007372E" w:rsidRDefault="0007372E" w:rsidP="0007372E">
      <w:pPr>
        <w:pStyle w:val="Listeafsnit"/>
        <w:numPr>
          <w:ilvl w:val="0"/>
          <w:numId w:val="1"/>
        </w:numPr>
        <w:rPr>
          <w:rFonts w:asciiTheme="minorHAnsi" w:hAnsiTheme="minorHAnsi"/>
          <w:sz w:val="22"/>
          <w:szCs w:val="22"/>
          <w:lang w:val="da-DK"/>
        </w:rPr>
      </w:pPr>
      <w:r w:rsidRPr="003E7EDB">
        <w:rPr>
          <w:rFonts w:asciiTheme="minorHAnsi" w:hAnsiTheme="minorHAnsi"/>
          <w:sz w:val="22"/>
          <w:szCs w:val="22"/>
          <w:lang w:val="da-DK"/>
        </w:rPr>
        <w:t xml:space="preserve">Forklar i hvilke glas, der sker en ændring af ligevægtskonstanten </w:t>
      </w:r>
    </w:p>
    <w:p w:rsidR="007724B8" w:rsidRDefault="007724B8" w:rsidP="0007372E">
      <w:pPr>
        <w:pStyle w:val="Listeafsnit"/>
        <w:numPr>
          <w:ilvl w:val="0"/>
          <w:numId w:val="1"/>
        </w:numPr>
        <w:rPr>
          <w:rFonts w:asciiTheme="minorHAnsi" w:hAnsiTheme="minorHAnsi"/>
          <w:sz w:val="22"/>
          <w:szCs w:val="22"/>
          <w:lang w:val="da-DK"/>
        </w:rPr>
      </w:pPr>
      <w:r>
        <w:rPr>
          <w:rFonts w:asciiTheme="minorHAnsi" w:hAnsiTheme="minorHAnsi"/>
          <w:sz w:val="22"/>
          <w:szCs w:val="22"/>
          <w:lang w:val="da-DK"/>
        </w:rPr>
        <w:t>I de glas, hvor der sker en kemisk reaktion opskrives reaktionsskemaerne for disse. Hint: Glas 2 og 4.</w:t>
      </w:r>
    </w:p>
    <w:p w:rsidR="0007372E" w:rsidRPr="0007372E" w:rsidRDefault="0007372E" w:rsidP="0007372E">
      <w:pPr>
        <w:pStyle w:val="Listeafsnit"/>
        <w:numPr>
          <w:ilvl w:val="0"/>
          <w:numId w:val="1"/>
        </w:numPr>
        <w:rPr>
          <w:rFonts w:asciiTheme="minorHAnsi" w:hAnsiTheme="minorHAnsi"/>
          <w:sz w:val="22"/>
          <w:szCs w:val="22"/>
          <w:lang w:val="da-DK"/>
        </w:rPr>
      </w:pPr>
      <w:r w:rsidRPr="0007372E">
        <w:rPr>
          <w:rFonts w:asciiTheme="minorHAnsi" w:hAnsiTheme="minorHAnsi"/>
          <w:sz w:val="22"/>
          <w:szCs w:val="22"/>
          <w:lang w:val="da-DK"/>
        </w:rPr>
        <w:t xml:space="preserve">Argumenter for om reaktionen er </w:t>
      </w:r>
      <w:proofErr w:type="spellStart"/>
      <w:r w:rsidRPr="0007372E">
        <w:rPr>
          <w:rFonts w:asciiTheme="minorHAnsi" w:hAnsiTheme="minorHAnsi"/>
          <w:sz w:val="22"/>
          <w:szCs w:val="22"/>
          <w:lang w:val="da-DK"/>
        </w:rPr>
        <w:t>exotherm</w:t>
      </w:r>
      <w:proofErr w:type="spellEnd"/>
      <w:r w:rsidRPr="0007372E">
        <w:rPr>
          <w:rFonts w:asciiTheme="minorHAnsi" w:hAnsiTheme="minorHAnsi"/>
          <w:sz w:val="22"/>
          <w:szCs w:val="22"/>
          <w:lang w:val="da-DK"/>
        </w:rPr>
        <w:t xml:space="preserve"> eller </w:t>
      </w:r>
      <w:proofErr w:type="spellStart"/>
      <w:r w:rsidRPr="0007372E">
        <w:rPr>
          <w:rFonts w:asciiTheme="minorHAnsi" w:hAnsiTheme="minorHAnsi"/>
          <w:sz w:val="22"/>
          <w:szCs w:val="22"/>
          <w:lang w:val="da-DK"/>
        </w:rPr>
        <w:t>endotherm</w:t>
      </w:r>
      <w:proofErr w:type="spellEnd"/>
      <w:r w:rsidRPr="0007372E">
        <w:rPr>
          <w:rFonts w:asciiTheme="minorHAnsi" w:hAnsiTheme="minorHAnsi"/>
          <w:sz w:val="22"/>
          <w:szCs w:val="22"/>
          <w:lang w:val="da-DK"/>
        </w:rPr>
        <w:t xml:space="preserve"> mod højre</w:t>
      </w:r>
    </w:p>
    <w:p w:rsidR="0007372E" w:rsidRDefault="0007372E" w:rsidP="0007372E">
      <w:pPr>
        <w:pStyle w:val="Brdtekst"/>
        <w:numPr>
          <w:ilvl w:val="0"/>
          <w:numId w:val="1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3E7EDB">
        <w:rPr>
          <w:rFonts w:asciiTheme="minorHAnsi" w:hAnsiTheme="minorHAnsi"/>
          <w:sz w:val="22"/>
          <w:szCs w:val="22"/>
        </w:rPr>
        <w:t>Forklar hvorfor det en dårlig ide, at tilsætte en vandig opløsning af</w:t>
      </w:r>
      <w:r>
        <w:rPr>
          <w:rFonts w:asciiTheme="minorHAnsi" w:hAnsiTheme="minorHAnsi"/>
          <w:sz w:val="22"/>
          <w:szCs w:val="22"/>
        </w:rPr>
        <w:t xml:space="preserve"> nogle af de stoffer</w:t>
      </w:r>
      <w:r w:rsidR="007724B8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</w:t>
      </w:r>
      <w:r w:rsidR="007724B8">
        <w:rPr>
          <w:rFonts w:asciiTheme="minorHAnsi" w:hAnsiTheme="minorHAnsi"/>
          <w:sz w:val="22"/>
          <w:szCs w:val="22"/>
        </w:rPr>
        <w:t xml:space="preserve">vi </w:t>
      </w:r>
      <w:r w:rsidR="007724B8" w:rsidRPr="003E7EDB">
        <w:rPr>
          <w:rFonts w:asciiTheme="minorHAnsi" w:hAnsiTheme="minorHAnsi"/>
          <w:sz w:val="22"/>
          <w:szCs w:val="22"/>
        </w:rPr>
        <w:t>tilsætter</w:t>
      </w:r>
      <w:r>
        <w:rPr>
          <w:rFonts w:asciiTheme="minorHAnsi" w:hAnsiTheme="minorHAnsi"/>
          <w:sz w:val="22"/>
          <w:szCs w:val="22"/>
        </w:rPr>
        <w:t xml:space="preserve"> ligevægten</w:t>
      </w:r>
    </w:p>
    <w:p w:rsidR="0007372E" w:rsidRDefault="0007372E" w:rsidP="0007372E">
      <w:pPr>
        <w:pStyle w:val="Brdtekst"/>
        <w:numPr>
          <w:ilvl w:val="0"/>
          <w:numId w:val="1"/>
        </w:numPr>
        <w:spacing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 hvilke forsøg arbejder I med den hypotetisk deduktive metode og i hvilke arbejder I med den induktive metode?</w:t>
      </w:r>
    </w:p>
    <w:p w:rsidR="0007372E" w:rsidRPr="00E91222" w:rsidRDefault="00CD1146" w:rsidP="0007372E">
      <w:pPr>
        <w:pStyle w:val="Brdtekst"/>
        <w:numPr>
          <w:ilvl w:val="0"/>
          <w:numId w:val="1"/>
        </w:numPr>
        <w:spacing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Er forsøget kvantitativt eller kvalitativt? Kunne vi gøre noget for at gøre det til begge dele?</w:t>
      </w:r>
    </w:p>
    <w:p w:rsidR="0007372E" w:rsidRPr="0007372E" w:rsidRDefault="0007372E" w:rsidP="0007372E">
      <w:pPr>
        <w:pStyle w:val="Brdtekst"/>
        <w:spacing w:line="240" w:lineRule="auto"/>
        <w:rPr>
          <w:rFonts w:asciiTheme="minorHAnsi" w:hAnsiTheme="minorHAnsi"/>
          <w:sz w:val="22"/>
          <w:szCs w:val="22"/>
        </w:rPr>
        <w:sectPr w:rsidR="0007372E" w:rsidRPr="0007372E">
          <w:headerReference w:type="default" r:id="rId9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Style w:val="Tabel-Gitter"/>
        <w:tblW w:w="14951" w:type="dxa"/>
        <w:tblLook w:val="04A0" w:firstRow="1" w:lastRow="0" w:firstColumn="1" w:lastColumn="0" w:noHBand="0" w:noVBand="1"/>
      </w:tblPr>
      <w:tblGrid>
        <w:gridCol w:w="983"/>
        <w:gridCol w:w="11052"/>
        <w:gridCol w:w="1448"/>
        <w:gridCol w:w="1468"/>
      </w:tblGrid>
      <w:tr w:rsidR="0007372E" w:rsidRPr="003E7EDB" w:rsidTr="007724B8">
        <w:trPr>
          <w:trHeight w:val="585"/>
        </w:trPr>
        <w:tc>
          <w:tcPr>
            <w:tcW w:w="983" w:type="dxa"/>
            <w:vMerge w:val="restart"/>
            <w:vAlign w:val="center"/>
          </w:tcPr>
          <w:p w:rsidR="0007372E" w:rsidRPr="003E7EDB" w:rsidRDefault="0007372E" w:rsidP="0007372E">
            <w:pPr>
              <w:spacing w:line="340" w:lineRule="exact"/>
              <w:jc w:val="center"/>
              <w:rPr>
                <w:rFonts w:asciiTheme="minorHAnsi" w:hAnsiTheme="minorHAnsi"/>
                <w:b/>
                <w:sz w:val="18"/>
                <w:szCs w:val="18"/>
                <w:lang w:val="da-DK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da-DK"/>
              </w:rPr>
              <w:lastRenderedPageBreak/>
              <w:t>G</w:t>
            </w:r>
            <w:r w:rsidRPr="003E7EDB">
              <w:rPr>
                <w:rFonts w:asciiTheme="minorHAnsi" w:hAnsiTheme="minorHAnsi"/>
                <w:b/>
                <w:sz w:val="18"/>
                <w:szCs w:val="18"/>
                <w:lang w:val="da-DK"/>
              </w:rPr>
              <w:t>las</w:t>
            </w:r>
          </w:p>
        </w:tc>
        <w:tc>
          <w:tcPr>
            <w:tcW w:w="11052" w:type="dxa"/>
            <w:vMerge w:val="restart"/>
            <w:vAlign w:val="center"/>
          </w:tcPr>
          <w:p w:rsidR="0007372E" w:rsidRPr="00E91222" w:rsidRDefault="0007372E" w:rsidP="0007372E">
            <w:pPr>
              <w:spacing w:line="340" w:lineRule="exact"/>
              <w:jc w:val="center"/>
              <w:rPr>
                <w:rFonts w:asciiTheme="minorHAnsi" w:hAnsiTheme="minorHAnsi"/>
                <w:b/>
                <w:sz w:val="22"/>
                <w:szCs w:val="22"/>
                <w:lang w:val="da-DK"/>
              </w:rPr>
            </w:pPr>
            <w:r w:rsidRPr="00E91222">
              <w:rPr>
                <w:rFonts w:asciiTheme="minorHAnsi" w:hAnsiTheme="minorHAnsi"/>
                <w:b/>
                <w:sz w:val="22"/>
                <w:szCs w:val="22"/>
                <w:lang w:val="da-DK"/>
              </w:rPr>
              <w:t>Hypoteser</w:t>
            </w:r>
          </w:p>
          <w:p w:rsidR="0007372E" w:rsidRPr="003E7EDB" w:rsidRDefault="0007372E" w:rsidP="0007372E">
            <w:pPr>
              <w:spacing w:line="340" w:lineRule="exact"/>
              <w:jc w:val="center"/>
              <w:rPr>
                <w:rFonts w:asciiTheme="minorHAnsi" w:hAnsiTheme="minorHAnsi"/>
                <w:b/>
                <w:sz w:val="18"/>
                <w:szCs w:val="18"/>
                <w:lang w:val="da-DK"/>
              </w:rPr>
            </w:pPr>
            <w:r w:rsidRPr="00E91222">
              <w:rPr>
                <w:rFonts w:asciiTheme="minorHAnsi" w:hAnsiTheme="minorHAnsi"/>
                <w:b/>
                <w:sz w:val="22"/>
                <w:szCs w:val="22"/>
                <w:lang w:val="da-DK"/>
              </w:rPr>
              <w:t xml:space="preserve">Alle hypoteser skal underbygges af forklaring med </w:t>
            </w:r>
            <w:r w:rsidRPr="00E91222">
              <w:rPr>
                <w:rFonts w:asciiTheme="minorHAnsi" w:hAnsiTheme="minorHAnsi"/>
                <w:b/>
                <w:sz w:val="22"/>
                <w:szCs w:val="22"/>
                <w:u w:val="single"/>
                <w:lang w:val="da-DK"/>
              </w:rPr>
              <w:t>ligevægtsloven</w:t>
            </w:r>
            <w:r w:rsidRPr="00E91222">
              <w:rPr>
                <w:rFonts w:asciiTheme="minorHAnsi" w:hAnsiTheme="minorHAnsi"/>
                <w:b/>
                <w:sz w:val="22"/>
                <w:szCs w:val="22"/>
                <w:lang w:val="da-DK"/>
              </w:rPr>
              <w:t xml:space="preserve"> og </w:t>
            </w:r>
            <w:r w:rsidRPr="00E91222">
              <w:rPr>
                <w:rFonts w:asciiTheme="minorHAnsi" w:hAnsiTheme="minorHAnsi"/>
                <w:b/>
                <w:sz w:val="22"/>
                <w:szCs w:val="22"/>
                <w:u w:val="single"/>
                <w:lang w:val="da-DK"/>
              </w:rPr>
              <w:t>reaktionsskemaer</w:t>
            </w:r>
            <w:r w:rsidRPr="00E91222">
              <w:rPr>
                <w:rFonts w:asciiTheme="minorHAnsi" w:hAnsiTheme="minorHAnsi"/>
                <w:b/>
                <w:sz w:val="22"/>
                <w:szCs w:val="22"/>
                <w:lang w:val="da-DK"/>
              </w:rPr>
              <w:t>, hvor det er relevant</w:t>
            </w:r>
          </w:p>
        </w:tc>
        <w:tc>
          <w:tcPr>
            <w:tcW w:w="2916" w:type="dxa"/>
            <w:gridSpan w:val="2"/>
            <w:vAlign w:val="center"/>
          </w:tcPr>
          <w:p w:rsidR="0007372E" w:rsidRPr="003E7EDB" w:rsidRDefault="0007372E" w:rsidP="00AB5D64">
            <w:pPr>
              <w:spacing w:line="340" w:lineRule="exact"/>
              <w:jc w:val="center"/>
              <w:rPr>
                <w:rFonts w:asciiTheme="minorHAnsi" w:hAnsiTheme="minorHAnsi"/>
                <w:b/>
                <w:sz w:val="18"/>
                <w:szCs w:val="18"/>
                <w:lang w:val="da-DK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da-DK"/>
              </w:rPr>
              <w:t>Eksperimentelt</w:t>
            </w:r>
          </w:p>
        </w:tc>
      </w:tr>
      <w:tr w:rsidR="0007372E" w:rsidRPr="003E7EDB" w:rsidTr="007724B8">
        <w:trPr>
          <w:trHeight w:val="434"/>
        </w:trPr>
        <w:tc>
          <w:tcPr>
            <w:tcW w:w="983" w:type="dxa"/>
            <w:vMerge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b/>
                <w:sz w:val="18"/>
                <w:szCs w:val="18"/>
                <w:lang w:val="da-DK"/>
              </w:rPr>
            </w:pPr>
          </w:p>
        </w:tc>
        <w:tc>
          <w:tcPr>
            <w:tcW w:w="11052" w:type="dxa"/>
            <w:vMerge/>
            <w:vAlign w:val="center"/>
          </w:tcPr>
          <w:p w:rsidR="0007372E" w:rsidRDefault="0007372E" w:rsidP="0007372E">
            <w:pPr>
              <w:spacing w:line="340" w:lineRule="exact"/>
              <w:jc w:val="center"/>
              <w:rPr>
                <w:rFonts w:asciiTheme="minorHAnsi" w:hAnsiTheme="minorHAnsi"/>
                <w:b/>
                <w:sz w:val="18"/>
                <w:szCs w:val="18"/>
                <w:lang w:val="da-DK"/>
              </w:rPr>
            </w:pPr>
          </w:p>
        </w:tc>
        <w:tc>
          <w:tcPr>
            <w:tcW w:w="1448" w:type="dxa"/>
            <w:vAlign w:val="center"/>
          </w:tcPr>
          <w:p w:rsidR="0007372E" w:rsidRPr="003E7EDB" w:rsidRDefault="0007372E" w:rsidP="0007372E">
            <w:pPr>
              <w:spacing w:line="340" w:lineRule="exact"/>
              <w:jc w:val="center"/>
              <w:rPr>
                <w:rFonts w:asciiTheme="minorHAnsi" w:hAnsiTheme="minorHAnsi"/>
                <w:b/>
                <w:sz w:val="18"/>
                <w:szCs w:val="18"/>
                <w:lang w:val="da-DK"/>
              </w:rPr>
            </w:pPr>
            <w:r w:rsidRPr="003E7EDB">
              <w:rPr>
                <w:rFonts w:asciiTheme="minorHAnsi" w:hAnsiTheme="minorHAnsi"/>
                <w:b/>
                <w:sz w:val="18"/>
                <w:szCs w:val="18"/>
                <w:lang w:val="da-DK"/>
              </w:rPr>
              <w:t>Farveændringer</w:t>
            </w:r>
          </w:p>
        </w:tc>
        <w:tc>
          <w:tcPr>
            <w:tcW w:w="1467" w:type="dxa"/>
            <w:vAlign w:val="center"/>
          </w:tcPr>
          <w:p w:rsidR="0007372E" w:rsidRPr="003E7EDB" w:rsidRDefault="0007372E" w:rsidP="0007372E">
            <w:pPr>
              <w:spacing w:line="340" w:lineRule="exact"/>
              <w:jc w:val="center"/>
              <w:rPr>
                <w:rFonts w:asciiTheme="minorHAnsi" w:hAnsiTheme="minorHAnsi"/>
                <w:b/>
                <w:sz w:val="18"/>
                <w:szCs w:val="18"/>
                <w:lang w:val="da-DK"/>
              </w:rPr>
            </w:pPr>
            <w:r w:rsidRPr="003E7EDB">
              <w:rPr>
                <w:rFonts w:asciiTheme="minorHAnsi" w:hAnsiTheme="minorHAnsi"/>
                <w:b/>
                <w:sz w:val="18"/>
                <w:szCs w:val="18"/>
                <w:lang w:val="da-DK"/>
              </w:rPr>
              <w:t>Forskydning af ligevægt</w:t>
            </w:r>
          </w:p>
        </w:tc>
      </w:tr>
      <w:tr w:rsidR="0007372E" w:rsidRPr="003E7EDB" w:rsidTr="007724B8">
        <w:trPr>
          <w:trHeight w:val="1026"/>
        </w:trPr>
        <w:tc>
          <w:tcPr>
            <w:tcW w:w="983" w:type="dxa"/>
            <w:vAlign w:val="center"/>
          </w:tcPr>
          <w:p w:rsidR="0007372E" w:rsidRPr="003E7EDB" w:rsidRDefault="0007372E" w:rsidP="0007372E">
            <w:pPr>
              <w:spacing w:line="340" w:lineRule="exact"/>
              <w:jc w:val="center"/>
              <w:rPr>
                <w:rFonts w:asciiTheme="minorHAnsi" w:hAnsiTheme="minorHAnsi"/>
                <w:sz w:val="22"/>
                <w:szCs w:val="22"/>
                <w:lang w:val="da-DK"/>
              </w:rPr>
            </w:pPr>
            <w:r w:rsidRPr="003E7EDB">
              <w:rPr>
                <w:rFonts w:asciiTheme="minorHAnsi" w:hAnsiTheme="minorHAnsi"/>
                <w:sz w:val="22"/>
                <w:szCs w:val="22"/>
                <w:lang w:val="da-DK"/>
              </w:rPr>
              <w:t>1</w:t>
            </w:r>
          </w:p>
        </w:tc>
        <w:tc>
          <w:tcPr>
            <w:tcW w:w="11052" w:type="dxa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  <w:tc>
          <w:tcPr>
            <w:tcW w:w="1448" w:type="dxa"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  <w:tc>
          <w:tcPr>
            <w:tcW w:w="1467" w:type="dxa"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</w:tr>
      <w:tr w:rsidR="0007372E" w:rsidRPr="003E7EDB" w:rsidTr="007724B8">
        <w:trPr>
          <w:trHeight w:val="1071"/>
        </w:trPr>
        <w:tc>
          <w:tcPr>
            <w:tcW w:w="983" w:type="dxa"/>
            <w:vAlign w:val="center"/>
          </w:tcPr>
          <w:p w:rsidR="0007372E" w:rsidRPr="003E7EDB" w:rsidRDefault="0007372E" w:rsidP="0007372E">
            <w:pPr>
              <w:spacing w:line="340" w:lineRule="exact"/>
              <w:jc w:val="center"/>
              <w:rPr>
                <w:rFonts w:asciiTheme="minorHAnsi" w:hAnsiTheme="minorHAnsi"/>
                <w:sz w:val="22"/>
                <w:szCs w:val="22"/>
                <w:lang w:val="da-DK"/>
              </w:rPr>
            </w:pPr>
            <w:r w:rsidRPr="003E7EDB">
              <w:rPr>
                <w:rFonts w:asciiTheme="minorHAnsi" w:hAnsiTheme="minorHAnsi"/>
                <w:sz w:val="22"/>
                <w:szCs w:val="22"/>
                <w:lang w:val="da-DK"/>
              </w:rPr>
              <w:t>2</w:t>
            </w:r>
          </w:p>
        </w:tc>
        <w:tc>
          <w:tcPr>
            <w:tcW w:w="11052" w:type="dxa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  <w:tc>
          <w:tcPr>
            <w:tcW w:w="1448" w:type="dxa"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  <w:tc>
          <w:tcPr>
            <w:tcW w:w="1467" w:type="dxa"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</w:tr>
      <w:tr w:rsidR="0007372E" w:rsidRPr="003E7EDB" w:rsidTr="007724B8">
        <w:trPr>
          <w:trHeight w:val="1026"/>
        </w:trPr>
        <w:tc>
          <w:tcPr>
            <w:tcW w:w="983" w:type="dxa"/>
            <w:vAlign w:val="center"/>
          </w:tcPr>
          <w:p w:rsidR="0007372E" w:rsidRPr="003E7EDB" w:rsidRDefault="0007372E" w:rsidP="0007372E">
            <w:pPr>
              <w:spacing w:line="340" w:lineRule="exact"/>
              <w:jc w:val="center"/>
              <w:rPr>
                <w:rFonts w:asciiTheme="minorHAnsi" w:hAnsiTheme="minorHAnsi"/>
                <w:sz w:val="22"/>
                <w:szCs w:val="22"/>
                <w:lang w:val="da-DK"/>
              </w:rPr>
            </w:pPr>
            <w:r w:rsidRPr="003E7EDB">
              <w:rPr>
                <w:rFonts w:asciiTheme="minorHAnsi" w:hAnsiTheme="minorHAnsi"/>
                <w:sz w:val="22"/>
                <w:szCs w:val="22"/>
                <w:lang w:val="da-DK"/>
              </w:rPr>
              <w:t>3</w:t>
            </w:r>
          </w:p>
        </w:tc>
        <w:tc>
          <w:tcPr>
            <w:tcW w:w="11052" w:type="dxa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  <w:tc>
          <w:tcPr>
            <w:tcW w:w="1448" w:type="dxa"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  <w:tc>
          <w:tcPr>
            <w:tcW w:w="1467" w:type="dxa"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</w:tr>
      <w:tr w:rsidR="0007372E" w:rsidRPr="003E7EDB" w:rsidTr="007724B8">
        <w:trPr>
          <w:trHeight w:val="1026"/>
        </w:trPr>
        <w:tc>
          <w:tcPr>
            <w:tcW w:w="983" w:type="dxa"/>
            <w:vAlign w:val="center"/>
          </w:tcPr>
          <w:p w:rsidR="0007372E" w:rsidRPr="003E7EDB" w:rsidRDefault="0007372E" w:rsidP="0007372E">
            <w:pPr>
              <w:spacing w:line="340" w:lineRule="exact"/>
              <w:jc w:val="center"/>
              <w:rPr>
                <w:rFonts w:asciiTheme="minorHAnsi" w:hAnsiTheme="minorHAnsi"/>
                <w:sz w:val="22"/>
                <w:szCs w:val="22"/>
                <w:lang w:val="da-DK"/>
              </w:rPr>
            </w:pPr>
            <w:r w:rsidRPr="003E7EDB">
              <w:rPr>
                <w:rFonts w:asciiTheme="minorHAnsi" w:hAnsiTheme="minorHAnsi"/>
                <w:sz w:val="22"/>
                <w:szCs w:val="22"/>
                <w:lang w:val="da-DK"/>
              </w:rPr>
              <w:t>4</w:t>
            </w:r>
          </w:p>
        </w:tc>
        <w:tc>
          <w:tcPr>
            <w:tcW w:w="11052" w:type="dxa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  <w:tc>
          <w:tcPr>
            <w:tcW w:w="1448" w:type="dxa"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  <w:tc>
          <w:tcPr>
            <w:tcW w:w="1467" w:type="dxa"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</w:tr>
      <w:tr w:rsidR="0007372E" w:rsidRPr="007724B8" w:rsidTr="007724B8">
        <w:trPr>
          <w:trHeight w:val="1071"/>
        </w:trPr>
        <w:tc>
          <w:tcPr>
            <w:tcW w:w="983" w:type="dxa"/>
            <w:vAlign w:val="center"/>
          </w:tcPr>
          <w:p w:rsidR="0007372E" w:rsidRPr="003E7EDB" w:rsidRDefault="0007372E" w:rsidP="0007372E">
            <w:pPr>
              <w:spacing w:line="340" w:lineRule="exact"/>
              <w:jc w:val="center"/>
              <w:rPr>
                <w:rFonts w:asciiTheme="minorHAnsi" w:hAnsiTheme="minorHAnsi"/>
                <w:sz w:val="22"/>
                <w:szCs w:val="22"/>
                <w:lang w:val="da-DK"/>
              </w:rPr>
            </w:pPr>
            <w:r w:rsidRPr="003E7EDB">
              <w:rPr>
                <w:rFonts w:asciiTheme="minorHAnsi" w:hAnsiTheme="minorHAnsi"/>
                <w:sz w:val="22"/>
                <w:szCs w:val="22"/>
                <w:lang w:val="da-DK"/>
              </w:rPr>
              <w:t>5</w:t>
            </w:r>
          </w:p>
        </w:tc>
        <w:tc>
          <w:tcPr>
            <w:tcW w:w="11052" w:type="dxa"/>
            <w:shd w:val="clear" w:color="auto" w:fill="7F7F7F" w:themeFill="text1" w:themeFillTint="80"/>
          </w:tcPr>
          <w:p w:rsidR="0007372E" w:rsidRPr="0007372E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  <w:r w:rsidRPr="0007372E">
              <w:rPr>
                <w:rFonts w:asciiTheme="minorHAnsi" w:hAnsiTheme="minorHAnsi"/>
                <w:sz w:val="22"/>
                <w:szCs w:val="22"/>
                <w:lang w:val="da-DK"/>
              </w:rPr>
              <w:t>Her kan ikke laves hypoteser på forhånd</w:t>
            </w:r>
          </w:p>
        </w:tc>
        <w:tc>
          <w:tcPr>
            <w:tcW w:w="1448" w:type="dxa"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  <w:tc>
          <w:tcPr>
            <w:tcW w:w="1467" w:type="dxa"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</w:tr>
      <w:tr w:rsidR="0007372E" w:rsidRPr="007724B8" w:rsidTr="007724B8">
        <w:trPr>
          <w:trHeight w:val="1071"/>
        </w:trPr>
        <w:tc>
          <w:tcPr>
            <w:tcW w:w="983" w:type="dxa"/>
            <w:vAlign w:val="center"/>
          </w:tcPr>
          <w:p w:rsidR="0007372E" w:rsidRPr="003E7EDB" w:rsidRDefault="0007372E" w:rsidP="0007372E">
            <w:pPr>
              <w:spacing w:line="340" w:lineRule="exact"/>
              <w:jc w:val="center"/>
              <w:rPr>
                <w:rFonts w:asciiTheme="minorHAnsi" w:hAnsiTheme="minorHAnsi"/>
                <w:sz w:val="22"/>
                <w:szCs w:val="22"/>
                <w:lang w:val="da-DK"/>
              </w:rPr>
            </w:pPr>
            <w:r w:rsidRPr="003E7EDB">
              <w:rPr>
                <w:rFonts w:asciiTheme="minorHAnsi" w:hAnsiTheme="minorHAnsi"/>
                <w:sz w:val="22"/>
                <w:szCs w:val="22"/>
                <w:lang w:val="da-DK"/>
              </w:rPr>
              <w:t>6</w:t>
            </w:r>
          </w:p>
        </w:tc>
        <w:tc>
          <w:tcPr>
            <w:tcW w:w="11052" w:type="dxa"/>
            <w:shd w:val="clear" w:color="auto" w:fill="7F7F7F" w:themeFill="text1" w:themeFillTint="80"/>
          </w:tcPr>
          <w:p w:rsidR="0007372E" w:rsidRPr="0007372E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  <w:r w:rsidRPr="0007372E">
              <w:rPr>
                <w:rFonts w:asciiTheme="minorHAnsi" w:hAnsiTheme="minorHAnsi"/>
                <w:sz w:val="22"/>
                <w:szCs w:val="22"/>
                <w:lang w:val="da-DK"/>
              </w:rPr>
              <w:t>Her kan ikke laves hypoteser på forhånd</w:t>
            </w:r>
          </w:p>
        </w:tc>
        <w:tc>
          <w:tcPr>
            <w:tcW w:w="1448" w:type="dxa"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  <w:tc>
          <w:tcPr>
            <w:tcW w:w="1467" w:type="dxa"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</w:tr>
      <w:tr w:rsidR="0007372E" w:rsidRPr="003E7EDB" w:rsidTr="007724B8">
        <w:trPr>
          <w:trHeight w:val="1071"/>
        </w:trPr>
        <w:tc>
          <w:tcPr>
            <w:tcW w:w="983" w:type="dxa"/>
            <w:vAlign w:val="center"/>
          </w:tcPr>
          <w:p w:rsidR="0007372E" w:rsidRPr="003E7EDB" w:rsidRDefault="0007372E" w:rsidP="0007372E">
            <w:pPr>
              <w:spacing w:line="340" w:lineRule="exact"/>
              <w:jc w:val="center"/>
              <w:rPr>
                <w:rFonts w:asciiTheme="minorHAnsi" w:hAnsiTheme="minorHAnsi"/>
                <w:sz w:val="22"/>
                <w:szCs w:val="22"/>
                <w:lang w:val="da-DK"/>
              </w:rPr>
            </w:pPr>
            <w:r>
              <w:rPr>
                <w:rFonts w:asciiTheme="minorHAnsi" w:hAnsiTheme="minorHAnsi"/>
                <w:sz w:val="22"/>
                <w:szCs w:val="22"/>
                <w:lang w:val="da-DK"/>
              </w:rPr>
              <w:t>7</w:t>
            </w:r>
          </w:p>
        </w:tc>
        <w:tc>
          <w:tcPr>
            <w:tcW w:w="11052" w:type="dxa"/>
            <w:shd w:val="clear" w:color="auto" w:fill="auto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  <w:tc>
          <w:tcPr>
            <w:tcW w:w="1448" w:type="dxa"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  <w:tc>
          <w:tcPr>
            <w:tcW w:w="1467" w:type="dxa"/>
            <w:vAlign w:val="center"/>
          </w:tcPr>
          <w:p w:rsidR="0007372E" w:rsidRPr="003E7EDB" w:rsidRDefault="0007372E" w:rsidP="0007372E">
            <w:pPr>
              <w:spacing w:line="340" w:lineRule="exact"/>
              <w:rPr>
                <w:rFonts w:asciiTheme="minorHAnsi" w:hAnsiTheme="minorHAnsi"/>
                <w:sz w:val="22"/>
                <w:szCs w:val="22"/>
                <w:lang w:val="da-DK"/>
              </w:rPr>
            </w:pPr>
          </w:p>
        </w:tc>
      </w:tr>
    </w:tbl>
    <w:p w:rsidR="00B11934" w:rsidRPr="003E7EDB" w:rsidRDefault="00B11934" w:rsidP="007724B8">
      <w:pPr>
        <w:pStyle w:val="Brdtekst"/>
        <w:rPr>
          <w:rFonts w:asciiTheme="minorHAnsi" w:hAnsiTheme="minorHAnsi"/>
          <w:sz w:val="22"/>
          <w:szCs w:val="22"/>
        </w:rPr>
      </w:pPr>
    </w:p>
    <w:sectPr w:rsidR="00B11934" w:rsidRPr="003E7EDB" w:rsidSect="0007372E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72D" w:rsidRDefault="0099372D" w:rsidP="000B4334">
      <w:r>
        <w:separator/>
      </w:r>
    </w:p>
  </w:endnote>
  <w:endnote w:type="continuationSeparator" w:id="0">
    <w:p w:rsidR="0099372D" w:rsidRDefault="0099372D" w:rsidP="000B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72D" w:rsidRDefault="0099372D" w:rsidP="000B4334">
      <w:r>
        <w:separator/>
      </w:r>
    </w:p>
  </w:footnote>
  <w:footnote w:type="continuationSeparator" w:id="0">
    <w:p w:rsidR="0099372D" w:rsidRDefault="0099372D" w:rsidP="000B4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9BF" w:rsidRPr="00276422" w:rsidRDefault="00AA607E" w:rsidP="00AA607E">
    <w:pPr>
      <w:pStyle w:val="Sidehoved"/>
      <w:jc w:val="right"/>
      <w:rPr>
        <w:rFonts w:asciiTheme="minorHAnsi" w:hAnsiTheme="minorHAnsi"/>
        <w:sz w:val="22"/>
        <w:szCs w:val="22"/>
        <w:lang w:val="da-DK"/>
      </w:rPr>
    </w:pPr>
    <w:r w:rsidRPr="00276422">
      <w:rPr>
        <w:rFonts w:asciiTheme="minorHAnsi" w:hAnsiTheme="minorHAnsi"/>
        <w:sz w:val="22"/>
        <w:szCs w:val="22"/>
        <w:lang w:val="da-DK"/>
      </w:rPr>
      <w:t>Stine Beenfeldt Weber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40F6D"/>
    <w:multiLevelType w:val="hybridMultilevel"/>
    <w:tmpl w:val="078A9F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0D"/>
    <w:rsid w:val="00070D80"/>
    <w:rsid w:val="0007372E"/>
    <w:rsid w:val="000B4334"/>
    <w:rsid w:val="00123B3E"/>
    <w:rsid w:val="001842EB"/>
    <w:rsid w:val="00276422"/>
    <w:rsid w:val="003509BF"/>
    <w:rsid w:val="003E7EDB"/>
    <w:rsid w:val="00410BA1"/>
    <w:rsid w:val="00525EA9"/>
    <w:rsid w:val="00561BEB"/>
    <w:rsid w:val="00575133"/>
    <w:rsid w:val="006A1EA3"/>
    <w:rsid w:val="006B0B3D"/>
    <w:rsid w:val="00713B44"/>
    <w:rsid w:val="007300D5"/>
    <w:rsid w:val="007724B8"/>
    <w:rsid w:val="0083681D"/>
    <w:rsid w:val="008441CD"/>
    <w:rsid w:val="00851E20"/>
    <w:rsid w:val="008C1E96"/>
    <w:rsid w:val="00957910"/>
    <w:rsid w:val="00974312"/>
    <w:rsid w:val="0099372D"/>
    <w:rsid w:val="00995DF0"/>
    <w:rsid w:val="009B0056"/>
    <w:rsid w:val="00A85E0D"/>
    <w:rsid w:val="00AA607E"/>
    <w:rsid w:val="00AB2C7C"/>
    <w:rsid w:val="00AD3969"/>
    <w:rsid w:val="00B11934"/>
    <w:rsid w:val="00BD37FB"/>
    <w:rsid w:val="00CD1146"/>
    <w:rsid w:val="00E0257C"/>
    <w:rsid w:val="00E91222"/>
    <w:rsid w:val="00F469EF"/>
    <w:rsid w:val="00F6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5E665"/>
  <w15:docId w15:val="{3FA73C80-5E86-4341-BDF3-C7785403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372E"/>
    <w:rPr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  <w:sz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B0B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semiHidden/>
    <w:pPr>
      <w:spacing w:line="340" w:lineRule="exact"/>
      <w:jc w:val="both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0B433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0B4334"/>
    <w:rPr>
      <w:sz w:val="24"/>
      <w:szCs w:val="24"/>
      <w:lang w:val="en-GB" w:eastAsia="en-US"/>
    </w:rPr>
  </w:style>
  <w:style w:type="paragraph" w:styleId="Sidefod">
    <w:name w:val="footer"/>
    <w:basedOn w:val="Normal"/>
    <w:link w:val="SidefodTegn"/>
    <w:uiPriority w:val="99"/>
    <w:unhideWhenUsed/>
    <w:rsid w:val="000B433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B4334"/>
    <w:rPr>
      <w:sz w:val="24"/>
      <w:szCs w:val="24"/>
      <w:lang w:val="en-GB"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B433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B4334"/>
    <w:rPr>
      <w:rFonts w:ascii="Tahoma" w:hAnsi="Tahoma" w:cs="Tahoma"/>
      <w:sz w:val="16"/>
      <w:szCs w:val="16"/>
      <w:lang w:val="en-GB"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B0B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table" w:styleId="Tabel-Gitter">
    <w:name w:val="Table Grid"/>
    <w:basedOn w:val="Tabel-Normal"/>
    <w:uiPriority w:val="59"/>
    <w:rsid w:val="00B11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next w:val="Normal"/>
    <w:link w:val="TitelTegn"/>
    <w:uiPriority w:val="10"/>
    <w:qFormat/>
    <w:rsid w:val="00AA607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A60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paragraph" w:styleId="Listeafsnit">
    <w:name w:val="List Paragraph"/>
    <w:basedOn w:val="Normal"/>
    <w:uiPriority w:val="34"/>
    <w:qFormat/>
    <w:rsid w:val="00974312"/>
    <w:pPr>
      <w:ind w:left="720"/>
      <w:contextualSpacing/>
    </w:pPr>
  </w:style>
  <w:style w:type="character" w:customStyle="1" w:styleId="BrdtekstTegn">
    <w:name w:val="Brødtekst Tegn"/>
    <w:basedOn w:val="Standardskrifttypeiafsnit"/>
    <w:link w:val="Brdtekst"/>
    <w:semiHidden/>
    <w:rsid w:val="0007372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Indgreb i en ligevægt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395</Words>
  <Characters>2410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Kemisk ligevægt</vt:lpstr>
      <vt:lpstr>                                                   Kemisk ligevægt</vt:lpstr>
    </vt:vector>
  </TitlesOfParts>
  <Company>ihk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Kemisk ligevægt</dc:title>
  <dc:creator>Lars Ole Thøgersen</dc:creator>
  <cp:lastModifiedBy>Stine Beenfeldt Weber</cp:lastModifiedBy>
  <cp:revision>5</cp:revision>
  <cp:lastPrinted>2015-04-22T10:47:00Z</cp:lastPrinted>
  <dcterms:created xsi:type="dcterms:W3CDTF">2022-02-04T07:43:00Z</dcterms:created>
  <dcterms:modified xsi:type="dcterms:W3CDTF">2023-09-13T13:17:00Z</dcterms:modified>
</cp:coreProperties>
</file>