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ci2jla0ummq" w:id="0"/>
      <w:bookmarkEnd w:id="0"/>
      <w:r w:rsidDel="00000000" w:rsidR="00000000" w:rsidRPr="00000000">
        <w:rPr>
          <w:rtl w:val="0"/>
        </w:rPr>
        <w:t xml:space="preserve">Wortschatz zum Thema üben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Findet zu jedem der folgenden Adjektive ein Antonym</w:t>
      </w:r>
    </w:p>
    <w:p w:rsidR="00000000" w:rsidDel="00000000" w:rsidP="00000000" w:rsidRDefault="00000000" w:rsidRPr="00000000" w14:paraId="00000003">
      <w:pPr>
        <w:ind w:left="0" w:firstLine="0"/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" w:cs="Spectral" w:eastAsia="Spectral" w:hAnsi="Spectral"/>
                <w:b w:val="1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rtl w:val="0"/>
              </w:rPr>
              <w:t xml:space="preserve">Wort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pectral" w:cs="Spectral" w:eastAsia="Spectral" w:hAnsi="Spectral"/>
                <w:b w:val="1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rtl w:val="0"/>
              </w:rPr>
              <w:t xml:space="preserve">Antonym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hübsch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dünn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speziell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analog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attraktiv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angenehm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wichtig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selten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breit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overflächlich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gültig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riesig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öffentlich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körperlich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weiblich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stark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Fonts w:ascii="Spectral" w:cs="Spectral" w:eastAsia="Spectral" w:hAnsi="Spectral"/>
                <w:rtl w:val="0"/>
              </w:rPr>
              <w:t xml:space="preserve">traditionell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ind w:left="0" w:firstLine="0"/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