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29BC" w14:textId="77777777" w:rsidR="003204CF" w:rsidRPr="00E41166" w:rsidRDefault="00E41166">
      <w:pPr>
        <w:rPr>
          <w:sz w:val="32"/>
          <w:szCs w:val="32"/>
        </w:rPr>
      </w:pPr>
      <w:r w:rsidRPr="00E41166">
        <w:rPr>
          <w:sz w:val="32"/>
          <w:szCs w:val="32"/>
        </w:rPr>
        <w:t xml:space="preserve">Klima- og plantebælter </w:t>
      </w:r>
      <w:r w:rsidR="00434C31">
        <w:rPr>
          <w:sz w:val="32"/>
          <w:szCs w:val="32"/>
        </w:rPr>
        <w:t>(GIS)</w:t>
      </w:r>
    </w:p>
    <w:p w14:paraId="521ED1CF" w14:textId="77777777" w:rsidR="00E41166" w:rsidRDefault="00E41166">
      <w:r>
        <w:t xml:space="preserve">Klik på dette </w:t>
      </w:r>
      <w:hyperlink r:id="rId5" w:history="1">
        <w:r w:rsidRPr="00E41166">
          <w:rPr>
            <w:rStyle w:val="Hyperlink"/>
          </w:rPr>
          <w:t>link</w:t>
        </w:r>
      </w:hyperlink>
      <w:r>
        <w:t xml:space="preserve"> i kommer nu ind på GIS-kortet </w:t>
      </w:r>
    </w:p>
    <w:p w14:paraId="0363DB1A" w14:textId="77777777" w:rsidR="00E41166" w:rsidRDefault="00434C31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FCF24EB" wp14:editId="38C81254">
            <wp:simplePos x="0" y="0"/>
            <wp:positionH relativeFrom="margin">
              <wp:posOffset>553720</wp:posOffset>
            </wp:positionH>
            <wp:positionV relativeFrom="page">
              <wp:posOffset>1739900</wp:posOffset>
            </wp:positionV>
            <wp:extent cx="5947844" cy="2849880"/>
            <wp:effectExtent l="0" t="0" r="0" b="762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imaplantebaelte (2)_L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44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93350" w14:textId="77777777" w:rsidR="00E41166" w:rsidRDefault="00E41166"/>
    <w:p w14:paraId="2F9246C0" w14:textId="77777777" w:rsidR="00E41166" w:rsidRDefault="00E41166"/>
    <w:p w14:paraId="19B1008E" w14:textId="77777777" w:rsidR="00E41166" w:rsidRDefault="00E41166"/>
    <w:p w14:paraId="366F0208" w14:textId="77777777" w:rsidR="00434C31" w:rsidRDefault="00434C31"/>
    <w:p w14:paraId="5BADBA75" w14:textId="77777777" w:rsidR="00434C31" w:rsidRDefault="00434C31"/>
    <w:p w14:paraId="32D6F445" w14:textId="77777777" w:rsidR="00434C31" w:rsidRDefault="00434C31"/>
    <w:p w14:paraId="7B65C5C4" w14:textId="77777777" w:rsidR="00434C31" w:rsidRDefault="00434C31"/>
    <w:p w14:paraId="0A60F415" w14:textId="77777777" w:rsidR="00434C31" w:rsidRDefault="00434C31"/>
    <w:p w14:paraId="4480711E" w14:textId="77777777" w:rsidR="00434C31" w:rsidRDefault="00434C31"/>
    <w:p w14:paraId="0E805B2D" w14:textId="77777777" w:rsidR="00434C31" w:rsidRDefault="00434C31"/>
    <w:p w14:paraId="6D368791" w14:textId="77777777" w:rsidR="00434C31" w:rsidRDefault="00434C31"/>
    <w:p w14:paraId="5FFBA4AF" w14:textId="77777777" w:rsidR="00434C31" w:rsidRDefault="00434C31">
      <w:r>
        <w:t xml:space="preserve">Vælg oplysninger i venstre spalte og klik jer ind på posterne </w:t>
      </w:r>
      <w:r>
        <w:sym w:font="Wingdings" w:char="F0E0"/>
      </w:r>
      <w:r>
        <w:t xml:space="preserve"> vælg kun ét tema ad gangen</w:t>
      </w:r>
    </w:p>
    <w:p w14:paraId="53E9B3B3" w14:textId="77777777" w:rsidR="00434C31" w:rsidRDefault="00434C31"/>
    <w:p w14:paraId="479FC9F8" w14:textId="77777777" w:rsidR="00434C31" w:rsidRDefault="00434C31">
      <w:pPr>
        <w:rPr>
          <w:b/>
        </w:rPr>
      </w:pPr>
      <w:r>
        <w:t xml:space="preserve">Prøv at klikke ind på </w:t>
      </w:r>
      <w:r w:rsidRPr="00434C31">
        <w:rPr>
          <w:b/>
        </w:rPr>
        <w:t>’Klimaklassifikation’</w:t>
      </w:r>
      <w:r>
        <w:t xml:space="preserve">, </w:t>
      </w:r>
      <w:r w:rsidRPr="00434C31">
        <w:rPr>
          <w:b/>
        </w:rPr>
        <w:t>’temperatur’</w:t>
      </w:r>
      <w:r>
        <w:t xml:space="preserve">, </w:t>
      </w:r>
      <w:r w:rsidRPr="00434C31">
        <w:rPr>
          <w:b/>
        </w:rPr>
        <w:t>’kunstvanding’</w:t>
      </w:r>
      <w:r>
        <w:t xml:space="preserve">, </w:t>
      </w:r>
      <w:r w:rsidRPr="00434C31">
        <w:rPr>
          <w:b/>
        </w:rPr>
        <w:t>’nedbør’</w:t>
      </w:r>
      <w:r>
        <w:t xml:space="preserve">, </w:t>
      </w:r>
      <w:r w:rsidRPr="00434C31">
        <w:rPr>
          <w:b/>
        </w:rPr>
        <w:t>’Jordens frugtbarhed</w:t>
      </w:r>
      <w:r>
        <w:rPr>
          <w:b/>
        </w:rPr>
        <w:t xml:space="preserve"> og </w:t>
      </w:r>
      <w:r w:rsidRPr="00434C31">
        <w:rPr>
          <w:b/>
        </w:rPr>
        <w:t>begrænsninger’</w:t>
      </w:r>
      <w:r>
        <w:t xml:space="preserve"> samt </w:t>
      </w:r>
      <w:r w:rsidRPr="00434C31">
        <w:rPr>
          <w:b/>
        </w:rPr>
        <w:t>’høstudbytte’</w:t>
      </w:r>
    </w:p>
    <w:p w14:paraId="7646F10F" w14:textId="77777777" w:rsidR="008D446E" w:rsidRDefault="008D446E"/>
    <w:p w14:paraId="5814172B" w14:textId="77777777" w:rsidR="00434C31" w:rsidRDefault="00434C31"/>
    <w:p w14:paraId="15C9B1ED" w14:textId="77777777" w:rsidR="00434C31" w:rsidRPr="00434C31" w:rsidRDefault="00434C31">
      <w:pPr>
        <w:rPr>
          <w:b/>
          <w:u w:val="single"/>
        </w:rPr>
      </w:pPr>
      <w:r w:rsidRPr="00434C31">
        <w:rPr>
          <w:b/>
          <w:u w:val="single"/>
        </w:rPr>
        <w:t>Spørgsmål</w:t>
      </w:r>
    </w:p>
    <w:p w14:paraId="75BB9AC0" w14:textId="77777777" w:rsidR="00434C31" w:rsidRDefault="00434C31">
      <w:r>
        <w:t>Hvilken klimazone regner det mest i?</w:t>
      </w:r>
    </w:p>
    <w:p w14:paraId="392CA6CB" w14:textId="77777777" w:rsidR="00434C31" w:rsidRDefault="00434C31">
      <w:r>
        <w:t>I hvilke(n) klimazone kan man måle de højeste temperaturer?</w:t>
      </w:r>
    </w:p>
    <w:p w14:paraId="01079B15" w14:textId="77777777" w:rsidR="00434C31" w:rsidRDefault="00434C31">
      <w:r>
        <w:t>I hvilke klimazoner er der hhv. det højeste og laveste høstudbytte?</w:t>
      </w:r>
    </w:p>
    <w:p w14:paraId="1BD5263C" w14:textId="77777777" w:rsidR="00434C31" w:rsidRDefault="00434C31"/>
    <w:p w14:paraId="5B2888B7" w14:textId="77777777" w:rsidR="00434C31" w:rsidRDefault="00434C31">
      <w:r>
        <w:t xml:space="preserve">Overvej hvilken klimazone man helst vil være bosiddende i, hvis man er landmand </w:t>
      </w:r>
    </w:p>
    <w:sectPr w:rsidR="00434C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66"/>
    <w:rsid w:val="00116A31"/>
    <w:rsid w:val="003204CF"/>
    <w:rsid w:val="00434C31"/>
    <w:rsid w:val="0047770B"/>
    <w:rsid w:val="008C4020"/>
    <w:rsid w:val="008D446E"/>
    <w:rsid w:val="00E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7F2E"/>
  <w15:chartTrackingRefBased/>
  <w15:docId w15:val="{2EE3FD20-9D4B-4730-9E16-8D5D190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41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skolegis.maps.arcgis.com/home/webmap/viewer.html?webmap=dbd4994486eb42f4b86105a36d52b3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D69A-0215-48BF-9383-2F2192C6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 (NGHRR - Underviser - NGH)</dc:creator>
  <cp:keywords/>
  <dc:description/>
  <cp:lastModifiedBy>Adam Ring</cp:lastModifiedBy>
  <cp:revision>3</cp:revision>
  <dcterms:created xsi:type="dcterms:W3CDTF">2024-10-07T12:22:00Z</dcterms:created>
  <dcterms:modified xsi:type="dcterms:W3CDTF">2024-10-07T12:27:00Z</dcterms:modified>
</cp:coreProperties>
</file>