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0C3BE" w14:textId="5068A114" w:rsidR="00B545B3" w:rsidRDefault="00B545B3">
      <w:r>
        <w:t xml:space="preserve">Kilde: </w:t>
      </w:r>
      <w:hyperlink r:id="rId5" w:history="1">
        <w:r>
          <w:rPr>
            <w:rStyle w:val="Hyperlink"/>
          </w:rPr>
          <w:t>Kulturrevolutionen 1966-1976 | Kina - temaer i moderne kinesisk historie</w:t>
        </w:r>
      </w:hyperlink>
      <w:r>
        <w:t xml:space="preserve"> fra Systime</w:t>
      </w:r>
    </w:p>
    <w:p w14:paraId="4DCFD01F" w14:textId="77777777" w:rsidR="00B545B3" w:rsidRDefault="00B545B3"/>
    <w:p w14:paraId="30E5AF78" w14:textId="3688D79D" w:rsidR="00B545B3" w:rsidRPr="00B545B3" w:rsidRDefault="00B545B3">
      <w:pPr>
        <w:rPr>
          <w:sz w:val="32"/>
          <w:szCs w:val="32"/>
        </w:rPr>
      </w:pPr>
      <w:r w:rsidRPr="00B545B3">
        <w:rPr>
          <w:sz w:val="32"/>
          <w:szCs w:val="32"/>
        </w:rPr>
        <w:t>Kulturrevolutionen 1966-76</w:t>
      </w:r>
    </w:p>
    <w:p w14:paraId="1EF0B0A0" w14:textId="77777777" w:rsidR="00B545B3" w:rsidRDefault="00B545B3"/>
    <w:p w14:paraId="6D29157E" w14:textId="77777777" w:rsidR="00B545B3" w:rsidRPr="00B545B3" w:rsidRDefault="00B545B3" w:rsidP="00B545B3">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B545B3">
        <w:rPr>
          <w:rFonts w:ascii="var(--font-content)" w:eastAsia="Times New Roman" w:hAnsi="var(--font-content)" w:cs="Times New Roman"/>
          <w:kern w:val="0"/>
          <w:sz w:val="26"/>
          <w:szCs w:val="26"/>
          <w:lang w:eastAsia="da-DK"/>
          <w14:ligatures w14:val="none"/>
        </w:rPr>
        <w:t xml:space="preserve">"Det Store Spring Fremad" havde skabt frygt og mistillid i Kommunistpartiets ledelse. Konflikten mellem Mao og hans allierede på den ene side og Deng Xiaoping og Liu </w:t>
      </w:r>
      <w:proofErr w:type="spellStart"/>
      <w:r w:rsidRPr="00B545B3">
        <w:rPr>
          <w:rFonts w:ascii="var(--font-content)" w:eastAsia="Times New Roman" w:hAnsi="var(--font-content)" w:cs="Times New Roman"/>
          <w:kern w:val="0"/>
          <w:sz w:val="26"/>
          <w:szCs w:val="26"/>
          <w:lang w:eastAsia="da-DK"/>
          <w14:ligatures w14:val="none"/>
        </w:rPr>
        <w:t>Shaoqi</w:t>
      </w:r>
      <w:proofErr w:type="spellEnd"/>
      <w:r w:rsidRPr="00B545B3">
        <w:rPr>
          <w:rFonts w:ascii="var(--font-content)" w:eastAsia="Times New Roman" w:hAnsi="var(--font-content)" w:cs="Times New Roman"/>
          <w:kern w:val="0"/>
          <w:sz w:val="26"/>
          <w:szCs w:val="26"/>
          <w:lang w:eastAsia="da-DK"/>
          <w14:ligatures w14:val="none"/>
        </w:rPr>
        <w:t xml:space="preserve"> på den anden side brød for alvor ud i midten af 1960'erne.</w:t>
      </w:r>
    </w:p>
    <w:p w14:paraId="5C2A7F74" w14:textId="77777777" w:rsidR="00B545B3" w:rsidRPr="00B545B3" w:rsidRDefault="00B545B3" w:rsidP="00B545B3">
      <w:pPr>
        <w:spacing w:after="0" w:line="421" w:lineRule="atLeast"/>
        <w:rPr>
          <w:rFonts w:ascii="var(--font-content)" w:eastAsia="Times New Roman" w:hAnsi="var(--font-content)" w:cs="Times New Roman"/>
          <w:kern w:val="0"/>
          <w:sz w:val="26"/>
          <w:szCs w:val="26"/>
          <w:lang w:eastAsia="da-DK"/>
          <w14:ligatures w14:val="none"/>
        </w:rPr>
      </w:pPr>
      <w:r w:rsidRPr="00B545B3">
        <w:rPr>
          <w:rFonts w:ascii="var(--font-content)" w:eastAsia="Times New Roman" w:hAnsi="var(--font-content)" w:cs="Times New Roman"/>
          <w:kern w:val="0"/>
          <w:sz w:val="26"/>
          <w:szCs w:val="26"/>
          <w:lang w:eastAsia="da-DK"/>
          <w14:ligatures w14:val="none"/>
        </w:rPr>
        <w:t>Maos politiske comeback kom med Kulturrevolutionen (</w:t>
      </w:r>
      <w:proofErr w:type="spellStart"/>
      <w:r w:rsidRPr="00B545B3">
        <w:rPr>
          <w:rFonts w:ascii="var(--font-content)" w:eastAsia="Times New Roman" w:hAnsi="var(--font-content)" w:cs="Times New Roman"/>
          <w:kern w:val="0"/>
          <w:sz w:val="26"/>
          <w:szCs w:val="26"/>
          <w:lang w:eastAsia="da-DK"/>
          <w14:ligatures w14:val="none"/>
        </w:rPr>
        <w:t>Wénhuà</w:t>
      </w:r>
      <w:proofErr w:type="spellEnd"/>
      <w:r w:rsidRPr="00B545B3">
        <w:rPr>
          <w:rFonts w:ascii="var(--font-content)" w:eastAsia="Times New Roman" w:hAnsi="var(--font-content)" w:cs="Times New Roman"/>
          <w:kern w:val="0"/>
          <w:sz w:val="26"/>
          <w:szCs w:val="26"/>
          <w:lang w:eastAsia="da-DK"/>
          <w14:ligatures w14:val="none"/>
        </w:rPr>
        <w:t xml:space="preserve"> </w:t>
      </w:r>
      <w:proofErr w:type="spellStart"/>
      <w:r w:rsidRPr="00B545B3">
        <w:rPr>
          <w:rFonts w:ascii="var(--font-content)" w:eastAsia="Times New Roman" w:hAnsi="var(--font-content)" w:cs="Times New Roman"/>
          <w:kern w:val="0"/>
          <w:sz w:val="26"/>
          <w:szCs w:val="26"/>
          <w:lang w:eastAsia="da-DK"/>
          <w14:ligatures w14:val="none"/>
        </w:rPr>
        <w:t>Dàgémìng</w:t>
      </w:r>
      <w:proofErr w:type="spellEnd"/>
      <w:r w:rsidRPr="00B545B3">
        <w:rPr>
          <w:rFonts w:ascii="var(--font-content)" w:eastAsia="Times New Roman" w:hAnsi="var(--font-content)" w:cs="Times New Roman"/>
          <w:kern w:val="0"/>
          <w:sz w:val="26"/>
          <w:szCs w:val="26"/>
          <w:lang w:eastAsia="da-DK"/>
          <w14:ligatures w14:val="none"/>
        </w:rPr>
        <w:t xml:space="preserve">, </w:t>
      </w:r>
      <w:proofErr w:type="spellStart"/>
      <w:r w:rsidRPr="00B545B3">
        <w:rPr>
          <w:rFonts w:ascii="MS Mincho" w:eastAsia="MS Mincho" w:hAnsi="MS Mincho" w:cs="MS Mincho" w:hint="eastAsia"/>
          <w:kern w:val="0"/>
          <w:sz w:val="26"/>
          <w:szCs w:val="26"/>
          <w:lang w:eastAsia="da-DK"/>
          <w14:ligatures w14:val="none"/>
        </w:rPr>
        <w:t>文化大革命</w:t>
      </w:r>
      <w:proofErr w:type="spellEnd"/>
      <w:r w:rsidRPr="00B545B3">
        <w:rPr>
          <w:rFonts w:ascii="var(--font-content)" w:eastAsia="Times New Roman" w:hAnsi="var(--font-content)" w:cs="Times New Roman"/>
          <w:kern w:val="0"/>
          <w:sz w:val="26"/>
          <w:szCs w:val="26"/>
          <w:lang w:eastAsia="da-DK"/>
          <w14:ligatures w14:val="none"/>
        </w:rPr>
        <w:t>; 1966-1976), hvor han genvandt kontrollen med partiet og nationen. Med sloganet "Bombard</w:t>
      </w:r>
      <w:r w:rsidRPr="00B545B3">
        <w:rPr>
          <w:rFonts w:ascii="Cambria" w:eastAsia="Times New Roman" w:hAnsi="Cambria" w:cs="Cambria"/>
          <w:kern w:val="0"/>
          <w:sz w:val="26"/>
          <w:szCs w:val="26"/>
          <w:lang w:eastAsia="da-DK"/>
          <w14:ligatures w14:val="none"/>
        </w:rPr>
        <w:t>é</w:t>
      </w:r>
      <w:r w:rsidRPr="00B545B3">
        <w:rPr>
          <w:rFonts w:ascii="var(--font-content)" w:eastAsia="Times New Roman" w:hAnsi="var(--font-content)" w:cs="Times New Roman"/>
          <w:kern w:val="0"/>
          <w:sz w:val="26"/>
          <w:szCs w:val="26"/>
          <w:lang w:eastAsia="da-DK"/>
          <w14:ligatures w14:val="none"/>
        </w:rPr>
        <w:t>r hovedkvarteret" opfordrede han i 1966 til at udrense de kr</w:t>
      </w:r>
      <w:r w:rsidRPr="00B545B3">
        <w:rPr>
          <w:rFonts w:ascii="Cambria" w:eastAsia="Times New Roman" w:hAnsi="Cambria" w:cs="Cambria"/>
          <w:kern w:val="0"/>
          <w:sz w:val="26"/>
          <w:szCs w:val="26"/>
          <w:lang w:eastAsia="da-DK"/>
          <w14:ligatures w14:val="none"/>
        </w:rPr>
        <w:t>æ</w:t>
      </w:r>
      <w:r w:rsidRPr="00B545B3">
        <w:rPr>
          <w:rFonts w:ascii="var(--font-content)" w:eastAsia="Times New Roman" w:hAnsi="var(--font-content)" w:cs="Times New Roman"/>
          <w:kern w:val="0"/>
          <w:sz w:val="26"/>
          <w:szCs w:val="26"/>
          <w:lang w:eastAsia="da-DK"/>
          <w14:ligatures w14:val="none"/>
        </w:rPr>
        <w:t>fter i partiet, som gik mod hans politiske linje. Det var en krigserkl</w:t>
      </w:r>
      <w:r w:rsidRPr="00B545B3">
        <w:rPr>
          <w:rFonts w:ascii="Cambria" w:eastAsia="Times New Roman" w:hAnsi="Cambria" w:cs="Cambria"/>
          <w:kern w:val="0"/>
          <w:sz w:val="26"/>
          <w:szCs w:val="26"/>
          <w:lang w:eastAsia="da-DK"/>
          <w14:ligatures w14:val="none"/>
        </w:rPr>
        <w:t>æ</w:t>
      </w:r>
      <w:r w:rsidRPr="00B545B3">
        <w:rPr>
          <w:rFonts w:ascii="var(--font-content)" w:eastAsia="Times New Roman" w:hAnsi="var(--font-content)" w:cs="Times New Roman"/>
          <w:kern w:val="0"/>
          <w:sz w:val="26"/>
          <w:szCs w:val="26"/>
          <w:lang w:eastAsia="da-DK"/>
          <w14:ligatures w14:val="none"/>
        </w:rPr>
        <w:t xml:space="preserve">ring, som kastede Kina ud i 10 </w:t>
      </w:r>
      <w:r w:rsidRPr="00B545B3">
        <w:rPr>
          <w:rFonts w:ascii="Cambria" w:eastAsia="Times New Roman" w:hAnsi="Cambria" w:cs="Cambria"/>
          <w:kern w:val="0"/>
          <w:sz w:val="26"/>
          <w:szCs w:val="26"/>
          <w:lang w:eastAsia="da-DK"/>
          <w14:ligatures w14:val="none"/>
        </w:rPr>
        <w:t>å</w:t>
      </w:r>
      <w:r w:rsidRPr="00B545B3">
        <w:rPr>
          <w:rFonts w:ascii="var(--font-content)" w:eastAsia="Times New Roman" w:hAnsi="var(--font-content)" w:cs="Times New Roman"/>
          <w:kern w:val="0"/>
          <w:sz w:val="26"/>
          <w:szCs w:val="26"/>
          <w:lang w:eastAsia="da-DK"/>
          <w14:ligatures w14:val="none"/>
        </w:rPr>
        <w:t>rs politisk og socialt anarki. St</w:t>
      </w:r>
      <w:r w:rsidRPr="00B545B3">
        <w:rPr>
          <w:rFonts w:ascii="Cambria" w:eastAsia="Times New Roman" w:hAnsi="Cambria" w:cs="Cambria"/>
          <w:kern w:val="0"/>
          <w:sz w:val="26"/>
          <w:szCs w:val="26"/>
          <w:lang w:eastAsia="da-DK"/>
          <w14:ligatures w14:val="none"/>
        </w:rPr>
        <w:t>ø</w:t>
      </w:r>
      <w:r w:rsidRPr="00B545B3">
        <w:rPr>
          <w:rFonts w:ascii="var(--font-content)" w:eastAsia="Times New Roman" w:hAnsi="var(--font-content)" w:cs="Times New Roman"/>
          <w:kern w:val="0"/>
          <w:sz w:val="26"/>
          <w:szCs w:val="26"/>
          <w:lang w:eastAsia="da-DK"/>
          <w14:ligatures w14:val="none"/>
        </w:rPr>
        <w:t>ttet af h</w:t>
      </w:r>
      <w:r w:rsidRPr="00B545B3">
        <w:rPr>
          <w:rFonts w:ascii="Cambria" w:eastAsia="Times New Roman" w:hAnsi="Cambria" w:cs="Cambria"/>
          <w:kern w:val="0"/>
          <w:sz w:val="26"/>
          <w:szCs w:val="26"/>
          <w:lang w:eastAsia="da-DK"/>
          <w14:ligatures w14:val="none"/>
        </w:rPr>
        <w:t>æ</w:t>
      </w:r>
      <w:r w:rsidRPr="00B545B3">
        <w:rPr>
          <w:rFonts w:ascii="var(--font-content)" w:eastAsia="Times New Roman" w:hAnsi="var(--font-content)" w:cs="Times New Roman"/>
          <w:kern w:val="0"/>
          <w:sz w:val="26"/>
          <w:szCs w:val="26"/>
          <w:lang w:eastAsia="da-DK"/>
          <w14:ligatures w14:val="none"/>
        </w:rPr>
        <w:t>ren mobiliserede Mao millioner af unge som "r</w:t>
      </w:r>
      <w:r w:rsidRPr="00B545B3">
        <w:rPr>
          <w:rFonts w:ascii="Cambria" w:eastAsia="Times New Roman" w:hAnsi="Cambria" w:cs="Cambria"/>
          <w:kern w:val="0"/>
          <w:sz w:val="26"/>
          <w:szCs w:val="26"/>
          <w:lang w:eastAsia="da-DK"/>
          <w14:ligatures w14:val="none"/>
        </w:rPr>
        <w:t>ø</w:t>
      </w:r>
      <w:r w:rsidRPr="00B545B3">
        <w:rPr>
          <w:rFonts w:ascii="var(--font-content)" w:eastAsia="Times New Roman" w:hAnsi="var(--font-content)" w:cs="Times New Roman"/>
          <w:kern w:val="0"/>
          <w:sz w:val="26"/>
          <w:szCs w:val="26"/>
          <w:lang w:eastAsia="da-DK"/>
          <w14:ligatures w14:val="none"/>
        </w:rPr>
        <w:t>dgardister" (</w:t>
      </w:r>
      <w:proofErr w:type="spellStart"/>
      <w:r w:rsidRPr="00B545B3">
        <w:rPr>
          <w:rFonts w:ascii="var(--font-content)" w:eastAsia="Times New Roman" w:hAnsi="var(--font-content)" w:cs="Times New Roman"/>
          <w:kern w:val="0"/>
          <w:sz w:val="26"/>
          <w:szCs w:val="26"/>
          <w:lang w:eastAsia="da-DK"/>
          <w14:ligatures w14:val="none"/>
        </w:rPr>
        <w:t>H</w:t>
      </w:r>
      <w:r w:rsidRPr="00B545B3">
        <w:rPr>
          <w:rFonts w:ascii="Cambria" w:eastAsia="Times New Roman" w:hAnsi="Cambria" w:cs="Cambria"/>
          <w:kern w:val="0"/>
          <w:sz w:val="26"/>
          <w:szCs w:val="26"/>
          <w:lang w:eastAsia="da-DK"/>
          <w14:ligatures w14:val="none"/>
        </w:rPr>
        <w:t>ó</w:t>
      </w:r>
      <w:r w:rsidRPr="00B545B3">
        <w:rPr>
          <w:rFonts w:ascii="var(--font-content)" w:eastAsia="Times New Roman" w:hAnsi="var(--font-content)" w:cs="Times New Roman"/>
          <w:kern w:val="0"/>
          <w:sz w:val="26"/>
          <w:szCs w:val="26"/>
          <w:lang w:eastAsia="da-DK"/>
          <w14:ligatures w14:val="none"/>
        </w:rPr>
        <w:t>ng</w:t>
      </w:r>
      <w:proofErr w:type="spellEnd"/>
      <w:r w:rsidRPr="00B545B3">
        <w:rPr>
          <w:rFonts w:ascii="var(--font-content)" w:eastAsia="Times New Roman" w:hAnsi="var(--font-content)" w:cs="Times New Roman"/>
          <w:kern w:val="0"/>
          <w:sz w:val="26"/>
          <w:szCs w:val="26"/>
          <w:lang w:eastAsia="da-DK"/>
          <w14:ligatures w14:val="none"/>
        </w:rPr>
        <w:t xml:space="preserve"> </w:t>
      </w:r>
      <w:proofErr w:type="spellStart"/>
      <w:r w:rsidRPr="00B545B3">
        <w:rPr>
          <w:rFonts w:ascii="var(--font-content)" w:eastAsia="Times New Roman" w:hAnsi="var(--font-content)" w:cs="Times New Roman"/>
          <w:kern w:val="0"/>
          <w:sz w:val="26"/>
          <w:szCs w:val="26"/>
          <w:lang w:eastAsia="da-DK"/>
          <w14:ligatures w14:val="none"/>
        </w:rPr>
        <w:t>W</w:t>
      </w:r>
      <w:r w:rsidRPr="00B545B3">
        <w:rPr>
          <w:rFonts w:ascii="Cambria" w:eastAsia="Times New Roman" w:hAnsi="Cambria" w:cs="Cambria"/>
          <w:kern w:val="0"/>
          <w:sz w:val="26"/>
          <w:szCs w:val="26"/>
          <w:lang w:eastAsia="da-DK"/>
          <w14:ligatures w14:val="none"/>
        </w:rPr>
        <w:t>è</w:t>
      </w:r>
      <w:r w:rsidRPr="00B545B3">
        <w:rPr>
          <w:rFonts w:ascii="var(--font-content)" w:eastAsia="Times New Roman" w:hAnsi="var(--font-content)" w:cs="Times New Roman"/>
          <w:kern w:val="0"/>
          <w:sz w:val="26"/>
          <w:szCs w:val="26"/>
          <w:lang w:eastAsia="da-DK"/>
          <w14:ligatures w14:val="none"/>
        </w:rPr>
        <w:t>ib</w:t>
      </w:r>
      <w:r w:rsidRPr="00B545B3">
        <w:rPr>
          <w:rFonts w:ascii="Cambria" w:eastAsia="Times New Roman" w:hAnsi="Cambria" w:cs="Cambria"/>
          <w:kern w:val="0"/>
          <w:sz w:val="26"/>
          <w:szCs w:val="26"/>
          <w:lang w:eastAsia="da-DK"/>
          <w14:ligatures w14:val="none"/>
        </w:rPr>
        <w:t>ī</w:t>
      </w:r>
      <w:r w:rsidRPr="00B545B3">
        <w:rPr>
          <w:rFonts w:ascii="var(--font-content)" w:eastAsia="Times New Roman" w:hAnsi="var(--font-content)" w:cs="Times New Roman"/>
          <w:kern w:val="0"/>
          <w:sz w:val="26"/>
          <w:szCs w:val="26"/>
          <w:lang w:eastAsia="da-DK"/>
          <w14:ligatures w14:val="none"/>
        </w:rPr>
        <w:t>ng</w:t>
      </w:r>
      <w:proofErr w:type="spellEnd"/>
      <w:r w:rsidRPr="00B545B3">
        <w:rPr>
          <w:rFonts w:ascii="var(--font-content)" w:eastAsia="Times New Roman" w:hAnsi="var(--font-content)" w:cs="Times New Roman"/>
          <w:kern w:val="0"/>
          <w:sz w:val="26"/>
          <w:szCs w:val="26"/>
          <w:lang w:eastAsia="da-DK"/>
          <w14:ligatures w14:val="none"/>
        </w:rPr>
        <w:t xml:space="preserve">, </w:t>
      </w:r>
      <w:proofErr w:type="spellStart"/>
      <w:r w:rsidRPr="00B545B3">
        <w:rPr>
          <w:rFonts w:ascii="SimSun" w:eastAsia="SimSun" w:hAnsi="SimSun" w:cs="SimSun" w:hint="eastAsia"/>
          <w:kern w:val="0"/>
          <w:sz w:val="26"/>
          <w:szCs w:val="26"/>
          <w:lang w:eastAsia="da-DK"/>
          <w14:ligatures w14:val="none"/>
        </w:rPr>
        <w:t>红卫兵</w:t>
      </w:r>
      <w:proofErr w:type="spellEnd"/>
      <w:r w:rsidRPr="00B545B3">
        <w:rPr>
          <w:rFonts w:ascii="var(--font-content)" w:eastAsia="Times New Roman" w:hAnsi="var(--font-content)" w:cs="Times New Roman"/>
          <w:kern w:val="0"/>
          <w:sz w:val="26"/>
          <w:szCs w:val="26"/>
          <w:lang w:eastAsia="da-DK"/>
          <w14:ligatures w14:val="none"/>
        </w:rPr>
        <w:t>). Mens skoler og l</w:t>
      </w:r>
      <w:r w:rsidRPr="00B545B3">
        <w:rPr>
          <w:rFonts w:ascii="Cambria" w:eastAsia="Times New Roman" w:hAnsi="Cambria" w:cs="Cambria"/>
          <w:kern w:val="0"/>
          <w:sz w:val="26"/>
          <w:szCs w:val="26"/>
          <w:lang w:eastAsia="da-DK"/>
          <w14:ligatures w14:val="none"/>
        </w:rPr>
        <w:t>æ</w:t>
      </w:r>
      <w:r w:rsidRPr="00B545B3">
        <w:rPr>
          <w:rFonts w:ascii="var(--font-content)" w:eastAsia="Times New Roman" w:hAnsi="var(--font-content)" w:cs="Times New Roman"/>
          <w:kern w:val="0"/>
          <w:sz w:val="26"/>
          <w:szCs w:val="26"/>
          <w:lang w:eastAsia="da-DK"/>
          <w14:ligatures w14:val="none"/>
        </w:rPr>
        <w:t>reanstalter lukkede, angreb r</w:t>
      </w:r>
      <w:r w:rsidRPr="00B545B3">
        <w:rPr>
          <w:rFonts w:ascii="Cambria" w:eastAsia="Times New Roman" w:hAnsi="Cambria" w:cs="Cambria"/>
          <w:kern w:val="0"/>
          <w:sz w:val="26"/>
          <w:szCs w:val="26"/>
          <w:lang w:eastAsia="da-DK"/>
          <w14:ligatures w14:val="none"/>
        </w:rPr>
        <w:t>ø</w:t>
      </w:r>
      <w:r w:rsidRPr="00B545B3">
        <w:rPr>
          <w:rFonts w:ascii="var(--font-content)" w:eastAsia="Times New Roman" w:hAnsi="var(--font-content)" w:cs="Times New Roman"/>
          <w:kern w:val="0"/>
          <w:sz w:val="26"/>
          <w:szCs w:val="26"/>
          <w:lang w:eastAsia="da-DK"/>
          <w14:ligatures w14:val="none"/>
        </w:rPr>
        <w:t xml:space="preserve">dgardisterne på brutal vis "de fire gamle" – gamle skikke, gamle vaner, gammel kultur og gamle tanker. Folk blev stemplet som reaktionære, </w:t>
      </w:r>
      <w:proofErr w:type="spellStart"/>
      <w:r w:rsidRPr="00B545B3">
        <w:rPr>
          <w:rFonts w:ascii="var(--font-content)" w:eastAsia="Times New Roman" w:hAnsi="var(--font-content)" w:cs="Times New Roman"/>
          <w:kern w:val="0"/>
          <w:sz w:val="26"/>
          <w:szCs w:val="26"/>
          <w:lang w:eastAsia="da-DK"/>
          <w14:ligatures w14:val="none"/>
        </w:rPr>
        <w:t>højreafvigere</w:t>
      </w:r>
      <w:proofErr w:type="spellEnd"/>
      <w:r w:rsidRPr="00B545B3">
        <w:rPr>
          <w:rFonts w:ascii="var(--font-content)" w:eastAsia="Times New Roman" w:hAnsi="var(--font-content)" w:cs="Times New Roman"/>
          <w:kern w:val="0"/>
          <w:sz w:val="26"/>
          <w:szCs w:val="26"/>
          <w:lang w:eastAsia="da-DK"/>
          <w14:ligatures w14:val="none"/>
        </w:rPr>
        <w:t xml:space="preserve">, godsejere, klassefjender eller kontrarevolutionære og blev ydmyget, fængslet, tortureret eller sendt i arbejdslejre. Millioner blev henrettet og uendeligt mange kulturskatte blev ødelagt. Mao fik elimineret sine modstandere i partiet: Liu </w:t>
      </w:r>
      <w:proofErr w:type="spellStart"/>
      <w:r w:rsidRPr="00B545B3">
        <w:rPr>
          <w:rFonts w:ascii="var(--font-content)" w:eastAsia="Times New Roman" w:hAnsi="var(--font-content)" w:cs="Times New Roman"/>
          <w:kern w:val="0"/>
          <w:sz w:val="26"/>
          <w:szCs w:val="26"/>
          <w:lang w:eastAsia="da-DK"/>
          <w14:ligatures w14:val="none"/>
        </w:rPr>
        <w:t>Shaoqi</w:t>
      </w:r>
      <w:proofErr w:type="spellEnd"/>
      <w:r w:rsidRPr="00B545B3">
        <w:rPr>
          <w:rFonts w:ascii="var(--font-content)" w:eastAsia="Times New Roman" w:hAnsi="var(--font-content)" w:cs="Times New Roman"/>
          <w:kern w:val="0"/>
          <w:sz w:val="26"/>
          <w:szCs w:val="26"/>
          <w:lang w:eastAsia="da-DK"/>
          <w14:ligatures w14:val="none"/>
        </w:rPr>
        <w:t xml:space="preserve"> blev stemplet som kapitalistisk forræder og døde efter mishandling i et fængsel i 1969; Deng Xiaoping blev tvunget til at trække sig fra alle sine poster og sendt i eksil i det nordøstlige Kina, hvor han blev sat til at arbejde på en traktorfabrik.</w:t>
      </w:r>
    </w:p>
    <w:p w14:paraId="65686892" w14:textId="7EE9F395" w:rsidR="00B545B3" w:rsidRPr="00B545B3" w:rsidRDefault="00B545B3" w:rsidP="00B545B3">
      <w:pPr>
        <w:numPr>
          <w:ilvl w:val="0"/>
          <w:numId w:val="1"/>
        </w:numPr>
        <w:spacing w:after="0" w:line="421" w:lineRule="atLeast"/>
        <w:rPr>
          <w:rFonts w:ascii="var(--font-content)" w:eastAsia="Times New Roman" w:hAnsi="var(--font-content)" w:cs="Times New Roman"/>
          <w:kern w:val="0"/>
          <w:sz w:val="26"/>
          <w:szCs w:val="26"/>
          <w:lang w:eastAsia="da-DK"/>
          <w14:ligatures w14:val="none"/>
        </w:rPr>
      </w:pPr>
      <w:r w:rsidRPr="00B545B3">
        <w:rPr>
          <w:rFonts w:ascii="var(--font-content)" w:eastAsia="Times New Roman" w:hAnsi="var(--font-content)" w:cs="Times New Roman"/>
          <w:noProof/>
          <w:kern w:val="0"/>
          <w:sz w:val="26"/>
          <w:szCs w:val="26"/>
          <w:lang w:eastAsia="da-DK"/>
          <w14:ligatures w14:val="none"/>
        </w:rPr>
        <w:lastRenderedPageBreak/>
        <w:drawing>
          <wp:inline distT="0" distB="0" distL="0" distR="0" wp14:anchorId="35CDED13" wp14:editId="7FE13CE4">
            <wp:extent cx="6120130" cy="6481445"/>
            <wp:effectExtent l="0" t="0" r="0" b="0"/>
            <wp:docPr id="33623701"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6481445"/>
                    </a:xfrm>
                    <a:prstGeom prst="rect">
                      <a:avLst/>
                    </a:prstGeom>
                    <a:noFill/>
                    <a:ln>
                      <a:noFill/>
                    </a:ln>
                  </pic:spPr>
                </pic:pic>
              </a:graphicData>
            </a:graphic>
          </wp:inline>
        </w:drawing>
      </w:r>
    </w:p>
    <w:p w14:paraId="7180844D" w14:textId="77777777" w:rsidR="00B545B3" w:rsidRPr="00B545B3" w:rsidRDefault="00B545B3" w:rsidP="00B545B3">
      <w:pPr>
        <w:spacing w:after="0" w:line="360" w:lineRule="atLeast"/>
        <w:ind w:left="720"/>
        <w:rPr>
          <w:rFonts w:ascii="var(--font-content)" w:eastAsia="Times New Roman" w:hAnsi="var(--font-content)" w:cs="Times New Roman"/>
          <w:color w:val="555555"/>
          <w:kern w:val="0"/>
          <w:sz w:val="23"/>
          <w:szCs w:val="23"/>
          <w:lang w:eastAsia="da-DK"/>
          <w14:ligatures w14:val="none"/>
        </w:rPr>
      </w:pPr>
      <w:r w:rsidRPr="00B545B3">
        <w:rPr>
          <w:rFonts w:ascii="var(--font-content)" w:eastAsia="Times New Roman" w:hAnsi="var(--font-content)" w:cs="Times New Roman"/>
          <w:color w:val="555555"/>
          <w:kern w:val="0"/>
          <w:sz w:val="23"/>
          <w:szCs w:val="23"/>
          <w:lang w:eastAsia="da-DK"/>
          <w14:ligatures w14:val="none"/>
        </w:rPr>
        <w:t xml:space="preserve">Mange rødgardister tilbad Mao og var brutale mod hans kritikere: En "klassefjende" ydmyges på et </w:t>
      </w:r>
      <w:proofErr w:type="spellStart"/>
      <w:r w:rsidRPr="00B545B3">
        <w:rPr>
          <w:rFonts w:ascii="var(--font-content)" w:eastAsia="Times New Roman" w:hAnsi="var(--font-content)" w:cs="Times New Roman"/>
          <w:color w:val="555555"/>
          <w:kern w:val="0"/>
          <w:sz w:val="23"/>
          <w:szCs w:val="23"/>
          <w:lang w:eastAsia="da-DK"/>
          <w14:ligatures w14:val="none"/>
        </w:rPr>
        <w:t>offentigt</w:t>
      </w:r>
      <w:proofErr w:type="spellEnd"/>
      <w:r w:rsidRPr="00B545B3">
        <w:rPr>
          <w:rFonts w:ascii="var(--font-content)" w:eastAsia="Times New Roman" w:hAnsi="var(--font-content)" w:cs="Times New Roman"/>
          <w:color w:val="555555"/>
          <w:kern w:val="0"/>
          <w:sz w:val="23"/>
          <w:szCs w:val="23"/>
          <w:lang w:eastAsia="da-DK"/>
          <w14:ligatures w14:val="none"/>
        </w:rPr>
        <w:t xml:space="preserve"> møde i 1966, i såkaldt "flyverstilling" med armene tvunget om på ryggen, overhældt med sort blæk og iført narrehat.</w:t>
      </w:r>
    </w:p>
    <w:p w14:paraId="6A6060F3" w14:textId="77777777" w:rsidR="00B545B3" w:rsidRPr="00B545B3" w:rsidRDefault="00B545B3" w:rsidP="00B545B3">
      <w:pPr>
        <w:spacing w:after="0" w:line="360" w:lineRule="atLeast"/>
        <w:ind w:left="720"/>
        <w:rPr>
          <w:rFonts w:ascii="var(--font-content)" w:eastAsia="Times New Roman" w:hAnsi="var(--font-content)" w:cs="Times New Roman"/>
          <w:color w:val="767676"/>
          <w:kern w:val="0"/>
          <w:sz w:val="23"/>
          <w:szCs w:val="23"/>
          <w:lang w:eastAsia="da-DK"/>
          <w14:ligatures w14:val="none"/>
        </w:rPr>
      </w:pPr>
      <w:r w:rsidRPr="00B545B3">
        <w:rPr>
          <w:rFonts w:ascii="var(--font-content)" w:eastAsia="Times New Roman" w:hAnsi="var(--font-content)" w:cs="Times New Roman"/>
          <w:color w:val="767676"/>
          <w:kern w:val="0"/>
          <w:sz w:val="23"/>
          <w:szCs w:val="23"/>
          <w:lang w:eastAsia="da-DK"/>
          <w14:ligatures w14:val="none"/>
        </w:rPr>
        <w:t xml:space="preserve">Foto: Li </w:t>
      </w:r>
      <w:proofErr w:type="spellStart"/>
      <w:r w:rsidRPr="00B545B3">
        <w:rPr>
          <w:rFonts w:ascii="var(--font-content)" w:eastAsia="Times New Roman" w:hAnsi="var(--font-content)" w:cs="Times New Roman"/>
          <w:color w:val="767676"/>
          <w:kern w:val="0"/>
          <w:sz w:val="23"/>
          <w:szCs w:val="23"/>
          <w:lang w:eastAsia="da-DK"/>
          <w14:ligatures w14:val="none"/>
        </w:rPr>
        <w:t>Zhensheng</w:t>
      </w:r>
      <w:proofErr w:type="spellEnd"/>
    </w:p>
    <w:p w14:paraId="0E744889" w14:textId="77777777" w:rsidR="00B545B3" w:rsidRPr="00B545B3" w:rsidRDefault="00B545B3" w:rsidP="00B545B3">
      <w:pPr>
        <w:spacing w:after="0" w:line="421" w:lineRule="atLeast"/>
        <w:rPr>
          <w:rFonts w:ascii="var(--font-content)" w:eastAsia="Times New Roman" w:hAnsi="var(--font-content)" w:cs="Times New Roman"/>
          <w:kern w:val="0"/>
          <w:sz w:val="26"/>
          <w:szCs w:val="26"/>
          <w:lang w:eastAsia="da-DK"/>
          <w14:ligatures w14:val="none"/>
        </w:rPr>
      </w:pPr>
      <w:r w:rsidRPr="00B545B3">
        <w:rPr>
          <w:rFonts w:ascii="var(--font-content)" w:eastAsia="Times New Roman" w:hAnsi="var(--font-content)" w:cs="Times New Roman"/>
          <w:kern w:val="0"/>
          <w:sz w:val="26"/>
          <w:szCs w:val="26"/>
          <w:lang w:eastAsia="da-DK"/>
          <w14:ligatures w14:val="none"/>
        </w:rPr>
        <w:t xml:space="preserve">Da Mao i 1968 igen havde fuld kontrol over Kommunistpartiet og statsapparatet, kæmpede de unge rødgardister stadig indbyrdes om hvilken fraktion, der var mest loyal over for ham. Af frygt for at stridighederne ville føre til borgerkrig – og fordi han ikke længere havde brug for dem – brugte Mao hæren til at afvæbne rødgardisterne, </w:t>
      </w:r>
      <w:r w:rsidRPr="00B545B3">
        <w:rPr>
          <w:rFonts w:ascii="var(--font-content)" w:eastAsia="Times New Roman" w:hAnsi="var(--font-content)" w:cs="Times New Roman"/>
          <w:kern w:val="0"/>
          <w:sz w:val="26"/>
          <w:szCs w:val="26"/>
          <w:lang w:eastAsia="da-DK"/>
          <w14:ligatures w14:val="none"/>
        </w:rPr>
        <w:lastRenderedPageBreak/>
        <w:t>der efterfølgende blev sendt på landet for at lære af bønderne. Xi Jinping var blandt de 30 millioner unge, der kom til at tilbringe flere år på landet. Disse unge bliver kaldt "den tabte generation", fordi de ikke fik mulighed for at få en uddannelse.</w:t>
      </w:r>
    </w:p>
    <w:p w14:paraId="1E0F65B8" w14:textId="77777777" w:rsidR="00B545B3" w:rsidRPr="00B545B3" w:rsidRDefault="00B545B3" w:rsidP="00B545B3">
      <w:pPr>
        <w:spacing w:after="0" w:line="583" w:lineRule="atLeast"/>
        <w:outlineLvl w:val="1"/>
        <w:rPr>
          <w:rFonts w:ascii="var(--font-title)" w:eastAsia="Times New Roman" w:hAnsi="var(--font-title)" w:cs="Times New Roman"/>
          <w:b/>
          <w:bCs/>
          <w:kern w:val="0"/>
          <w:sz w:val="36"/>
          <w:szCs w:val="36"/>
          <w:lang w:eastAsia="da-DK"/>
          <w14:ligatures w14:val="none"/>
        </w:rPr>
      </w:pPr>
      <w:r w:rsidRPr="00B545B3">
        <w:rPr>
          <w:rFonts w:ascii="var(--font-title)" w:eastAsia="Times New Roman" w:hAnsi="var(--font-title)" w:cs="Times New Roman"/>
          <w:b/>
          <w:bCs/>
          <w:kern w:val="0"/>
          <w:sz w:val="36"/>
          <w:szCs w:val="36"/>
          <w:lang w:eastAsia="da-DK"/>
          <w14:ligatures w14:val="none"/>
        </w:rPr>
        <w:t>På vej ud af isolation</w:t>
      </w:r>
    </w:p>
    <w:p w14:paraId="4FBE154A" w14:textId="77777777" w:rsidR="00B545B3" w:rsidRPr="00B545B3" w:rsidRDefault="00B545B3" w:rsidP="00B545B3">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B545B3">
        <w:rPr>
          <w:rFonts w:ascii="var(--font-content)" w:eastAsia="Times New Roman" w:hAnsi="var(--font-content)" w:cs="Times New Roman"/>
          <w:kern w:val="0"/>
          <w:sz w:val="26"/>
          <w:szCs w:val="26"/>
          <w:lang w:eastAsia="da-DK"/>
          <w14:ligatures w14:val="none"/>
        </w:rPr>
        <w:t xml:space="preserve">USA havde siden starten af 1960'erne været involveret i </w:t>
      </w:r>
      <w:proofErr w:type="spellStart"/>
      <w:r w:rsidRPr="00B545B3">
        <w:rPr>
          <w:rFonts w:ascii="var(--font-content)" w:eastAsia="Times New Roman" w:hAnsi="var(--font-content)" w:cs="Times New Roman"/>
          <w:kern w:val="0"/>
          <w:sz w:val="26"/>
          <w:szCs w:val="26"/>
          <w:lang w:eastAsia="da-DK"/>
          <w14:ligatures w14:val="none"/>
        </w:rPr>
        <w:t>Vietnamkrigen</w:t>
      </w:r>
      <w:proofErr w:type="spellEnd"/>
      <w:r w:rsidRPr="00B545B3">
        <w:rPr>
          <w:rFonts w:ascii="var(--font-content)" w:eastAsia="Times New Roman" w:hAnsi="var(--font-content)" w:cs="Times New Roman"/>
          <w:kern w:val="0"/>
          <w:sz w:val="26"/>
          <w:szCs w:val="26"/>
          <w:lang w:eastAsia="da-DK"/>
          <w14:ligatures w14:val="none"/>
        </w:rPr>
        <w:t xml:space="preserve"> og prøvede at finde en vej ud af den. Den amerikanske regering var klar over Kinas indflydelse og betydning i forhold til at få Nordvietnam til forhandlingsbordet. Samtidig var forholdet mellem Kina og Sovjetunionen blevet forværret efter militære træfninger langs landenes fælles grænser i 1969. Kina var isoleret og omringet af fjender og Mao regnede med, at Sovjetunionen ville angribe Kina.</w:t>
      </w:r>
    </w:p>
    <w:p w14:paraId="4A43A2BB" w14:textId="77777777" w:rsidR="00B545B3" w:rsidRPr="00B545B3" w:rsidRDefault="00B545B3" w:rsidP="00B545B3">
      <w:pPr>
        <w:spacing w:after="0" w:line="421" w:lineRule="atLeast"/>
        <w:rPr>
          <w:rFonts w:ascii="var(--font-content)" w:eastAsia="Times New Roman" w:hAnsi="var(--font-content)" w:cs="Times New Roman"/>
          <w:kern w:val="0"/>
          <w:sz w:val="26"/>
          <w:szCs w:val="26"/>
          <w:lang w:eastAsia="da-DK"/>
          <w14:ligatures w14:val="none"/>
        </w:rPr>
      </w:pPr>
      <w:r w:rsidRPr="00B545B3">
        <w:rPr>
          <w:rFonts w:ascii="var(--font-content)" w:eastAsia="Times New Roman" w:hAnsi="var(--font-content)" w:cs="Times New Roman"/>
          <w:kern w:val="0"/>
          <w:sz w:val="26"/>
          <w:szCs w:val="26"/>
          <w:lang w:eastAsia="da-DK"/>
          <w14:ligatures w14:val="none"/>
        </w:rPr>
        <w:t xml:space="preserve">I 1970 besluttede Mao og Zhou Enlai at ændre Kinas udenrigspolitik radikalt og bryde landets isolation. USA havde siden </w:t>
      </w:r>
      <w:proofErr w:type="spellStart"/>
      <w:r w:rsidRPr="00B545B3">
        <w:rPr>
          <w:rFonts w:ascii="var(--font-content)" w:eastAsia="Times New Roman" w:hAnsi="var(--font-content)" w:cs="Times New Roman"/>
          <w:kern w:val="0"/>
          <w:sz w:val="26"/>
          <w:szCs w:val="26"/>
          <w:lang w:eastAsia="da-DK"/>
          <w14:ligatures w14:val="none"/>
        </w:rPr>
        <w:t>Koreakrigen</w:t>
      </w:r>
      <w:proofErr w:type="spellEnd"/>
      <w:r w:rsidRPr="00B545B3">
        <w:rPr>
          <w:rFonts w:ascii="var(--font-content)" w:eastAsia="Times New Roman" w:hAnsi="var(--font-content)" w:cs="Times New Roman"/>
          <w:kern w:val="0"/>
          <w:sz w:val="26"/>
          <w:szCs w:val="26"/>
          <w:lang w:eastAsia="da-DK"/>
          <w14:ligatures w14:val="none"/>
        </w:rPr>
        <w:t xml:space="preserve"> været regnet som en fjende af Kina, men i håb om at kunne afholde Sovjetunionen fra at angribe Kina, åbnede de for en dialog med USA. Den amerikanske sikkerhedsrådgiver Henry Kissinger var i 1971 på hemmelig diplomatisk mission i Kina og samme år overtog Folkerepublikken Kina Taiwans plads i FN. I 1972 foretog præsident Richard Nixon, som den første amerikanske præsident nogensinde, et statsbesøg i Kina, hvor han blandt andet mødtes med Mao. Det uventede besøg lagde grunden til en gradvis normalisering af forholdet mellem de to lande. Nixon kaldte besøget "the </w:t>
      </w:r>
      <w:proofErr w:type="spellStart"/>
      <w:r w:rsidRPr="00B545B3">
        <w:rPr>
          <w:rFonts w:ascii="var(--font-content)" w:eastAsia="Times New Roman" w:hAnsi="var(--font-content)" w:cs="Times New Roman"/>
          <w:kern w:val="0"/>
          <w:sz w:val="26"/>
          <w:szCs w:val="26"/>
          <w:lang w:eastAsia="da-DK"/>
          <w14:ligatures w14:val="none"/>
        </w:rPr>
        <w:t>week</w:t>
      </w:r>
      <w:proofErr w:type="spellEnd"/>
      <w:r w:rsidRPr="00B545B3">
        <w:rPr>
          <w:rFonts w:ascii="var(--font-content)" w:eastAsia="Times New Roman" w:hAnsi="var(--font-content)" w:cs="Times New Roman"/>
          <w:kern w:val="0"/>
          <w:sz w:val="26"/>
          <w:szCs w:val="26"/>
          <w:lang w:eastAsia="da-DK"/>
          <w14:ligatures w14:val="none"/>
        </w:rPr>
        <w:t xml:space="preserve"> </w:t>
      </w:r>
      <w:proofErr w:type="spellStart"/>
      <w:r w:rsidRPr="00B545B3">
        <w:rPr>
          <w:rFonts w:ascii="var(--font-content)" w:eastAsia="Times New Roman" w:hAnsi="var(--font-content)" w:cs="Times New Roman"/>
          <w:kern w:val="0"/>
          <w:sz w:val="26"/>
          <w:szCs w:val="26"/>
          <w:lang w:eastAsia="da-DK"/>
          <w14:ligatures w14:val="none"/>
        </w:rPr>
        <w:t>that</w:t>
      </w:r>
      <w:proofErr w:type="spellEnd"/>
      <w:r w:rsidRPr="00B545B3">
        <w:rPr>
          <w:rFonts w:ascii="var(--font-content)" w:eastAsia="Times New Roman" w:hAnsi="var(--font-content)" w:cs="Times New Roman"/>
          <w:kern w:val="0"/>
          <w:sz w:val="26"/>
          <w:szCs w:val="26"/>
          <w:lang w:eastAsia="da-DK"/>
          <w14:ligatures w14:val="none"/>
        </w:rPr>
        <w:t xml:space="preserve"> </w:t>
      </w:r>
      <w:proofErr w:type="spellStart"/>
      <w:r w:rsidRPr="00B545B3">
        <w:rPr>
          <w:rFonts w:ascii="var(--font-content)" w:eastAsia="Times New Roman" w:hAnsi="var(--font-content)" w:cs="Times New Roman"/>
          <w:kern w:val="0"/>
          <w:sz w:val="26"/>
          <w:szCs w:val="26"/>
          <w:lang w:eastAsia="da-DK"/>
          <w14:ligatures w14:val="none"/>
        </w:rPr>
        <w:t>changed</w:t>
      </w:r>
      <w:proofErr w:type="spellEnd"/>
      <w:r w:rsidRPr="00B545B3">
        <w:rPr>
          <w:rFonts w:ascii="var(--font-content)" w:eastAsia="Times New Roman" w:hAnsi="var(--font-content)" w:cs="Times New Roman"/>
          <w:kern w:val="0"/>
          <w:sz w:val="26"/>
          <w:szCs w:val="26"/>
          <w:lang w:eastAsia="da-DK"/>
          <w14:ligatures w14:val="none"/>
        </w:rPr>
        <w:t xml:space="preserve"> the </w:t>
      </w:r>
      <w:proofErr w:type="spellStart"/>
      <w:r w:rsidRPr="00B545B3">
        <w:rPr>
          <w:rFonts w:ascii="var(--font-content)" w:eastAsia="Times New Roman" w:hAnsi="var(--font-content)" w:cs="Times New Roman"/>
          <w:kern w:val="0"/>
          <w:sz w:val="26"/>
          <w:szCs w:val="26"/>
          <w:lang w:eastAsia="da-DK"/>
          <w14:ligatures w14:val="none"/>
        </w:rPr>
        <w:t>world</w:t>
      </w:r>
      <w:proofErr w:type="spellEnd"/>
      <w:r w:rsidRPr="00B545B3">
        <w:rPr>
          <w:rFonts w:ascii="var(--font-content)" w:eastAsia="Times New Roman" w:hAnsi="var(--font-content)" w:cs="Times New Roman"/>
          <w:kern w:val="0"/>
          <w:sz w:val="26"/>
          <w:szCs w:val="26"/>
          <w:lang w:eastAsia="da-DK"/>
          <w14:ligatures w14:val="none"/>
        </w:rPr>
        <w:t>".</w:t>
      </w:r>
    </w:p>
    <w:p w14:paraId="1FC6BA86" w14:textId="5B334E74" w:rsidR="00B545B3" w:rsidRPr="00B545B3" w:rsidRDefault="00B545B3" w:rsidP="00B545B3">
      <w:pPr>
        <w:numPr>
          <w:ilvl w:val="0"/>
          <w:numId w:val="2"/>
        </w:numPr>
        <w:spacing w:after="0" w:line="421" w:lineRule="atLeast"/>
        <w:rPr>
          <w:rFonts w:ascii="var(--font-content)" w:eastAsia="Times New Roman" w:hAnsi="var(--font-content)" w:cs="Times New Roman"/>
          <w:kern w:val="0"/>
          <w:sz w:val="26"/>
          <w:szCs w:val="26"/>
          <w:lang w:eastAsia="da-DK"/>
          <w14:ligatures w14:val="none"/>
        </w:rPr>
      </w:pPr>
      <w:r w:rsidRPr="00B545B3">
        <w:rPr>
          <w:rFonts w:ascii="var(--font-content)" w:eastAsia="Times New Roman" w:hAnsi="var(--font-content)" w:cs="Times New Roman"/>
          <w:noProof/>
          <w:kern w:val="0"/>
          <w:sz w:val="26"/>
          <w:szCs w:val="26"/>
          <w:lang w:eastAsia="da-DK"/>
          <w14:ligatures w14:val="none"/>
        </w:rPr>
        <w:lastRenderedPageBreak/>
        <w:drawing>
          <wp:inline distT="0" distB="0" distL="0" distR="0" wp14:anchorId="380CD509" wp14:editId="0BD3E636">
            <wp:extent cx="6120130" cy="4735195"/>
            <wp:effectExtent l="0" t="0" r="0" b="8255"/>
            <wp:docPr id="542060258"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735195"/>
                    </a:xfrm>
                    <a:prstGeom prst="rect">
                      <a:avLst/>
                    </a:prstGeom>
                    <a:noFill/>
                    <a:ln>
                      <a:noFill/>
                    </a:ln>
                  </pic:spPr>
                </pic:pic>
              </a:graphicData>
            </a:graphic>
          </wp:inline>
        </w:drawing>
      </w:r>
    </w:p>
    <w:p w14:paraId="25EE714F" w14:textId="77777777" w:rsidR="00B545B3" w:rsidRPr="00B545B3" w:rsidRDefault="00B545B3" w:rsidP="00B545B3">
      <w:pPr>
        <w:spacing w:after="0" w:line="360" w:lineRule="atLeast"/>
        <w:ind w:left="720"/>
        <w:rPr>
          <w:rFonts w:ascii="var(--font-content)" w:eastAsia="Times New Roman" w:hAnsi="var(--font-content)" w:cs="Times New Roman"/>
          <w:color w:val="555555"/>
          <w:kern w:val="0"/>
          <w:sz w:val="23"/>
          <w:szCs w:val="23"/>
          <w:lang w:val="en-US" w:eastAsia="da-DK"/>
          <w14:ligatures w14:val="none"/>
        </w:rPr>
      </w:pPr>
      <w:r w:rsidRPr="00B545B3">
        <w:rPr>
          <w:rFonts w:ascii="var(--font-content)" w:eastAsia="Times New Roman" w:hAnsi="var(--font-content)" w:cs="Times New Roman"/>
          <w:color w:val="555555"/>
          <w:kern w:val="0"/>
          <w:sz w:val="23"/>
          <w:szCs w:val="23"/>
          <w:lang w:val="en-US" w:eastAsia="da-DK"/>
          <w14:ligatures w14:val="none"/>
        </w:rPr>
        <w:t xml:space="preserve">"Nixon in China": Mao Zedong </w:t>
      </w:r>
      <w:proofErr w:type="spellStart"/>
      <w:r w:rsidRPr="00B545B3">
        <w:rPr>
          <w:rFonts w:ascii="var(--font-content)" w:eastAsia="Times New Roman" w:hAnsi="var(--font-content)" w:cs="Times New Roman"/>
          <w:color w:val="555555"/>
          <w:kern w:val="0"/>
          <w:sz w:val="23"/>
          <w:szCs w:val="23"/>
          <w:lang w:val="en-US" w:eastAsia="da-DK"/>
          <w14:ligatures w14:val="none"/>
        </w:rPr>
        <w:t>og</w:t>
      </w:r>
      <w:proofErr w:type="spellEnd"/>
      <w:r w:rsidRPr="00B545B3">
        <w:rPr>
          <w:rFonts w:ascii="var(--font-content)" w:eastAsia="Times New Roman" w:hAnsi="var(--font-content)" w:cs="Times New Roman"/>
          <w:color w:val="555555"/>
          <w:kern w:val="0"/>
          <w:sz w:val="23"/>
          <w:szCs w:val="23"/>
          <w:lang w:val="en-US" w:eastAsia="da-DK"/>
          <w14:ligatures w14:val="none"/>
        </w:rPr>
        <w:t xml:space="preserve"> Richard Nixon </w:t>
      </w:r>
      <w:proofErr w:type="spellStart"/>
      <w:r w:rsidRPr="00B545B3">
        <w:rPr>
          <w:rFonts w:ascii="var(--font-content)" w:eastAsia="Times New Roman" w:hAnsi="var(--font-content)" w:cs="Times New Roman"/>
          <w:color w:val="555555"/>
          <w:kern w:val="0"/>
          <w:sz w:val="23"/>
          <w:szCs w:val="23"/>
          <w:lang w:val="en-US" w:eastAsia="da-DK"/>
          <w14:ligatures w14:val="none"/>
        </w:rPr>
        <w:t>mødtes</w:t>
      </w:r>
      <w:proofErr w:type="spellEnd"/>
      <w:r w:rsidRPr="00B545B3">
        <w:rPr>
          <w:rFonts w:ascii="var(--font-content)" w:eastAsia="Times New Roman" w:hAnsi="var(--font-content)" w:cs="Times New Roman"/>
          <w:color w:val="555555"/>
          <w:kern w:val="0"/>
          <w:sz w:val="23"/>
          <w:szCs w:val="23"/>
          <w:lang w:val="en-US" w:eastAsia="da-DK"/>
          <w14:ligatures w14:val="none"/>
        </w:rPr>
        <w:t xml:space="preserve"> </w:t>
      </w:r>
      <w:proofErr w:type="spellStart"/>
      <w:r w:rsidRPr="00B545B3">
        <w:rPr>
          <w:rFonts w:ascii="var(--font-content)" w:eastAsia="Times New Roman" w:hAnsi="var(--font-content)" w:cs="Times New Roman"/>
          <w:color w:val="555555"/>
          <w:kern w:val="0"/>
          <w:sz w:val="23"/>
          <w:szCs w:val="23"/>
          <w:lang w:val="en-US" w:eastAsia="da-DK"/>
          <w14:ligatures w14:val="none"/>
        </w:rPr>
        <w:t>i</w:t>
      </w:r>
      <w:proofErr w:type="spellEnd"/>
      <w:r w:rsidRPr="00B545B3">
        <w:rPr>
          <w:rFonts w:ascii="var(--font-content)" w:eastAsia="Times New Roman" w:hAnsi="var(--font-content)" w:cs="Times New Roman"/>
          <w:color w:val="555555"/>
          <w:kern w:val="0"/>
          <w:sz w:val="23"/>
          <w:szCs w:val="23"/>
          <w:lang w:val="en-US" w:eastAsia="da-DK"/>
          <w14:ligatures w14:val="none"/>
        </w:rPr>
        <w:t xml:space="preserve"> Beijing </w:t>
      </w:r>
      <w:proofErr w:type="spellStart"/>
      <w:r w:rsidRPr="00B545B3">
        <w:rPr>
          <w:rFonts w:ascii="var(--font-content)" w:eastAsia="Times New Roman" w:hAnsi="var(--font-content)" w:cs="Times New Roman"/>
          <w:color w:val="555555"/>
          <w:kern w:val="0"/>
          <w:sz w:val="23"/>
          <w:szCs w:val="23"/>
          <w:lang w:val="en-US" w:eastAsia="da-DK"/>
          <w14:ligatures w14:val="none"/>
        </w:rPr>
        <w:t>februar</w:t>
      </w:r>
      <w:proofErr w:type="spellEnd"/>
      <w:r w:rsidRPr="00B545B3">
        <w:rPr>
          <w:rFonts w:ascii="var(--font-content)" w:eastAsia="Times New Roman" w:hAnsi="var(--font-content)" w:cs="Times New Roman"/>
          <w:color w:val="555555"/>
          <w:kern w:val="0"/>
          <w:sz w:val="23"/>
          <w:szCs w:val="23"/>
          <w:lang w:val="en-US" w:eastAsia="da-DK"/>
          <w14:ligatures w14:val="none"/>
        </w:rPr>
        <w:t xml:space="preserve"> 1972.</w:t>
      </w:r>
    </w:p>
    <w:p w14:paraId="477DBA3E" w14:textId="77777777" w:rsidR="00B545B3" w:rsidRPr="00B545B3" w:rsidRDefault="00B545B3" w:rsidP="00B545B3">
      <w:pPr>
        <w:spacing w:after="0" w:line="360" w:lineRule="atLeast"/>
        <w:ind w:left="720"/>
        <w:rPr>
          <w:rFonts w:ascii="var(--font-content)" w:eastAsia="Times New Roman" w:hAnsi="var(--font-content)" w:cs="Times New Roman"/>
          <w:color w:val="767676"/>
          <w:kern w:val="0"/>
          <w:sz w:val="23"/>
          <w:szCs w:val="23"/>
          <w:lang w:eastAsia="da-DK"/>
          <w14:ligatures w14:val="none"/>
        </w:rPr>
      </w:pPr>
      <w:r w:rsidRPr="00B545B3">
        <w:rPr>
          <w:rFonts w:ascii="var(--font-content)" w:eastAsia="Times New Roman" w:hAnsi="var(--font-content)" w:cs="Times New Roman"/>
          <w:color w:val="767676"/>
          <w:kern w:val="0"/>
          <w:sz w:val="23"/>
          <w:szCs w:val="23"/>
          <w:lang w:eastAsia="da-DK"/>
          <w14:ligatures w14:val="none"/>
        </w:rPr>
        <w:t xml:space="preserve">Foto: </w:t>
      </w:r>
      <w:proofErr w:type="spellStart"/>
      <w:r w:rsidRPr="00B545B3">
        <w:rPr>
          <w:rFonts w:ascii="var(--font-content)" w:eastAsia="Times New Roman" w:hAnsi="var(--font-content)" w:cs="Times New Roman"/>
          <w:color w:val="767676"/>
          <w:kern w:val="0"/>
          <w:sz w:val="23"/>
          <w:szCs w:val="23"/>
          <w:lang w:eastAsia="da-DK"/>
          <w14:ligatures w14:val="none"/>
        </w:rPr>
        <w:t>Uncredited</w:t>
      </w:r>
      <w:proofErr w:type="spellEnd"/>
      <w:r w:rsidRPr="00B545B3">
        <w:rPr>
          <w:rFonts w:ascii="var(--font-content)" w:eastAsia="Times New Roman" w:hAnsi="var(--font-content)" w:cs="Times New Roman"/>
          <w:color w:val="767676"/>
          <w:kern w:val="0"/>
          <w:sz w:val="23"/>
          <w:szCs w:val="23"/>
          <w:lang w:eastAsia="da-DK"/>
          <w14:ligatures w14:val="none"/>
        </w:rPr>
        <w:t xml:space="preserve">/AP/Ritzau </w:t>
      </w:r>
      <w:proofErr w:type="spellStart"/>
      <w:r w:rsidRPr="00B545B3">
        <w:rPr>
          <w:rFonts w:ascii="var(--font-content)" w:eastAsia="Times New Roman" w:hAnsi="var(--font-content)" w:cs="Times New Roman"/>
          <w:color w:val="767676"/>
          <w:kern w:val="0"/>
          <w:sz w:val="23"/>
          <w:szCs w:val="23"/>
          <w:lang w:eastAsia="da-DK"/>
          <w14:ligatures w14:val="none"/>
        </w:rPr>
        <w:t>Scanpix</w:t>
      </w:r>
      <w:proofErr w:type="spellEnd"/>
    </w:p>
    <w:p w14:paraId="3D5EAE7F" w14:textId="77777777" w:rsidR="00B545B3" w:rsidRPr="00B545B3" w:rsidRDefault="00B545B3" w:rsidP="00B545B3">
      <w:pPr>
        <w:spacing w:after="0" w:line="583" w:lineRule="atLeast"/>
        <w:outlineLvl w:val="1"/>
        <w:rPr>
          <w:rFonts w:ascii="var(--font-title)" w:eastAsia="Times New Roman" w:hAnsi="var(--font-title)" w:cs="Times New Roman"/>
          <w:b/>
          <w:bCs/>
          <w:kern w:val="0"/>
          <w:sz w:val="36"/>
          <w:szCs w:val="36"/>
          <w:lang w:eastAsia="da-DK"/>
          <w14:ligatures w14:val="none"/>
        </w:rPr>
      </w:pPr>
      <w:r w:rsidRPr="00B545B3">
        <w:rPr>
          <w:rFonts w:ascii="var(--font-title)" w:eastAsia="Times New Roman" w:hAnsi="var(--font-title)" w:cs="Times New Roman"/>
          <w:b/>
          <w:bCs/>
          <w:kern w:val="0"/>
          <w:sz w:val="36"/>
          <w:szCs w:val="36"/>
          <w:lang w:eastAsia="da-DK"/>
          <w14:ligatures w14:val="none"/>
        </w:rPr>
        <w:t>Magtkamp i kommunistpartiet</w:t>
      </w:r>
    </w:p>
    <w:p w14:paraId="74590D09" w14:textId="77777777" w:rsidR="00B545B3" w:rsidRPr="00B545B3" w:rsidRDefault="00B545B3" w:rsidP="00B545B3">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B545B3">
        <w:rPr>
          <w:rFonts w:ascii="var(--font-content)" w:eastAsia="Times New Roman" w:hAnsi="var(--font-content)" w:cs="Times New Roman"/>
          <w:kern w:val="0"/>
          <w:sz w:val="26"/>
          <w:szCs w:val="26"/>
          <w:lang w:eastAsia="da-DK"/>
          <w14:ligatures w14:val="none"/>
        </w:rPr>
        <w:t>I 1973 blev Deng Xiaoping rehabiliteret og genudnævnt til vicepremierminister. Han ønskede at fortsætte åbningen af Kina mod omverdenen og knytte tætte forbindelser til den internationale økonomi. Produktionen i Kina skulle øges ved at satse på import af vestlig teknologi og knowhow, mens Maos fløj i partiet ville fortsætte klassekampen og bekæmpelsen af kapitalistiske kræfter.</w:t>
      </w:r>
    </w:p>
    <w:p w14:paraId="1755F660" w14:textId="77777777" w:rsidR="00B545B3" w:rsidRPr="00B545B3" w:rsidRDefault="00B545B3" w:rsidP="00B545B3">
      <w:pPr>
        <w:spacing w:after="0" w:line="421" w:lineRule="atLeast"/>
        <w:rPr>
          <w:rFonts w:ascii="var(--font-content)" w:eastAsia="Times New Roman" w:hAnsi="var(--font-content)" w:cs="Times New Roman"/>
          <w:kern w:val="0"/>
          <w:sz w:val="26"/>
          <w:szCs w:val="26"/>
          <w:lang w:eastAsia="da-DK"/>
          <w14:ligatures w14:val="none"/>
        </w:rPr>
      </w:pPr>
      <w:r w:rsidRPr="00B545B3">
        <w:rPr>
          <w:rFonts w:ascii="var(--font-content)" w:eastAsia="Times New Roman" w:hAnsi="var(--font-content)" w:cs="Times New Roman"/>
          <w:kern w:val="0"/>
          <w:sz w:val="26"/>
          <w:szCs w:val="26"/>
          <w:lang w:eastAsia="da-DK"/>
          <w14:ligatures w14:val="none"/>
        </w:rPr>
        <w:t xml:space="preserve">I januar 1976 døde Kinas premierminister Zhou Enlai. Han havde for mange kinesere stået for tryghed og stabilitet under de mange politiske kampagner. Ved mindesmærket for revolutionære martyrer på Den Himmelske Freds Plads i Beijing samledes millioner i sørgeoptog for ham. Det udviklede sig i løbet af foråret 1976 til en </w:t>
      </w:r>
      <w:r w:rsidRPr="00B545B3">
        <w:rPr>
          <w:rFonts w:ascii="var(--font-content)" w:eastAsia="Times New Roman" w:hAnsi="var(--font-content)" w:cs="Times New Roman"/>
          <w:kern w:val="0"/>
          <w:sz w:val="26"/>
          <w:szCs w:val="26"/>
          <w:lang w:eastAsia="da-DK"/>
          <w14:ligatures w14:val="none"/>
        </w:rPr>
        <w:lastRenderedPageBreak/>
        <w:t>politisk manifestation med demonstrationer og protester mod Mao og den såkaldte "Firebande" (</w:t>
      </w:r>
      <w:proofErr w:type="spellStart"/>
      <w:r w:rsidRPr="00B545B3">
        <w:rPr>
          <w:rFonts w:ascii="var(--font-content)" w:eastAsia="Times New Roman" w:hAnsi="var(--font-content)" w:cs="Times New Roman"/>
          <w:kern w:val="0"/>
          <w:sz w:val="26"/>
          <w:szCs w:val="26"/>
          <w:lang w:eastAsia="da-DK"/>
          <w14:ligatures w14:val="none"/>
        </w:rPr>
        <w:t>Sì</w:t>
      </w:r>
      <w:proofErr w:type="spellEnd"/>
      <w:r w:rsidRPr="00B545B3">
        <w:rPr>
          <w:rFonts w:ascii="var(--font-content)" w:eastAsia="Times New Roman" w:hAnsi="var(--font-content)" w:cs="Times New Roman"/>
          <w:kern w:val="0"/>
          <w:sz w:val="26"/>
          <w:szCs w:val="26"/>
          <w:lang w:eastAsia="da-DK"/>
          <w14:ligatures w14:val="none"/>
        </w:rPr>
        <w:t xml:space="preserve"> </w:t>
      </w:r>
      <w:proofErr w:type="spellStart"/>
      <w:r w:rsidRPr="00B545B3">
        <w:rPr>
          <w:rFonts w:ascii="var(--font-content)" w:eastAsia="Times New Roman" w:hAnsi="var(--font-content)" w:cs="Times New Roman"/>
          <w:kern w:val="0"/>
          <w:sz w:val="26"/>
          <w:szCs w:val="26"/>
          <w:lang w:eastAsia="da-DK"/>
          <w14:ligatures w14:val="none"/>
        </w:rPr>
        <w:t>rén</w:t>
      </w:r>
      <w:proofErr w:type="spellEnd"/>
      <w:r w:rsidRPr="00B545B3">
        <w:rPr>
          <w:rFonts w:ascii="var(--font-content)" w:eastAsia="Times New Roman" w:hAnsi="var(--font-content)" w:cs="Times New Roman"/>
          <w:kern w:val="0"/>
          <w:sz w:val="26"/>
          <w:szCs w:val="26"/>
          <w:lang w:eastAsia="da-DK"/>
          <w14:ligatures w14:val="none"/>
        </w:rPr>
        <w:t xml:space="preserve"> </w:t>
      </w:r>
      <w:proofErr w:type="spellStart"/>
      <w:r w:rsidRPr="00B545B3">
        <w:rPr>
          <w:rFonts w:ascii="var(--font-content)" w:eastAsia="Times New Roman" w:hAnsi="var(--font-content)" w:cs="Times New Roman"/>
          <w:kern w:val="0"/>
          <w:sz w:val="26"/>
          <w:szCs w:val="26"/>
          <w:lang w:eastAsia="da-DK"/>
          <w14:ligatures w14:val="none"/>
        </w:rPr>
        <w:t>bāng</w:t>
      </w:r>
      <w:proofErr w:type="spellEnd"/>
      <w:r w:rsidRPr="00B545B3">
        <w:rPr>
          <w:rFonts w:ascii="var(--font-content)" w:eastAsia="Times New Roman" w:hAnsi="var(--font-content)" w:cs="Times New Roman"/>
          <w:kern w:val="0"/>
          <w:sz w:val="26"/>
          <w:szCs w:val="26"/>
          <w:lang w:eastAsia="da-DK"/>
          <w14:ligatures w14:val="none"/>
        </w:rPr>
        <w:t xml:space="preserve">, </w:t>
      </w:r>
      <w:proofErr w:type="spellStart"/>
      <w:r w:rsidRPr="00B545B3">
        <w:rPr>
          <w:rFonts w:ascii="MS Mincho" w:eastAsia="MS Mincho" w:hAnsi="MS Mincho" w:cs="MS Mincho" w:hint="eastAsia"/>
          <w:kern w:val="0"/>
          <w:sz w:val="26"/>
          <w:szCs w:val="26"/>
          <w:lang w:eastAsia="da-DK"/>
          <w14:ligatures w14:val="none"/>
        </w:rPr>
        <w:t>四人帮</w:t>
      </w:r>
      <w:proofErr w:type="spellEnd"/>
      <w:r w:rsidRPr="00B545B3">
        <w:rPr>
          <w:rFonts w:ascii="var(--font-content)" w:eastAsia="Times New Roman" w:hAnsi="var(--font-content)" w:cs="Times New Roman"/>
          <w:kern w:val="0"/>
          <w:sz w:val="26"/>
          <w:szCs w:val="26"/>
          <w:lang w:eastAsia="da-DK"/>
          <w14:ligatures w14:val="none"/>
        </w:rPr>
        <w:t>), best</w:t>
      </w:r>
      <w:r w:rsidRPr="00B545B3">
        <w:rPr>
          <w:rFonts w:ascii="Cambria" w:eastAsia="Times New Roman" w:hAnsi="Cambria" w:cs="Cambria"/>
          <w:kern w:val="0"/>
          <w:sz w:val="26"/>
          <w:szCs w:val="26"/>
          <w:lang w:eastAsia="da-DK"/>
          <w14:ligatures w14:val="none"/>
        </w:rPr>
        <w:t>å</w:t>
      </w:r>
      <w:r w:rsidRPr="00B545B3">
        <w:rPr>
          <w:rFonts w:ascii="var(--font-content)" w:eastAsia="Times New Roman" w:hAnsi="var(--font-content)" w:cs="Times New Roman"/>
          <w:kern w:val="0"/>
          <w:sz w:val="26"/>
          <w:szCs w:val="26"/>
          <w:lang w:eastAsia="da-DK"/>
          <w14:ligatures w14:val="none"/>
        </w:rPr>
        <w:t>ende af kulturrevolution</w:t>
      </w:r>
      <w:r w:rsidRPr="00B545B3">
        <w:rPr>
          <w:rFonts w:ascii="Cambria" w:eastAsia="Times New Roman" w:hAnsi="Cambria" w:cs="Cambria"/>
          <w:kern w:val="0"/>
          <w:sz w:val="26"/>
          <w:szCs w:val="26"/>
          <w:lang w:eastAsia="da-DK"/>
          <w14:ligatures w14:val="none"/>
        </w:rPr>
        <w:t>æ</w:t>
      </w:r>
      <w:r w:rsidRPr="00B545B3">
        <w:rPr>
          <w:rFonts w:ascii="var(--font-content)" w:eastAsia="Times New Roman" w:hAnsi="var(--font-content)" w:cs="Times New Roman"/>
          <w:kern w:val="0"/>
          <w:sz w:val="26"/>
          <w:szCs w:val="26"/>
          <w:lang w:eastAsia="da-DK"/>
          <w14:ligatures w14:val="none"/>
        </w:rPr>
        <w:t>re ledere, heriblandt Maos hustru Jiang Qing (</w:t>
      </w:r>
      <w:proofErr w:type="spellStart"/>
      <w:r w:rsidRPr="00B545B3">
        <w:rPr>
          <w:rFonts w:ascii="var(--font-content)" w:eastAsia="Times New Roman" w:hAnsi="var(--font-content)" w:cs="Times New Roman"/>
          <w:kern w:val="0"/>
          <w:sz w:val="26"/>
          <w:szCs w:val="26"/>
          <w:lang w:eastAsia="da-DK"/>
          <w14:ligatures w14:val="none"/>
        </w:rPr>
        <w:t>Jiāng</w:t>
      </w:r>
      <w:proofErr w:type="spellEnd"/>
      <w:r w:rsidRPr="00B545B3">
        <w:rPr>
          <w:rFonts w:ascii="var(--font-content)" w:eastAsia="Times New Roman" w:hAnsi="var(--font-content)" w:cs="Times New Roman"/>
          <w:kern w:val="0"/>
          <w:sz w:val="26"/>
          <w:szCs w:val="26"/>
          <w:lang w:eastAsia="da-DK"/>
          <w14:ligatures w14:val="none"/>
        </w:rPr>
        <w:t xml:space="preserve"> </w:t>
      </w:r>
      <w:proofErr w:type="spellStart"/>
      <w:r w:rsidRPr="00B545B3">
        <w:rPr>
          <w:rFonts w:ascii="var(--font-content)" w:eastAsia="Times New Roman" w:hAnsi="var(--font-content)" w:cs="Times New Roman"/>
          <w:kern w:val="0"/>
          <w:sz w:val="26"/>
          <w:szCs w:val="26"/>
          <w:lang w:eastAsia="da-DK"/>
          <w14:ligatures w14:val="none"/>
        </w:rPr>
        <w:t>Qīng</w:t>
      </w:r>
      <w:proofErr w:type="spellEnd"/>
      <w:r w:rsidRPr="00B545B3">
        <w:rPr>
          <w:rFonts w:ascii="var(--font-content)" w:eastAsia="Times New Roman" w:hAnsi="var(--font-content)" w:cs="Times New Roman"/>
          <w:kern w:val="0"/>
          <w:sz w:val="26"/>
          <w:szCs w:val="26"/>
          <w:lang w:eastAsia="da-DK"/>
          <w14:ligatures w14:val="none"/>
        </w:rPr>
        <w:t xml:space="preserve">, </w:t>
      </w:r>
      <w:proofErr w:type="spellStart"/>
      <w:r w:rsidRPr="00B545B3">
        <w:rPr>
          <w:rFonts w:ascii="MS Mincho" w:eastAsia="MS Mincho" w:hAnsi="MS Mincho" w:cs="MS Mincho" w:hint="eastAsia"/>
          <w:kern w:val="0"/>
          <w:sz w:val="26"/>
          <w:szCs w:val="26"/>
          <w:lang w:eastAsia="da-DK"/>
          <w14:ligatures w14:val="none"/>
        </w:rPr>
        <w:t>江青</w:t>
      </w:r>
      <w:proofErr w:type="spellEnd"/>
      <w:r w:rsidRPr="00B545B3">
        <w:rPr>
          <w:rFonts w:ascii="var(--font-content)" w:eastAsia="Times New Roman" w:hAnsi="var(--font-content)" w:cs="Times New Roman"/>
          <w:kern w:val="0"/>
          <w:sz w:val="26"/>
          <w:szCs w:val="26"/>
          <w:lang w:eastAsia="da-DK"/>
          <w14:ligatures w14:val="none"/>
        </w:rPr>
        <w:t>; 1914-1991). Demonstrationerne blev stemplet som "kontrarevolution</w:t>
      </w:r>
      <w:r w:rsidRPr="00B545B3">
        <w:rPr>
          <w:rFonts w:ascii="Cambria" w:eastAsia="Times New Roman" w:hAnsi="Cambria" w:cs="Cambria"/>
          <w:kern w:val="0"/>
          <w:sz w:val="26"/>
          <w:szCs w:val="26"/>
          <w:lang w:eastAsia="da-DK"/>
          <w14:ligatures w14:val="none"/>
        </w:rPr>
        <w:t>æ</w:t>
      </w:r>
      <w:r w:rsidRPr="00B545B3">
        <w:rPr>
          <w:rFonts w:ascii="var(--font-content)" w:eastAsia="Times New Roman" w:hAnsi="var(--font-content)" w:cs="Times New Roman"/>
          <w:kern w:val="0"/>
          <w:sz w:val="26"/>
          <w:szCs w:val="26"/>
          <w:lang w:eastAsia="da-DK"/>
          <w14:ligatures w14:val="none"/>
        </w:rPr>
        <w:t>re sabotageaktioner" af myndighederne. Deng blev anklaget for at st</w:t>
      </w:r>
      <w:r w:rsidRPr="00B545B3">
        <w:rPr>
          <w:rFonts w:ascii="Cambria" w:eastAsia="Times New Roman" w:hAnsi="Cambria" w:cs="Cambria"/>
          <w:kern w:val="0"/>
          <w:sz w:val="26"/>
          <w:szCs w:val="26"/>
          <w:lang w:eastAsia="da-DK"/>
          <w14:ligatures w14:val="none"/>
        </w:rPr>
        <w:t>å</w:t>
      </w:r>
      <w:r w:rsidRPr="00B545B3">
        <w:rPr>
          <w:rFonts w:ascii="var(--font-content)" w:eastAsia="Times New Roman" w:hAnsi="var(--font-content)" w:cs="Times New Roman"/>
          <w:kern w:val="0"/>
          <w:sz w:val="26"/>
          <w:szCs w:val="26"/>
          <w:lang w:eastAsia="da-DK"/>
          <w14:ligatures w14:val="none"/>
        </w:rPr>
        <w:t xml:space="preserve"> bag og blev igen frataget sine poster i partiet.</w:t>
      </w:r>
    </w:p>
    <w:p w14:paraId="57D98E20" w14:textId="43B0CE47" w:rsidR="00B545B3" w:rsidRPr="00B545B3" w:rsidRDefault="00B545B3" w:rsidP="00B545B3">
      <w:pPr>
        <w:numPr>
          <w:ilvl w:val="0"/>
          <w:numId w:val="3"/>
        </w:numPr>
        <w:spacing w:after="0" w:line="421" w:lineRule="atLeast"/>
        <w:rPr>
          <w:rFonts w:ascii="var(--font-content)" w:eastAsia="Times New Roman" w:hAnsi="var(--font-content)" w:cs="Times New Roman"/>
          <w:kern w:val="0"/>
          <w:sz w:val="26"/>
          <w:szCs w:val="26"/>
          <w:lang w:eastAsia="da-DK"/>
          <w14:ligatures w14:val="none"/>
        </w:rPr>
      </w:pPr>
      <w:r w:rsidRPr="00B545B3">
        <w:rPr>
          <w:rFonts w:ascii="var(--font-content)" w:eastAsia="Times New Roman" w:hAnsi="var(--font-content)" w:cs="Times New Roman"/>
          <w:noProof/>
          <w:kern w:val="0"/>
          <w:sz w:val="26"/>
          <w:szCs w:val="26"/>
          <w:lang w:eastAsia="da-DK"/>
          <w14:ligatures w14:val="none"/>
        </w:rPr>
        <w:drawing>
          <wp:inline distT="0" distB="0" distL="0" distR="0" wp14:anchorId="5F5579A8" wp14:editId="1C535356">
            <wp:extent cx="6120130" cy="4629785"/>
            <wp:effectExtent l="0" t="0" r="0" b="0"/>
            <wp:docPr id="33677530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629785"/>
                    </a:xfrm>
                    <a:prstGeom prst="rect">
                      <a:avLst/>
                    </a:prstGeom>
                    <a:noFill/>
                    <a:ln>
                      <a:noFill/>
                    </a:ln>
                  </pic:spPr>
                </pic:pic>
              </a:graphicData>
            </a:graphic>
          </wp:inline>
        </w:drawing>
      </w:r>
    </w:p>
    <w:p w14:paraId="502E45E1" w14:textId="77777777" w:rsidR="00B545B3" w:rsidRPr="00B545B3" w:rsidRDefault="00B545B3" w:rsidP="00B545B3">
      <w:pPr>
        <w:spacing w:after="0" w:line="360" w:lineRule="atLeast"/>
        <w:ind w:left="720"/>
        <w:rPr>
          <w:rFonts w:ascii="var(--font-content)" w:eastAsia="Times New Roman" w:hAnsi="var(--font-content)" w:cs="Times New Roman"/>
          <w:color w:val="555555"/>
          <w:kern w:val="0"/>
          <w:sz w:val="23"/>
          <w:szCs w:val="23"/>
          <w:lang w:eastAsia="da-DK"/>
          <w14:ligatures w14:val="none"/>
        </w:rPr>
      </w:pPr>
      <w:r w:rsidRPr="00B545B3">
        <w:rPr>
          <w:rFonts w:ascii="var(--font-content)" w:eastAsia="Times New Roman" w:hAnsi="var(--font-content)" w:cs="Times New Roman"/>
          <w:color w:val="555555"/>
          <w:kern w:val="0"/>
          <w:sz w:val="23"/>
          <w:szCs w:val="23"/>
          <w:lang w:eastAsia="da-DK"/>
          <w14:ligatures w14:val="none"/>
        </w:rPr>
        <w:t xml:space="preserve">Leder af Firebanden og </w:t>
      </w:r>
      <w:proofErr w:type="spellStart"/>
      <w:r w:rsidRPr="00B545B3">
        <w:rPr>
          <w:rFonts w:ascii="var(--font-content)" w:eastAsia="Times New Roman" w:hAnsi="var(--font-content)" w:cs="Times New Roman"/>
          <w:color w:val="555555"/>
          <w:kern w:val="0"/>
          <w:sz w:val="23"/>
          <w:szCs w:val="23"/>
          <w:lang w:eastAsia="da-DK"/>
          <w14:ligatures w14:val="none"/>
        </w:rPr>
        <w:t>maos</w:t>
      </w:r>
      <w:proofErr w:type="spellEnd"/>
      <w:r w:rsidRPr="00B545B3">
        <w:rPr>
          <w:rFonts w:ascii="var(--font-content)" w:eastAsia="Times New Roman" w:hAnsi="var(--font-content)" w:cs="Times New Roman"/>
          <w:color w:val="555555"/>
          <w:kern w:val="0"/>
          <w:sz w:val="23"/>
          <w:szCs w:val="23"/>
          <w:lang w:eastAsia="da-DK"/>
          <w14:ligatures w14:val="none"/>
        </w:rPr>
        <w:t xml:space="preserve"> enke, Jiang Qing, bliver stillet for retten i 1980, anklaget for forbrydelser begået under og efter Kulturrevolutionen. Hun blev dømt til døden, men straffen blev senere ændret til livsvarigt fængsel. Til sin død i 1991 fortrød hun aldrig nogen af sine handlinger.</w:t>
      </w:r>
    </w:p>
    <w:p w14:paraId="1A3BA3EE" w14:textId="77777777" w:rsidR="00B545B3" w:rsidRPr="00B545B3" w:rsidRDefault="00B545B3" w:rsidP="00B545B3">
      <w:pPr>
        <w:spacing w:after="0" w:line="360" w:lineRule="atLeast"/>
        <w:ind w:left="720"/>
        <w:rPr>
          <w:rFonts w:ascii="var(--font-content)" w:eastAsia="Times New Roman" w:hAnsi="var(--font-content)" w:cs="Times New Roman"/>
          <w:color w:val="767676"/>
          <w:kern w:val="0"/>
          <w:sz w:val="23"/>
          <w:szCs w:val="23"/>
          <w:lang w:val="en-US" w:eastAsia="da-DK"/>
          <w14:ligatures w14:val="none"/>
        </w:rPr>
      </w:pPr>
      <w:r w:rsidRPr="00B545B3">
        <w:rPr>
          <w:rFonts w:ascii="var(--font-content)" w:eastAsia="Times New Roman" w:hAnsi="var(--font-content)" w:cs="Times New Roman"/>
          <w:color w:val="767676"/>
          <w:kern w:val="0"/>
          <w:sz w:val="23"/>
          <w:szCs w:val="23"/>
          <w:lang w:val="en-US" w:eastAsia="da-DK"/>
          <w14:ligatures w14:val="none"/>
        </w:rPr>
        <w:t>Foto: Pictures From History/</w:t>
      </w:r>
      <w:proofErr w:type="spellStart"/>
      <w:r w:rsidRPr="00B545B3">
        <w:rPr>
          <w:rFonts w:ascii="var(--font-content)" w:eastAsia="Times New Roman" w:hAnsi="var(--font-content)" w:cs="Times New Roman"/>
          <w:color w:val="767676"/>
          <w:kern w:val="0"/>
          <w:sz w:val="23"/>
          <w:szCs w:val="23"/>
          <w:lang w:val="en-US" w:eastAsia="da-DK"/>
          <w14:ligatures w14:val="none"/>
        </w:rPr>
        <w:t>Akg</w:t>
      </w:r>
      <w:proofErr w:type="spellEnd"/>
      <w:r w:rsidRPr="00B545B3">
        <w:rPr>
          <w:rFonts w:ascii="var(--font-content)" w:eastAsia="Times New Roman" w:hAnsi="var(--font-content)" w:cs="Times New Roman"/>
          <w:color w:val="767676"/>
          <w:kern w:val="0"/>
          <w:sz w:val="23"/>
          <w:szCs w:val="23"/>
          <w:lang w:val="en-US" w:eastAsia="da-DK"/>
          <w14:ligatures w14:val="none"/>
        </w:rPr>
        <w:t>-Images/</w:t>
      </w:r>
      <w:proofErr w:type="spellStart"/>
      <w:r w:rsidRPr="00B545B3">
        <w:rPr>
          <w:rFonts w:ascii="var(--font-content)" w:eastAsia="Times New Roman" w:hAnsi="var(--font-content)" w:cs="Times New Roman"/>
          <w:color w:val="767676"/>
          <w:kern w:val="0"/>
          <w:sz w:val="23"/>
          <w:szCs w:val="23"/>
          <w:lang w:val="en-US" w:eastAsia="da-DK"/>
          <w14:ligatures w14:val="none"/>
        </w:rPr>
        <w:t>Ritzau</w:t>
      </w:r>
      <w:proofErr w:type="spellEnd"/>
      <w:r w:rsidRPr="00B545B3">
        <w:rPr>
          <w:rFonts w:ascii="var(--font-content)" w:eastAsia="Times New Roman" w:hAnsi="var(--font-content)" w:cs="Times New Roman"/>
          <w:color w:val="767676"/>
          <w:kern w:val="0"/>
          <w:sz w:val="23"/>
          <w:szCs w:val="23"/>
          <w:lang w:val="en-US" w:eastAsia="da-DK"/>
          <w14:ligatures w14:val="none"/>
        </w:rPr>
        <w:t xml:space="preserve"> </w:t>
      </w:r>
      <w:proofErr w:type="spellStart"/>
      <w:r w:rsidRPr="00B545B3">
        <w:rPr>
          <w:rFonts w:ascii="var(--font-content)" w:eastAsia="Times New Roman" w:hAnsi="var(--font-content)" w:cs="Times New Roman"/>
          <w:color w:val="767676"/>
          <w:kern w:val="0"/>
          <w:sz w:val="23"/>
          <w:szCs w:val="23"/>
          <w:lang w:val="en-US" w:eastAsia="da-DK"/>
          <w14:ligatures w14:val="none"/>
        </w:rPr>
        <w:t>Scanpix</w:t>
      </w:r>
      <w:proofErr w:type="spellEnd"/>
    </w:p>
    <w:p w14:paraId="7D0C971B" w14:textId="77777777" w:rsidR="00B545B3" w:rsidRPr="00B545B3" w:rsidRDefault="00B545B3" w:rsidP="00B545B3">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B545B3">
        <w:rPr>
          <w:rFonts w:ascii="var(--font-content)" w:eastAsia="Times New Roman" w:hAnsi="var(--font-content)" w:cs="Times New Roman"/>
          <w:kern w:val="0"/>
          <w:sz w:val="26"/>
          <w:szCs w:val="26"/>
          <w:lang w:eastAsia="da-DK"/>
          <w14:ligatures w14:val="none"/>
        </w:rPr>
        <w:t>Den 9. september 1976 døde Mao, og som de kommunistiske koryfæer Lenin og Stalin blev han balsameret og lagt i en glaskiste i et mausoleum midt på Den Himmelske Freds Plads. Med Maos død afsluttedes Kulturrevolutionen, som anslås at have kostet flere millioner kinesere livet.</w:t>
      </w:r>
    </w:p>
    <w:p w14:paraId="670DE91B" w14:textId="77777777" w:rsidR="00B545B3" w:rsidRPr="00B545B3" w:rsidRDefault="00B545B3" w:rsidP="00B545B3">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B545B3">
        <w:rPr>
          <w:rFonts w:ascii="var(--font-content)" w:eastAsia="Times New Roman" w:hAnsi="var(--font-content)" w:cs="Times New Roman"/>
          <w:kern w:val="0"/>
          <w:sz w:val="26"/>
          <w:szCs w:val="26"/>
          <w:lang w:eastAsia="da-DK"/>
          <w14:ligatures w14:val="none"/>
        </w:rPr>
        <w:lastRenderedPageBreak/>
        <w:t xml:space="preserve">Efter Maos død fortsatte magtkampen i Kommunistpartiet. Mao havde personligt udpeget Hua </w:t>
      </w:r>
      <w:proofErr w:type="spellStart"/>
      <w:r w:rsidRPr="00B545B3">
        <w:rPr>
          <w:rFonts w:ascii="var(--font-content)" w:eastAsia="Times New Roman" w:hAnsi="var(--font-content)" w:cs="Times New Roman"/>
          <w:kern w:val="0"/>
          <w:sz w:val="26"/>
          <w:szCs w:val="26"/>
          <w:lang w:eastAsia="da-DK"/>
          <w14:ligatures w14:val="none"/>
        </w:rPr>
        <w:t>Guofeng</w:t>
      </w:r>
      <w:proofErr w:type="spellEnd"/>
      <w:r w:rsidRPr="00B545B3">
        <w:rPr>
          <w:rFonts w:ascii="var(--font-content)" w:eastAsia="Times New Roman" w:hAnsi="var(--font-content)" w:cs="Times New Roman"/>
          <w:kern w:val="0"/>
          <w:sz w:val="26"/>
          <w:szCs w:val="26"/>
          <w:lang w:eastAsia="da-DK"/>
          <w14:ligatures w14:val="none"/>
        </w:rPr>
        <w:t xml:space="preserve"> (</w:t>
      </w:r>
      <w:proofErr w:type="spellStart"/>
      <w:r w:rsidRPr="00B545B3">
        <w:rPr>
          <w:rFonts w:ascii="var(--font-content)" w:eastAsia="Times New Roman" w:hAnsi="var(--font-content)" w:cs="Times New Roman"/>
          <w:kern w:val="0"/>
          <w:sz w:val="26"/>
          <w:szCs w:val="26"/>
          <w:lang w:eastAsia="da-DK"/>
          <w14:ligatures w14:val="none"/>
        </w:rPr>
        <w:t>Huà</w:t>
      </w:r>
      <w:proofErr w:type="spellEnd"/>
      <w:r w:rsidRPr="00B545B3">
        <w:rPr>
          <w:rFonts w:ascii="var(--font-content)" w:eastAsia="Times New Roman" w:hAnsi="var(--font-content)" w:cs="Times New Roman"/>
          <w:kern w:val="0"/>
          <w:sz w:val="26"/>
          <w:szCs w:val="26"/>
          <w:lang w:eastAsia="da-DK"/>
          <w14:ligatures w14:val="none"/>
        </w:rPr>
        <w:t xml:space="preserve"> </w:t>
      </w:r>
      <w:proofErr w:type="spellStart"/>
      <w:r w:rsidRPr="00B545B3">
        <w:rPr>
          <w:rFonts w:ascii="var(--font-content)" w:eastAsia="Times New Roman" w:hAnsi="var(--font-content)" w:cs="Times New Roman"/>
          <w:kern w:val="0"/>
          <w:sz w:val="26"/>
          <w:szCs w:val="26"/>
          <w:lang w:eastAsia="da-DK"/>
          <w14:ligatures w14:val="none"/>
        </w:rPr>
        <w:t>Guófēng</w:t>
      </w:r>
      <w:proofErr w:type="spellEnd"/>
      <w:r w:rsidRPr="00B545B3">
        <w:rPr>
          <w:rFonts w:ascii="var(--font-content)" w:eastAsia="Times New Roman" w:hAnsi="var(--font-content)" w:cs="Times New Roman"/>
          <w:kern w:val="0"/>
          <w:sz w:val="26"/>
          <w:szCs w:val="26"/>
          <w:lang w:eastAsia="da-DK"/>
          <w14:ligatures w14:val="none"/>
        </w:rPr>
        <w:t xml:space="preserve">, </w:t>
      </w:r>
      <w:proofErr w:type="spellStart"/>
      <w:r w:rsidRPr="00B545B3">
        <w:rPr>
          <w:rFonts w:ascii="SimSun" w:eastAsia="SimSun" w:hAnsi="SimSun" w:cs="SimSun" w:hint="eastAsia"/>
          <w:kern w:val="0"/>
          <w:sz w:val="26"/>
          <w:szCs w:val="26"/>
          <w:lang w:eastAsia="da-DK"/>
          <w14:ligatures w14:val="none"/>
        </w:rPr>
        <w:t>华国锋</w:t>
      </w:r>
      <w:proofErr w:type="spellEnd"/>
      <w:r w:rsidRPr="00B545B3">
        <w:rPr>
          <w:rFonts w:ascii="var(--font-content)" w:eastAsia="Times New Roman" w:hAnsi="var(--font-content)" w:cs="Times New Roman"/>
          <w:kern w:val="0"/>
          <w:sz w:val="26"/>
          <w:szCs w:val="26"/>
          <w:lang w:eastAsia="da-DK"/>
          <w14:ligatures w14:val="none"/>
        </w:rPr>
        <w:t>; 1921-2008) som sin afl</w:t>
      </w:r>
      <w:r w:rsidRPr="00B545B3">
        <w:rPr>
          <w:rFonts w:ascii="Cambria" w:eastAsia="Times New Roman" w:hAnsi="Cambria" w:cs="Cambria"/>
          <w:kern w:val="0"/>
          <w:sz w:val="26"/>
          <w:szCs w:val="26"/>
          <w:lang w:eastAsia="da-DK"/>
          <w14:ligatures w14:val="none"/>
        </w:rPr>
        <w:t>ø</w:t>
      </w:r>
      <w:r w:rsidRPr="00B545B3">
        <w:rPr>
          <w:rFonts w:ascii="var(--font-content)" w:eastAsia="Times New Roman" w:hAnsi="var(--font-content)" w:cs="Times New Roman"/>
          <w:kern w:val="0"/>
          <w:sz w:val="26"/>
          <w:szCs w:val="26"/>
          <w:lang w:eastAsia="da-DK"/>
          <w14:ligatures w14:val="none"/>
        </w:rPr>
        <w:t>ser. Hua havde v</w:t>
      </w:r>
      <w:r w:rsidRPr="00B545B3">
        <w:rPr>
          <w:rFonts w:ascii="Cambria" w:eastAsia="Times New Roman" w:hAnsi="Cambria" w:cs="Cambria"/>
          <w:kern w:val="0"/>
          <w:sz w:val="26"/>
          <w:szCs w:val="26"/>
          <w:lang w:eastAsia="da-DK"/>
          <w14:ligatures w14:val="none"/>
        </w:rPr>
        <w:t>æ</w:t>
      </w:r>
      <w:r w:rsidRPr="00B545B3">
        <w:rPr>
          <w:rFonts w:ascii="var(--font-content)" w:eastAsia="Times New Roman" w:hAnsi="var(--font-content)" w:cs="Times New Roman"/>
          <w:kern w:val="0"/>
          <w:sz w:val="26"/>
          <w:szCs w:val="26"/>
          <w:lang w:eastAsia="da-DK"/>
          <w14:ligatures w14:val="none"/>
        </w:rPr>
        <w:t>ret Maos h</w:t>
      </w:r>
      <w:r w:rsidRPr="00B545B3">
        <w:rPr>
          <w:rFonts w:ascii="Cambria" w:eastAsia="Times New Roman" w:hAnsi="Cambria" w:cs="Cambria"/>
          <w:kern w:val="0"/>
          <w:sz w:val="26"/>
          <w:szCs w:val="26"/>
          <w:lang w:eastAsia="da-DK"/>
          <w14:ligatures w14:val="none"/>
        </w:rPr>
        <w:t>ø</w:t>
      </w:r>
      <w:r w:rsidRPr="00B545B3">
        <w:rPr>
          <w:rFonts w:ascii="var(--font-content)" w:eastAsia="Times New Roman" w:hAnsi="var(--font-content)" w:cs="Times New Roman"/>
          <w:kern w:val="0"/>
          <w:sz w:val="26"/>
          <w:szCs w:val="26"/>
          <w:lang w:eastAsia="da-DK"/>
          <w14:ligatures w14:val="none"/>
        </w:rPr>
        <w:t>jre h</w:t>
      </w:r>
      <w:r w:rsidRPr="00B545B3">
        <w:rPr>
          <w:rFonts w:ascii="Cambria" w:eastAsia="Times New Roman" w:hAnsi="Cambria" w:cs="Cambria"/>
          <w:kern w:val="0"/>
          <w:sz w:val="26"/>
          <w:szCs w:val="26"/>
          <w:lang w:eastAsia="da-DK"/>
          <w14:ligatures w14:val="none"/>
        </w:rPr>
        <w:t>å</w:t>
      </w:r>
      <w:r w:rsidRPr="00B545B3">
        <w:rPr>
          <w:rFonts w:ascii="var(--font-content)" w:eastAsia="Times New Roman" w:hAnsi="var(--font-content)" w:cs="Times New Roman"/>
          <w:kern w:val="0"/>
          <w:sz w:val="26"/>
          <w:szCs w:val="26"/>
          <w:lang w:eastAsia="da-DK"/>
          <w14:ligatures w14:val="none"/>
        </w:rPr>
        <w:t xml:space="preserve">nd i en </w:t>
      </w:r>
      <w:r w:rsidRPr="00B545B3">
        <w:rPr>
          <w:rFonts w:ascii="Cambria" w:eastAsia="Times New Roman" w:hAnsi="Cambria" w:cs="Cambria"/>
          <w:kern w:val="0"/>
          <w:sz w:val="26"/>
          <w:szCs w:val="26"/>
          <w:lang w:eastAsia="da-DK"/>
          <w14:ligatures w14:val="none"/>
        </w:rPr>
        <w:t>å</w:t>
      </w:r>
      <w:r w:rsidRPr="00B545B3">
        <w:rPr>
          <w:rFonts w:ascii="var(--font-content)" w:eastAsia="Times New Roman" w:hAnsi="var(--font-content)" w:cs="Times New Roman"/>
          <w:kern w:val="0"/>
          <w:sz w:val="26"/>
          <w:szCs w:val="26"/>
          <w:lang w:eastAsia="da-DK"/>
          <w14:ligatures w14:val="none"/>
        </w:rPr>
        <w:t>rr</w:t>
      </w:r>
      <w:r w:rsidRPr="00B545B3">
        <w:rPr>
          <w:rFonts w:ascii="Cambria" w:eastAsia="Times New Roman" w:hAnsi="Cambria" w:cs="Cambria"/>
          <w:kern w:val="0"/>
          <w:sz w:val="26"/>
          <w:szCs w:val="26"/>
          <w:lang w:eastAsia="da-DK"/>
          <w14:ligatures w14:val="none"/>
        </w:rPr>
        <w:t>æ</w:t>
      </w:r>
      <w:r w:rsidRPr="00B545B3">
        <w:rPr>
          <w:rFonts w:ascii="var(--font-content)" w:eastAsia="Times New Roman" w:hAnsi="var(--font-content)" w:cs="Times New Roman"/>
          <w:kern w:val="0"/>
          <w:sz w:val="26"/>
          <w:szCs w:val="26"/>
          <w:lang w:eastAsia="da-DK"/>
          <w14:ligatures w14:val="none"/>
        </w:rPr>
        <w:t>kke, og var en varm fortaler for Mao og maoismen. Efter Maos d</w:t>
      </w:r>
      <w:r w:rsidRPr="00B545B3">
        <w:rPr>
          <w:rFonts w:ascii="Cambria" w:eastAsia="Times New Roman" w:hAnsi="Cambria" w:cs="Cambria"/>
          <w:kern w:val="0"/>
          <w:sz w:val="26"/>
          <w:szCs w:val="26"/>
          <w:lang w:eastAsia="da-DK"/>
          <w14:ligatures w14:val="none"/>
        </w:rPr>
        <w:t>ø</w:t>
      </w:r>
      <w:r w:rsidRPr="00B545B3">
        <w:rPr>
          <w:rFonts w:ascii="var(--font-content)" w:eastAsia="Times New Roman" w:hAnsi="var(--font-content)" w:cs="Times New Roman"/>
          <w:kern w:val="0"/>
          <w:sz w:val="26"/>
          <w:szCs w:val="26"/>
          <w:lang w:eastAsia="da-DK"/>
          <w14:ligatures w14:val="none"/>
        </w:rPr>
        <w:t>d udtalte Hua offentligt, at:</w:t>
      </w:r>
    </w:p>
    <w:p w14:paraId="1BB4AC38" w14:textId="77777777" w:rsidR="00B545B3" w:rsidRPr="00B545B3" w:rsidRDefault="00B545B3" w:rsidP="00B545B3">
      <w:pPr>
        <w:spacing w:after="100" w:line="421" w:lineRule="atLeast"/>
        <w:rPr>
          <w:rFonts w:ascii="var(--font-content)" w:eastAsia="Times New Roman" w:hAnsi="var(--font-content)" w:cs="Times New Roman"/>
          <w:kern w:val="0"/>
          <w:sz w:val="26"/>
          <w:szCs w:val="26"/>
          <w:lang w:eastAsia="da-DK"/>
          <w14:ligatures w14:val="none"/>
        </w:rPr>
      </w:pPr>
      <w:r w:rsidRPr="00B545B3">
        <w:rPr>
          <w:rFonts w:ascii="var(--font-content)" w:eastAsia="Times New Roman" w:hAnsi="var(--font-content)" w:cs="Times New Roman"/>
          <w:kern w:val="0"/>
          <w:sz w:val="26"/>
          <w:szCs w:val="26"/>
          <w:lang w:eastAsia="da-DK"/>
          <w14:ligatures w14:val="none"/>
        </w:rPr>
        <w:t>Uanset hvad Mao sagde, så vil vi sige det samme. Uanset hvad Mao gjorde, så vil vi gøre det samme.</w:t>
      </w:r>
    </w:p>
    <w:p w14:paraId="7D3F9A09" w14:textId="77777777" w:rsidR="00B545B3" w:rsidRPr="00B545B3" w:rsidRDefault="00B545B3" w:rsidP="00B545B3">
      <w:pPr>
        <w:spacing w:after="0" w:line="421" w:lineRule="atLeast"/>
        <w:rPr>
          <w:rFonts w:ascii="var(--font-content)" w:eastAsia="Times New Roman" w:hAnsi="var(--font-content)" w:cs="Times New Roman"/>
          <w:kern w:val="0"/>
          <w:sz w:val="26"/>
          <w:szCs w:val="26"/>
          <w:lang w:eastAsia="da-DK"/>
          <w14:ligatures w14:val="none"/>
        </w:rPr>
      </w:pPr>
      <w:r w:rsidRPr="00B545B3">
        <w:rPr>
          <w:rFonts w:ascii="var(--font-content)" w:eastAsia="Times New Roman" w:hAnsi="var(--font-content)" w:cs="Times New Roman"/>
          <w:kern w:val="0"/>
          <w:sz w:val="26"/>
          <w:szCs w:val="26"/>
          <w:lang w:eastAsia="da-DK"/>
          <w14:ligatures w14:val="none"/>
        </w:rPr>
        <w:t>I oktober 1976 blev Hua indsat som premierminister og partiformand, og med hjælp fra hæren fik han arresteret Firebanden, som blev gjort ansvarlig for Kulturrevolutionens kaos.</w:t>
      </w:r>
    </w:p>
    <w:p w14:paraId="0C05463B" w14:textId="77777777" w:rsidR="00B545B3" w:rsidRPr="00B545B3" w:rsidRDefault="00B545B3" w:rsidP="00B545B3">
      <w:pPr>
        <w:spacing w:after="0" w:line="240" w:lineRule="auto"/>
        <w:rPr>
          <w:rFonts w:ascii="Times New Roman" w:eastAsia="Times New Roman" w:hAnsi="Times New Roman" w:cs="Times New Roman"/>
          <w:kern w:val="0"/>
          <w:sz w:val="24"/>
          <w:szCs w:val="24"/>
          <w:lang w:eastAsia="da-DK"/>
          <w14:ligatures w14:val="none"/>
        </w:rPr>
      </w:pPr>
      <w:hyperlink r:id="rId9" w:tgtFrame="_blank" w:history="1">
        <w:r w:rsidRPr="00B545B3">
          <w:rPr>
            <w:rFonts w:ascii="Times New Roman" w:eastAsia="Times New Roman" w:hAnsi="Times New Roman" w:cs="Times New Roman"/>
            <w:color w:val="0000FF"/>
            <w:kern w:val="0"/>
            <w:u w:val="single"/>
            <w:lang w:eastAsia="da-DK"/>
            <w14:ligatures w14:val="none"/>
          </w:rPr>
          <w:t xml:space="preserve">Kommentar til </w:t>
        </w:r>
        <w:proofErr w:type="spellStart"/>
        <w:r w:rsidRPr="00B545B3">
          <w:rPr>
            <w:rFonts w:ascii="Times New Roman" w:eastAsia="Times New Roman" w:hAnsi="Times New Roman" w:cs="Times New Roman"/>
            <w:color w:val="0000FF"/>
            <w:kern w:val="0"/>
            <w:u w:val="single"/>
            <w:lang w:eastAsia="da-DK"/>
            <w14:ligatures w14:val="none"/>
          </w:rPr>
          <w:t>indholde</w:t>
        </w:r>
        <w:proofErr w:type="spellEnd"/>
      </w:hyperlink>
    </w:p>
    <w:p w14:paraId="3AB21935" w14:textId="77777777" w:rsidR="00B545B3" w:rsidRDefault="00B545B3"/>
    <w:sectPr w:rsidR="00B545B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conten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ar(--font-titl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70392"/>
    <w:multiLevelType w:val="multilevel"/>
    <w:tmpl w:val="2D00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F526D8"/>
    <w:multiLevelType w:val="multilevel"/>
    <w:tmpl w:val="E694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5A1BFD"/>
    <w:multiLevelType w:val="multilevel"/>
    <w:tmpl w:val="E28E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212095">
    <w:abstractNumId w:val="0"/>
  </w:num>
  <w:num w:numId="2" w16cid:durableId="337121948">
    <w:abstractNumId w:val="1"/>
  </w:num>
  <w:num w:numId="3" w16cid:durableId="316343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B3"/>
    <w:rsid w:val="005F4E30"/>
    <w:rsid w:val="00B545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8E70"/>
  <w15:chartTrackingRefBased/>
  <w15:docId w15:val="{5F108F90-AE46-42E8-AAB1-0332BEFC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B545B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B545B3"/>
    <w:rPr>
      <w:color w:val="0000FF"/>
      <w:u w:val="single"/>
    </w:rPr>
  </w:style>
  <w:style w:type="character" w:customStyle="1" w:styleId="Overskrift2Tegn">
    <w:name w:val="Overskrift 2 Tegn"/>
    <w:basedOn w:val="Standardskrifttypeiafsnit"/>
    <w:link w:val="Overskrift2"/>
    <w:uiPriority w:val="9"/>
    <w:rsid w:val="00B545B3"/>
    <w:rPr>
      <w:rFonts w:ascii="Times New Roman" w:eastAsia="Times New Roman" w:hAnsi="Times New Roman" w:cs="Times New Roman"/>
      <w:b/>
      <w:bCs/>
      <w:kern w:val="0"/>
      <w:sz w:val="36"/>
      <w:szCs w:val="36"/>
      <w:lang w:eastAsia="da-DK"/>
      <w14:ligatures w14:val="none"/>
    </w:rPr>
  </w:style>
  <w:style w:type="paragraph" w:styleId="NormalWeb">
    <w:name w:val="Normal (Web)"/>
    <w:basedOn w:val="Normal"/>
    <w:uiPriority w:val="99"/>
    <w:semiHidden/>
    <w:unhideWhenUsed/>
    <w:rsid w:val="00B545B3"/>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customStyle="1" w:styleId="ce-gallerycol">
    <w:name w:val="ce-gallery__col"/>
    <w:basedOn w:val="Normal"/>
    <w:rsid w:val="00B545B3"/>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40447">
      <w:bodyDiv w:val="1"/>
      <w:marLeft w:val="0"/>
      <w:marRight w:val="0"/>
      <w:marTop w:val="0"/>
      <w:marBottom w:val="0"/>
      <w:divBdr>
        <w:top w:val="none" w:sz="0" w:space="0" w:color="auto"/>
        <w:left w:val="none" w:sz="0" w:space="0" w:color="auto"/>
        <w:bottom w:val="none" w:sz="0" w:space="0" w:color="auto"/>
        <w:right w:val="none" w:sz="0" w:space="0" w:color="auto"/>
      </w:divBdr>
      <w:divsChild>
        <w:div w:id="18555720">
          <w:marLeft w:val="0"/>
          <w:marRight w:val="0"/>
          <w:marTop w:val="0"/>
          <w:marBottom w:val="0"/>
          <w:divBdr>
            <w:top w:val="none" w:sz="0" w:space="0" w:color="auto"/>
            <w:left w:val="none" w:sz="0" w:space="0" w:color="auto"/>
            <w:bottom w:val="none" w:sz="0" w:space="0" w:color="auto"/>
            <w:right w:val="none" w:sz="0" w:space="0" w:color="auto"/>
          </w:divBdr>
          <w:divsChild>
            <w:div w:id="1488784058">
              <w:marLeft w:val="0"/>
              <w:marRight w:val="0"/>
              <w:marTop w:val="0"/>
              <w:marBottom w:val="0"/>
              <w:divBdr>
                <w:top w:val="none" w:sz="0" w:space="0" w:color="auto"/>
                <w:left w:val="none" w:sz="0" w:space="0" w:color="auto"/>
                <w:bottom w:val="none" w:sz="0" w:space="0" w:color="auto"/>
                <w:right w:val="none" w:sz="0" w:space="0" w:color="auto"/>
              </w:divBdr>
              <w:divsChild>
                <w:div w:id="1292319350">
                  <w:marLeft w:val="0"/>
                  <w:marRight w:val="0"/>
                  <w:marTop w:val="0"/>
                  <w:marBottom w:val="0"/>
                  <w:divBdr>
                    <w:top w:val="none" w:sz="0" w:space="0" w:color="auto"/>
                    <w:left w:val="none" w:sz="0" w:space="0" w:color="auto"/>
                    <w:bottom w:val="none" w:sz="0" w:space="0" w:color="auto"/>
                    <w:right w:val="none" w:sz="0" w:space="0" w:color="auto"/>
                  </w:divBdr>
                  <w:divsChild>
                    <w:div w:id="423187547">
                      <w:marLeft w:val="0"/>
                      <w:marRight w:val="0"/>
                      <w:marTop w:val="0"/>
                      <w:marBottom w:val="0"/>
                      <w:divBdr>
                        <w:top w:val="none" w:sz="0" w:space="0" w:color="auto"/>
                        <w:left w:val="none" w:sz="0" w:space="0" w:color="auto"/>
                        <w:bottom w:val="none" w:sz="0" w:space="0" w:color="auto"/>
                        <w:right w:val="none" w:sz="0" w:space="0" w:color="auto"/>
                      </w:divBdr>
                      <w:divsChild>
                        <w:div w:id="382367323">
                          <w:marLeft w:val="0"/>
                          <w:marRight w:val="0"/>
                          <w:marTop w:val="0"/>
                          <w:marBottom w:val="0"/>
                          <w:divBdr>
                            <w:top w:val="none" w:sz="0" w:space="0" w:color="auto"/>
                            <w:left w:val="none" w:sz="0" w:space="0" w:color="auto"/>
                            <w:bottom w:val="none" w:sz="0" w:space="0" w:color="auto"/>
                            <w:right w:val="none" w:sz="0" w:space="0" w:color="auto"/>
                          </w:divBdr>
                          <w:divsChild>
                            <w:div w:id="1501846002">
                              <w:marLeft w:val="0"/>
                              <w:marRight w:val="0"/>
                              <w:marTop w:val="0"/>
                              <w:marBottom w:val="0"/>
                              <w:divBdr>
                                <w:top w:val="none" w:sz="0" w:space="0" w:color="auto"/>
                                <w:left w:val="none" w:sz="0" w:space="0" w:color="auto"/>
                                <w:bottom w:val="none" w:sz="0" w:space="0" w:color="auto"/>
                                <w:right w:val="none" w:sz="0" w:space="0" w:color="auto"/>
                              </w:divBdr>
                              <w:divsChild>
                                <w:div w:id="1637225462">
                                  <w:marLeft w:val="0"/>
                                  <w:marRight w:val="0"/>
                                  <w:marTop w:val="0"/>
                                  <w:marBottom w:val="0"/>
                                  <w:divBdr>
                                    <w:top w:val="none" w:sz="0" w:space="0" w:color="auto"/>
                                    <w:left w:val="none" w:sz="0" w:space="0" w:color="auto"/>
                                    <w:bottom w:val="none" w:sz="0" w:space="0" w:color="auto"/>
                                    <w:right w:val="none" w:sz="0" w:space="0" w:color="auto"/>
                                  </w:divBdr>
                                  <w:divsChild>
                                    <w:div w:id="1426270874">
                                      <w:marLeft w:val="0"/>
                                      <w:marRight w:val="0"/>
                                      <w:marTop w:val="0"/>
                                      <w:marBottom w:val="0"/>
                                      <w:divBdr>
                                        <w:top w:val="none" w:sz="0" w:space="0" w:color="auto"/>
                                        <w:left w:val="none" w:sz="0" w:space="0" w:color="auto"/>
                                        <w:bottom w:val="none" w:sz="0" w:space="0" w:color="auto"/>
                                        <w:right w:val="none" w:sz="0" w:space="0" w:color="auto"/>
                                      </w:divBdr>
                                      <w:divsChild>
                                        <w:div w:id="1761488558">
                                          <w:marLeft w:val="0"/>
                                          <w:marRight w:val="0"/>
                                          <w:marTop w:val="0"/>
                                          <w:marBottom w:val="0"/>
                                          <w:divBdr>
                                            <w:top w:val="none" w:sz="0" w:space="0" w:color="auto"/>
                                            <w:left w:val="none" w:sz="0" w:space="0" w:color="auto"/>
                                            <w:bottom w:val="none" w:sz="0" w:space="0" w:color="auto"/>
                                            <w:right w:val="none" w:sz="0" w:space="0" w:color="auto"/>
                                          </w:divBdr>
                                          <w:divsChild>
                                            <w:div w:id="8543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736234">
                              <w:marLeft w:val="0"/>
                              <w:marRight w:val="0"/>
                              <w:marTop w:val="0"/>
                              <w:marBottom w:val="0"/>
                              <w:divBdr>
                                <w:top w:val="none" w:sz="0" w:space="0" w:color="auto"/>
                                <w:left w:val="none" w:sz="0" w:space="0" w:color="auto"/>
                                <w:bottom w:val="none" w:sz="0" w:space="0" w:color="auto"/>
                                <w:right w:val="none" w:sz="0" w:space="0" w:color="auto"/>
                              </w:divBdr>
                              <w:divsChild>
                                <w:div w:id="1374647550">
                                  <w:marLeft w:val="0"/>
                                  <w:marRight w:val="0"/>
                                  <w:marTop w:val="0"/>
                                  <w:marBottom w:val="0"/>
                                  <w:divBdr>
                                    <w:top w:val="none" w:sz="0" w:space="0" w:color="auto"/>
                                    <w:left w:val="none" w:sz="0" w:space="0" w:color="auto"/>
                                    <w:bottom w:val="none" w:sz="0" w:space="0" w:color="auto"/>
                                    <w:right w:val="none" w:sz="0" w:space="0" w:color="auto"/>
                                  </w:divBdr>
                                  <w:divsChild>
                                    <w:div w:id="23137420">
                                      <w:marLeft w:val="0"/>
                                      <w:marRight w:val="0"/>
                                      <w:marTop w:val="0"/>
                                      <w:marBottom w:val="0"/>
                                      <w:divBdr>
                                        <w:top w:val="none" w:sz="0" w:space="0" w:color="auto"/>
                                        <w:left w:val="none" w:sz="0" w:space="0" w:color="auto"/>
                                        <w:bottom w:val="none" w:sz="0" w:space="0" w:color="auto"/>
                                        <w:right w:val="none" w:sz="0" w:space="0" w:color="auto"/>
                                      </w:divBdr>
                                      <w:divsChild>
                                        <w:div w:id="1732535123">
                                          <w:marLeft w:val="0"/>
                                          <w:marRight w:val="0"/>
                                          <w:marTop w:val="0"/>
                                          <w:marBottom w:val="0"/>
                                          <w:divBdr>
                                            <w:top w:val="none" w:sz="0" w:space="0" w:color="auto"/>
                                            <w:left w:val="none" w:sz="0" w:space="0" w:color="auto"/>
                                            <w:bottom w:val="none" w:sz="0" w:space="0" w:color="auto"/>
                                            <w:right w:val="none" w:sz="0" w:space="0" w:color="auto"/>
                                          </w:divBdr>
                                          <w:divsChild>
                                            <w:div w:id="1570117019">
                                              <w:marLeft w:val="0"/>
                                              <w:marRight w:val="0"/>
                                              <w:marTop w:val="0"/>
                                              <w:marBottom w:val="0"/>
                                              <w:divBdr>
                                                <w:top w:val="none" w:sz="0" w:space="0" w:color="auto"/>
                                                <w:left w:val="none" w:sz="0" w:space="0" w:color="auto"/>
                                                <w:bottom w:val="none" w:sz="0" w:space="0" w:color="auto"/>
                                                <w:right w:val="none" w:sz="0" w:space="0" w:color="auto"/>
                                              </w:divBdr>
                                              <w:divsChild>
                                                <w:div w:id="1454014425">
                                                  <w:marLeft w:val="0"/>
                                                  <w:marRight w:val="0"/>
                                                  <w:marTop w:val="0"/>
                                                  <w:marBottom w:val="0"/>
                                                  <w:divBdr>
                                                    <w:top w:val="none" w:sz="0" w:space="0" w:color="auto"/>
                                                    <w:left w:val="none" w:sz="0" w:space="0" w:color="auto"/>
                                                    <w:bottom w:val="none" w:sz="0" w:space="0" w:color="auto"/>
                                                    <w:right w:val="none" w:sz="0" w:space="0" w:color="auto"/>
                                                  </w:divBdr>
                                                  <w:divsChild>
                                                    <w:div w:id="1973321477">
                                                      <w:marLeft w:val="0"/>
                                                      <w:marRight w:val="0"/>
                                                      <w:marTop w:val="0"/>
                                                      <w:marBottom w:val="0"/>
                                                      <w:divBdr>
                                                        <w:top w:val="none" w:sz="0" w:space="0" w:color="auto"/>
                                                        <w:left w:val="none" w:sz="0" w:space="0" w:color="auto"/>
                                                        <w:bottom w:val="none" w:sz="0" w:space="0" w:color="auto"/>
                                                        <w:right w:val="none" w:sz="0" w:space="0" w:color="auto"/>
                                                      </w:divBdr>
                                                      <w:divsChild>
                                                        <w:div w:id="1564218519">
                                                          <w:marLeft w:val="0"/>
                                                          <w:marRight w:val="0"/>
                                                          <w:marTop w:val="0"/>
                                                          <w:marBottom w:val="0"/>
                                                          <w:divBdr>
                                                            <w:top w:val="none" w:sz="0" w:space="0" w:color="auto"/>
                                                            <w:left w:val="none" w:sz="0" w:space="0" w:color="auto"/>
                                                            <w:bottom w:val="none" w:sz="0" w:space="0" w:color="auto"/>
                                                            <w:right w:val="none" w:sz="0" w:space="0" w:color="auto"/>
                                                          </w:divBdr>
                                                        </w:div>
                                                      </w:divsChild>
                                                    </w:div>
                                                    <w:div w:id="1121147105">
                                                      <w:marLeft w:val="0"/>
                                                      <w:marRight w:val="0"/>
                                                      <w:marTop w:val="60"/>
                                                      <w:marBottom w:val="0"/>
                                                      <w:divBdr>
                                                        <w:top w:val="none" w:sz="0" w:space="0" w:color="auto"/>
                                                        <w:left w:val="none" w:sz="0" w:space="0" w:color="auto"/>
                                                        <w:bottom w:val="none" w:sz="0" w:space="0" w:color="auto"/>
                                                        <w:right w:val="none" w:sz="0" w:space="0" w:color="auto"/>
                                                      </w:divBdr>
                                                      <w:divsChild>
                                                        <w:div w:id="284119234">
                                                          <w:marLeft w:val="0"/>
                                                          <w:marRight w:val="0"/>
                                                          <w:marTop w:val="0"/>
                                                          <w:marBottom w:val="0"/>
                                                          <w:divBdr>
                                                            <w:top w:val="none" w:sz="0" w:space="0" w:color="auto"/>
                                                            <w:left w:val="none" w:sz="0" w:space="0" w:color="auto"/>
                                                            <w:bottom w:val="none" w:sz="0" w:space="0" w:color="auto"/>
                                                            <w:right w:val="none" w:sz="0" w:space="0" w:color="auto"/>
                                                          </w:divBdr>
                                                          <w:divsChild>
                                                            <w:div w:id="281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01663">
                                                      <w:marLeft w:val="0"/>
                                                      <w:marRight w:val="0"/>
                                                      <w:marTop w:val="60"/>
                                                      <w:marBottom w:val="0"/>
                                                      <w:divBdr>
                                                        <w:top w:val="none" w:sz="0" w:space="0" w:color="auto"/>
                                                        <w:left w:val="none" w:sz="0" w:space="0" w:color="auto"/>
                                                        <w:bottom w:val="none" w:sz="0" w:space="0" w:color="auto"/>
                                                        <w:right w:val="none" w:sz="0" w:space="0" w:color="auto"/>
                                                      </w:divBdr>
                                                      <w:divsChild>
                                                        <w:div w:id="169099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347648">
                              <w:marLeft w:val="0"/>
                              <w:marRight w:val="0"/>
                              <w:marTop w:val="0"/>
                              <w:marBottom w:val="0"/>
                              <w:divBdr>
                                <w:top w:val="none" w:sz="0" w:space="0" w:color="auto"/>
                                <w:left w:val="none" w:sz="0" w:space="0" w:color="auto"/>
                                <w:bottom w:val="none" w:sz="0" w:space="0" w:color="auto"/>
                                <w:right w:val="none" w:sz="0" w:space="0" w:color="auto"/>
                              </w:divBdr>
                              <w:divsChild>
                                <w:div w:id="1481969186">
                                  <w:marLeft w:val="0"/>
                                  <w:marRight w:val="0"/>
                                  <w:marTop w:val="0"/>
                                  <w:marBottom w:val="0"/>
                                  <w:divBdr>
                                    <w:top w:val="none" w:sz="0" w:space="0" w:color="auto"/>
                                    <w:left w:val="none" w:sz="0" w:space="0" w:color="auto"/>
                                    <w:bottom w:val="none" w:sz="0" w:space="0" w:color="auto"/>
                                    <w:right w:val="none" w:sz="0" w:space="0" w:color="auto"/>
                                  </w:divBdr>
                                  <w:divsChild>
                                    <w:div w:id="1678190113">
                                      <w:marLeft w:val="0"/>
                                      <w:marRight w:val="0"/>
                                      <w:marTop w:val="0"/>
                                      <w:marBottom w:val="0"/>
                                      <w:divBdr>
                                        <w:top w:val="none" w:sz="0" w:space="0" w:color="auto"/>
                                        <w:left w:val="none" w:sz="0" w:space="0" w:color="auto"/>
                                        <w:bottom w:val="none" w:sz="0" w:space="0" w:color="auto"/>
                                        <w:right w:val="none" w:sz="0" w:space="0" w:color="auto"/>
                                      </w:divBdr>
                                      <w:divsChild>
                                        <w:div w:id="472916430">
                                          <w:marLeft w:val="0"/>
                                          <w:marRight w:val="0"/>
                                          <w:marTop w:val="0"/>
                                          <w:marBottom w:val="0"/>
                                          <w:divBdr>
                                            <w:top w:val="none" w:sz="0" w:space="0" w:color="auto"/>
                                            <w:left w:val="none" w:sz="0" w:space="0" w:color="auto"/>
                                            <w:bottom w:val="none" w:sz="0" w:space="0" w:color="auto"/>
                                            <w:right w:val="none" w:sz="0" w:space="0" w:color="auto"/>
                                          </w:divBdr>
                                          <w:divsChild>
                                            <w:div w:id="12292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66439">
                              <w:marLeft w:val="0"/>
                              <w:marRight w:val="0"/>
                              <w:marTop w:val="0"/>
                              <w:marBottom w:val="0"/>
                              <w:divBdr>
                                <w:top w:val="none" w:sz="0" w:space="0" w:color="auto"/>
                                <w:left w:val="none" w:sz="0" w:space="0" w:color="auto"/>
                                <w:bottom w:val="none" w:sz="0" w:space="0" w:color="auto"/>
                                <w:right w:val="none" w:sz="0" w:space="0" w:color="auto"/>
                              </w:divBdr>
                              <w:divsChild>
                                <w:div w:id="1496527205">
                                  <w:marLeft w:val="0"/>
                                  <w:marRight w:val="0"/>
                                  <w:marTop w:val="0"/>
                                  <w:marBottom w:val="0"/>
                                  <w:divBdr>
                                    <w:top w:val="none" w:sz="0" w:space="0" w:color="auto"/>
                                    <w:left w:val="none" w:sz="0" w:space="0" w:color="auto"/>
                                    <w:bottom w:val="none" w:sz="0" w:space="0" w:color="auto"/>
                                    <w:right w:val="none" w:sz="0" w:space="0" w:color="auto"/>
                                  </w:divBdr>
                                  <w:divsChild>
                                    <w:div w:id="1605646283">
                                      <w:marLeft w:val="0"/>
                                      <w:marRight w:val="0"/>
                                      <w:marTop w:val="0"/>
                                      <w:marBottom w:val="0"/>
                                      <w:divBdr>
                                        <w:top w:val="none" w:sz="0" w:space="0" w:color="auto"/>
                                        <w:left w:val="none" w:sz="0" w:space="0" w:color="auto"/>
                                        <w:bottom w:val="none" w:sz="0" w:space="0" w:color="auto"/>
                                        <w:right w:val="none" w:sz="0" w:space="0" w:color="auto"/>
                                      </w:divBdr>
                                      <w:divsChild>
                                        <w:div w:id="1526364578">
                                          <w:marLeft w:val="0"/>
                                          <w:marRight w:val="0"/>
                                          <w:marTop w:val="0"/>
                                          <w:marBottom w:val="0"/>
                                          <w:divBdr>
                                            <w:top w:val="none" w:sz="0" w:space="0" w:color="auto"/>
                                            <w:left w:val="none" w:sz="0" w:space="0" w:color="auto"/>
                                            <w:bottom w:val="none" w:sz="0" w:space="0" w:color="auto"/>
                                            <w:right w:val="none" w:sz="0" w:space="0" w:color="auto"/>
                                          </w:divBdr>
                                        </w:div>
                                      </w:divsChild>
                                    </w:div>
                                    <w:div w:id="431242960">
                                      <w:marLeft w:val="0"/>
                                      <w:marRight w:val="0"/>
                                      <w:marTop w:val="0"/>
                                      <w:marBottom w:val="0"/>
                                      <w:divBdr>
                                        <w:top w:val="none" w:sz="0" w:space="0" w:color="auto"/>
                                        <w:left w:val="none" w:sz="0" w:space="0" w:color="auto"/>
                                        <w:bottom w:val="none" w:sz="0" w:space="0" w:color="auto"/>
                                        <w:right w:val="none" w:sz="0" w:space="0" w:color="auto"/>
                                      </w:divBdr>
                                      <w:divsChild>
                                        <w:div w:id="1582450453">
                                          <w:marLeft w:val="0"/>
                                          <w:marRight w:val="0"/>
                                          <w:marTop w:val="0"/>
                                          <w:marBottom w:val="0"/>
                                          <w:divBdr>
                                            <w:top w:val="none" w:sz="0" w:space="0" w:color="auto"/>
                                            <w:left w:val="none" w:sz="0" w:space="0" w:color="auto"/>
                                            <w:bottom w:val="none" w:sz="0" w:space="0" w:color="auto"/>
                                            <w:right w:val="none" w:sz="0" w:space="0" w:color="auto"/>
                                          </w:divBdr>
                                          <w:divsChild>
                                            <w:div w:id="19301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254719">
                              <w:marLeft w:val="0"/>
                              <w:marRight w:val="0"/>
                              <w:marTop w:val="0"/>
                              <w:marBottom w:val="0"/>
                              <w:divBdr>
                                <w:top w:val="none" w:sz="0" w:space="0" w:color="auto"/>
                                <w:left w:val="none" w:sz="0" w:space="0" w:color="auto"/>
                                <w:bottom w:val="none" w:sz="0" w:space="0" w:color="auto"/>
                                <w:right w:val="none" w:sz="0" w:space="0" w:color="auto"/>
                              </w:divBdr>
                              <w:divsChild>
                                <w:div w:id="1659115487">
                                  <w:marLeft w:val="0"/>
                                  <w:marRight w:val="0"/>
                                  <w:marTop w:val="0"/>
                                  <w:marBottom w:val="0"/>
                                  <w:divBdr>
                                    <w:top w:val="none" w:sz="0" w:space="0" w:color="auto"/>
                                    <w:left w:val="none" w:sz="0" w:space="0" w:color="auto"/>
                                    <w:bottom w:val="none" w:sz="0" w:space="0" w:color="auto"/>
                                    <w:right w:val="none" w:sz="0" w:space="0" w:color="auto"/>
                                  </w:divBdr>
                                  <w:divsChild>
                                    <w:div w:id="502354298">
                                      <w:marLeft w:val="0"/>
                                      <w:marRight w:val="0"/>
                                      <w:marTop w:val="0"/>
                                      <w:marBottom w:val="0"/>
                                      <w:divBdr>
                                        <w:top w:val="none" w:sz="0" w:space="0" w:color="auto"/>
                                        <w:left w:val="none" w:sz="0" w:space="0" w:color="auto"/>
                                        <w:bottom w:val="none" w:sz="0" w:space="0" w:color="auto"/>
                                        <w:right w:val="none" w:sz="0" w:space="0" w:color="auto"/>
                                      </w:divBdr>
                                      <w:divsChild>
                                        <w:div w:id="917714965">
                                          <w:marLeft w:val="0"/>
                                          <w:marRight w:val="0"/>
                                          <w:marTop w:val="0"/>
                                          <w:marBottom w:val="0"/>
                                          <w:divBdr>
                                            <w:top w:val="none" w:sz="0" w:space="0" w:color="auto"/>
                                            <w:left w:val="none" w:sz="0" w:space="0" w:color="auto"/>
                                            <w:bottom w:val="none" w:sz="0" w:space="0" w:color="auto"/>
                                            <w:right w:val="none" w:sz="0" w:space="0" w:color="auto"/>
                                          </w:divBdr>
                                          <w:divsChild>
                                            <w:div w:id="2136369104">
                                              <w:marLeft w:val="0"/>
                                              <w:marRight w:val="0"/>
                                              <w:marTop w:val="0"/>
                                              <w:marBottom w:val="0"/>
                                              <w:divBdr>
                                                <w:top w:val="none" w:sz="0" w:space="0" w:color="auto"/>
                                                <w:left w:val="none" w:sz="0" w:space="0" w:color="auto"/>
                                                <w:bottom w:val="none" w:sz="0" w:space="0" w:color="auto"/>
                                                <w:right w:val="none" w:sz="0" w:space="0" w:color="auto"/>
                                              </w:divBdr>
                                              <w:divsChild>
                                                <w:div w:id="6297465">
                                                  <w:marLeft w:val="0"/>
                                                  <w:marRight w:val="0"/>
                                                  <w:marTop w:val="0"/>
                                                  <w:marBottom w:val="0"/>
                                                  <w:divBdr>
                                                    <w:top w:val="none" w:sz="0" w:space="0" w:color="auto"/>
                                                    <w:left w:val="none" w:sz="0" w:space="0" w:color="auto"/>
                                                    <w:bottom w:val="none" w:sz="0" w:space="0" w:color="auto"/>
                                                    <w:right w:val="none" w:sz="0" w:space="0" w:color="auto"/>
                                                  </w:divBdr>
                                                  <w:divsChild>
                                                    <w:div w:id="692069902">
                                                      <w:marLeft w:val="0"/>
                                                      <w:marRight w:val="0"/>
                                                      <w:marTop w:val="0"/>
                                                      <w:marBottom w:val="0"/>
                                                      <w:divBdr>
                                                        <w:top w:val="none" w:sz="0" w:space="0" w:color="auto"/>
                                                        <w:left w:val="none" w:sz="0" w:space="0" w:color="auto"/>
                                                        <w:bottom w:val="none" w:sz="0" w:space="0" w:color="auto"/>
                                                        <w:right w:val="none" w:sz="0" w:space="0" w:color="auto"/>
                                                      </w:divBdr>
                                                      <w:divsChild>
                                                        <w:div w:id="797644636">
                                                          <w:marLeft w:val="0"/>
                                                          <w:marRight w:val="0"/>
                                                          <w:marTop w:val="0"/>
                                                          <w:marBottom w:val="0"/>
                                                          <w:divBdr>
                                                            <w:top w:val="none" w:sz="0" w:space="0" w:color="auto"/>
                                                            <w:left w:val="none" w:sz="0" w:space="0" w:color="auto"/>
                                                            <w:bottom w:val="none" w:sz="0" w:space="0" w:color="auto"/>
                                                            <w:right w:val="none" w:sz="0" w:space="0" w:color="auto"/>
                                                          </w:divBdr>
                                                        </w:div>
                                                      </w:divsChild>
                                                    </w:div>
                                                    <w:div w:id="1596396719">
                                                      <w:marLeft w:val="0"/>
                                                      <w:marRight w:val="0"/>
                                                      <w:marTop w:val="60"/>
                                                      <w:marBottom w:val="0"/>
                                                      <w:divBdr>
                                                        <w:top w:val="none" w:sz="0" w:space="0" w:color="auto"/>
                                                        <w:left w:val="none" w:sz="0" w:space="0" w:color="auto"/>
                                                        <w:bottom w:val="none" w:sz="0" w:space="0" w:color="auto"/>
                                                        <w:right w:val="none" w:sz="0" w:space="0" w:color="auto"/>
                                                      </w:divBdr>
                                                      <w:divsChild>
                                                        <w:div w:id="1084497624">
                                                          <w:marLeft w:val="0"/>
                                                          <w:marRight w:val="0"/>
                                                          <w:marTop w:val="0"/>
                                                          <w:marBottom w:val="0"/>
                                                          <w:divBdr>
                                                            <w:top w:val="none" w:sz="0" w:space="0" w:color="auto"/>
                                                            <w:left w:val="none" w:sz="0" w:space="0" w:color="auto"/>
                                                            <w:bottom w:val="none" w:sz="0" w:space="0" w:color="auto"/>
                                                            <w:right w:val="none" w:sz="0" w:space="0" w:color="auto"/>
                                                          </w:divBdr>
                                                          <w:divsChild>
                                                            <w:div w:id="12362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899">
                                                      <w:marLeft w:val="0"/>
                                                      <w:marRight w:val="0"/>
                                                      <w:marTop w:val="60"/>
                                                      <w:marBottom w:val="0"/>
                                                      <w:divBdr>
                                                        <w:top w:val="none" w:sz="0" w:space="0" w:color="auto"/>
                                                        <w:left w:val="none" w:sz="0" w:space="0" w:color="auto"/>
                                                        <w:bottom w:val="none" w:sz="0" w:space="0" w:color="auto"/>
                                                        <w:right w:val="none" w:sz="0" w:space="0" w:color="auto"/>
                                                      </w:divBdr>
                                                      <w:divsChild>
                                                        <w:div w:id="24307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332420">
                              <w:marLeft w:val="0"/>
                              <w:marRight w:val="0"/>
                              <w:marTop w:val="0"/>
                              <w:marBottom w:val="0"/>
                              <w:divBdr>
                                <w:top w:val="none" w:sz="0" w:space="0" w:color="auto"/>
                                <w:left w:val="none" w:sz="0" w:space="0" w:color="auto"/>
                                <w:bottom w:val="none" w:sz="0" w:space="0" w:color="auto"/>
                                <w:right w:val="none" w:sz="0" w:space="0" w:color="auto"/>
                              </w:divBdr>
                              <w:divsChild>
                                <w:div w:id="1895238798">
                                  <w:marLeft w:val="0"/>
                                  <w:marRight w:val="0"/>
                                  <w:marTop w:val="0"/>
                                  <w:marBottom w:val="0"/>
                                  <w:divBdr>
                                    <w:top w:val="none" w:sz="0" w:space="0" w:color="auto"/>
                                    <w:left w:val="none" w:sz="0" w:space="0" w:color="auto"/>
                                    <w:bottom w:val="none" w:sz="0" w:space="0" w:color="auto"/>
                                    <w:right w:val="none" w:sz="0" w:space="0" w:color="auto"/>
                                  </w:divBdr>
                                  <w:divsChild>
                                    <w:div w:id="411706312">
                                      <w:marLeft w:val="0"/>
                                      <w:marRight w:val="0"/>
                                      <w:marTop w:val="0"/>
                                      <w:marBottom w:val="0"/>
                                      <w:divBdr>
                                        <w:top w:val="none" w:sz="0" w:space="0" w:color="auto"/>
                                        <w:left w:val="none" w:sz="0" w:space="0" w:color="auto"/>
                                        <w:bottom w:val="none" w:sz="0" w:space="0" w:color="auto"/>
                                        <w:right w:val="none" w:sz="0" w:space="0" w:color="auto"/>
                                      </w:divBdr>
                                      <w:divsChild>
                                        <w:div w:id="468671435">
                                          <w:marLeft w:val="0"/>
                                          <w:marRight w:val="0"/>
                                          <w:marTop w:val="0"/>
                                          <w:marBottom w:val="0"/>
                                          <w:divBdr>
                                            <w:top w:val="none" w:sz="0" w:space="0" w:color="auto"/>
                                            <w:left w:val="none" w:sz="0" w:space="0" w:color="auto"/>
                                            <w:bottom w:val="none" w:sz="0" w:space="0" w:color="auto"/>
                                            <w:right w:val="none" w:sz="0" w:space="0" w:color="auto"/>
                                          </w:divBdr>
                                        </w:div>
                                      </w:divsChild>
                                    </w:div>
                                    <w:div w:id="285426989">
                                      <w:marLeft w:val="0"/>
                                      <w:marRight w:val="0"/>
                                      <w:marTop w:val="0"/>
                                      <w:marBottom w:val="0"/>
                                      <w:divBdr>
                                        <w:top w:val="none" w:sz="0" w:space="0" w:color="auto"/>
                                        <w:left w:val="none" w:sz="0" w:space="0" w:color="auto"/>
                                        <w:bottom w:val="none" w:sz="0" w:space="0" w:color="auto"/>
                                        <w:right w:val="none" w:sz="0" w:space="0" w:color="auto"/>
                                      </w:divBdr>
                                      <w:divsChild>
                                        <w:div w:id="1510564574">
                                          <w:marLeft w:val="0"/>
                                          <w:marRight w:val="0"/>
                                          <w:marTop w:val="0"/>
                                          <w:marBottom w:val="0"/>
                                          <w:divBdr>
                                            <w:top w:val="none" w:sz="0" w:space="0" w:color="auto"/>
                                            <w:left w:val="none" w:sz="0" w:space="0" w:color="auto"/>
                                            <w:bottom w:val="none" w:sz="0" w:space="0" w:color="auto"/>
                                            <w:right w:val="none" w:sz="0" w:space="0" w:color="auto"/>
                                          </w:divBdr>
                                          <w:divsChild>
                                            <w:div w:id="11938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320598">
                              <w:marLeft w:val="0"/>
                              <w:marRight w:val="0"/>
                              <w:marTop w:val="0"/>
                              <w:marBottom w:val="0"/>
                              <w:divBdr>
                                <w:top w:val="none" w:sz="0" w:space="0" w:color="auto"/>
                                <w:left w:val="none" w:sz="0" w:space="0" w:color="auto"/>
                                <w:bottom w:val="none" w:sz="0" w:space="0" w:color="auto"/>
                                <w:right w:val="none" w:sz="0" w:space="0" w:color="auto"/>
                              </w:divBdr>
                              <w:divsChild>
                                <w:div w:id="1502966095">
                                  <w:marLeft w:val="0"/>
                                  <w:marRight w:val="0"/>
                                  <w:marTop w:val="0"/>
                                  <w:marBottom w:val="0"/>
                                  <w:divBdr>
                                    <w:top w:val="none" w:sz="0" w:space="0" w:color="auto"/>
                                    <w:left w:val="none" w:sz="0" w:space="0" w:color="auto"/>
                                    <w:bottom w:val="none" w:sz="0" w:space="0" w:color="auto"/>
                                    <w:right w:val="none" w:sz="0" w:space="0" w:color="auto"/>
                                  </w:divBdr>
                                  <w:divsChild>
                                    <w:div w:id="1460876677">
                                      <w:marLeft w:val="0"/>
                                      <w:marRight w:val="0"/>
                                      <w:marTop w:val="0"/>
                                      <w:marBottom w:val="0"/>
                                      <w:divBdr>
                                        <w:top w:val="none" w:sz="0" w:space="0" w:color="auto"/>
                                        <w:left w:val="none" w:sz="0" w:space="0" w:color="auto"/>
                                        <w:bottom w:val="none" w:sz="0" w:space="0" w:color="auto"/>
                                        <w:right w:val="none" w:sz="0" w:space="0" w:color="auto"/>
                                      </w:divBdr>
                                      <w:divsChild>
                                        <w:div w:id="1627466040">
                                          <w:marLeft w:val="0"/>
                                          <w:marRight w:val="0"/>
                                          <w:marTop w:val="0"/>
                                          <w:marBottom w:val="0"/>
                                          <w:divBdr>
                                            <w:top w:val="none" w:sz="0" w:space="0" w:color="auto"/>
                                            <w:left w:val="none" w:sz="0" w:space="0" w:color="auto"/>
                                            <w:bottom w:val="none" w:sz="0" w:space="0" w:color="auto"/>
                                            <w:right w:val="none" w:sz="0" w:space="0" w:color="auto"/>
                                          </w:divBdr>
                                          <w:divsChild>
                                            <w:div w:id="1388143348">
                                              <w:marLeft w:val="0"/>
                                              <w:marRight w:val="0"/>
                                              <w:marTop w:val="0"/>
                                              <w:marBottom w:val="0"/>
                                              <w:divBdr>
                                                <w:top w:val="none" w:sz="0" w:space="0" w:color="auto"/>
                                                <w:left w:val="none" w:sz="0" w:space="0" w:color="auto"/>
                                                <w:bottom w:val="none" w:sz="0" w:space="0" w:color="auto"/>
                                                <w:right w:val="none" w:sz="0" w:space="0" w:color="auto"/>
                                              </w:divBdr>
                                              <w:divsChild>
                                                <w:div w:id="995569359">
                                                  <w:marLeft w:val="0"/>
                                                  <w:marRight w:val="0"/>
                                                  <w:marTop w:val="0"/>
                                                  <w:marBottom w:val="0"/>
                                                  <w:divBdr>
                                                    <w:top w:val="none" w:sz="0" w:space="0" w:color="auto"/>
                                                    <w:left w:val="none" w:sz="0" w:space="0" w:color="auto"/>
                                                    <w:bottom w:val="none" w:sz="0" w:space="0" w:color="auto"/>
                                                    <w:right w:val="none" w:sz="0" w:space="0" w:color="auto"/>
                                                  </w:divBdr>
                                                  <w:divsChild>
                                                    <w:div w:id="629480716">
                                                      <w:marLeft w:val="0"/>
                                                      <w:marRight w:val="0"/>
                                                      <w:marTop w:val="0"/>
                                                      <w:marBottom w:val="0"/>
                                                      <w:divBdr>
                                                        <w:top w:val="none" w:sz="0" w:space="0" w:color="auto"/>
                                                        <w:left w:val="none" w:sz="0" w:space="0" w:color="auto"/>
                                                        <w:bottom w:val="none" w:sz="0" w:space="0" w:color="auto"/>
                                                        <w:right w:val="none" w:sz="0" w:space="0" w:color="auto"/>
                                                      </w:divBdr>
                                                      <w:divsChild>
                                                        <w:div w:id="1005980313">
                                                          <w:marLeft w:val="0"/>
                                                          <w:marRight w:val="0"/>
                                                          <w:marTop w:val="0"/>
                                                          <w:marBottom w:val="0"/>
                                                          <w:divBdr>
                                                            <w:top w:val="none" w:sz="0" w:space="0" w:color="auto"/>
                                                            <w:left w:val="none" w:sz="0" w:space="0" w:color="auto"/>
                                                            <w:bottom w:val="none" w:sz="0" w:space="0" w:color="auto"/>
                                                            <w:right w:val="none" w:sz="0" w:space="0" w:color="auto"/>
                                                          </w:divBdr>
                                                        </w:div>
                                                      </w:divsChild>
                                                    </w:div>
                                                    <w:div w:id="1427993341">
                                                      <w:marLeft w:val="0"/>
                                                      <w:marRight w:val="0"/>
                                                      <w:marTop w:val="60"/>
                                                      <w:marBottom w:val="0"/>
                                                      <w:divBdr>
                                                        <w:top w:val="none" w:sz="0" w:space="0" w:color="auto"/>
                                                        <w:left w:val="none" w:sz="0" w:space="0" w:color="auto"/>
                                                        <w:bottom w:val="none" w:sz="0" w:space="0" w:color="auto"/>
                                                        <w:right w:val="none" w:sz="0" w:space="0" w:color="auto"/>
                                                      </w:divBdr>
                                                      <w:divsChild>
                                                        <w:div w:id="411436985">
                                                          <w:marLeft w:val="0"/>
                                                          <w:marRight w:val="0"/>
                                                          <w:marTop w:val="0"/>
                                                          <w:marBottom w:val="0"/>
                                                          <w:divBdr>
                                                            <w:top w:val="none" w:sz="0" w:space="0" w:color="auto"/>
                                                            <w:left w:val="none" w:sz="0" w:space="0" w:color="auto"/>
                                                            <w:bottom w:val="none" w:sz="0" w:space="0" w:color="auto"/>
                                                            <w:right w:val="none" w:sz="0" w:space="0" w:color="auto"/>
                                                          </w:divBdr>
                                                          <w:divsChild>
                                                            <w:div w:id="18089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41496">
                                                      <w:marLeft w:val="0"/>
                                                      <w:marRight w:val="0"/>
                                                      <w:marTop w:val="60"/>
                                                      <w:marBottom w:val="0"/>
                                                      <w:divBdr>
                                                        <w:top w:val="none" w:sz="0" w:space="0" w:color="auto"/>
                                                        <w:left w:val="none" w:sz="0" w:space="0" w:color="auto"/>
                                                        <w:bottom w:val="none" w:sz="0" w:space="0" w:color="auto"/>
                                                        <w:right w:val="none" w:sz="0" w:space="0" w:color="auto"/>
                                                      </w:divBdr>
                                                      <w:divsChild>
                                                        <w:div w:id="212207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497977">
                              <w:marLeft w:val="0"/>
                              <w:marRight w:val="0"/>
                              <w:marTop w:val="0"/>
                              <w:marBottom w:val="0"/>
                              <w:divBdr>
                                <w:top w:val="none" w:sz="0" w:space="0" w:color="auto"/>
                                <w:left w:val="none" w:sz="0" w:space="0" w:color="auto"/>
                                <w:bottom w:val="none" w:sz="0" w:space="0" w:color="auto"/>
                                <w:right w:val="none" w:sz="0" w:space="0" w:color="auto"/>
                              </w:divBdr>
                              <w:divsChild>
                                <w:div w:id="799540501">
                                  <w:marLeft w:val="0"/>
                                  <w:marRight w:val="0"/>
                                  <w:marTop w:val="0"/>
                                  <w:marBottom w:val="0"/>
                                  <w:divBdr>
                                    <w:top w:val="none" w:sz="0" w:space="0" w:color="auto"/>
                                    <w:left w:val="none" w:sz="0" w:space="0" w:color="auto"/>
                                    <w:bottom w:val="none" w:sz="0" w:space="0" w:color="auto"/>
                                    <w:right w:val="none" w:sz="0" w:space="0" w:color="auto"/>
                                  </w:divBdr>
                                  <w:divsChild>
                                    <w:div w:id="1541550598">
                                      <w:marLeft w:val="0"/>
                                      <w:marRight w:val="0"/>
                                      <w:marTop w:val="0"/>
                                      <w:marBottom w:val="0"/>
                                      <w:divBdr>
                                        <w:top w:val="none" w:sz="0" w:space="0" w:color="auto"/>
                                        <w:left w:val="none" w:sz="0" w:space="0" w:color="auto"/>
                                        <w:bottom w:val="none" w:sz="0" w:space="0" w:color="auto"/>
                                        <w:right w:val="none" w:sz="0" w:space="0" w:color="auto"/>
                                      </w:divBdr>
                                      <w:divsChild>
                                        <w:div w:id="1227302617">
                                          <w:marLeft w:val="0"/>
                                          <w:marRight w:val="0"/>
                                          <w:marTop w:val="0"/>
                                          <w:marBottom w:val="0"/>
                                          <w:divBdr>
                                            <w:top w:val="none" w:sz="0" w:space="0" w:color="auto"/>
                                            <w:left w:val="none" w:sz="0" w:space="0" w:color="auto"/>
                                            <w:bottom w:val="none" w:sz="0" w:space="0" w:color="auto"/>
                                            <w:right w:val="none" w:sz="0" w:space="0" w:color="auto"/>
                                          </w:divBdr>
                                          <w:divsChild>
                                            <w:div w:id="271986129">
                                              <w:marLeft w:val="0"/>
                                              <w:marRight w:val="0"/>
                                              <w:marTop w:val="0"/>
                                              <w:marBottom w:val="0"/>
                                              <w:divBdr>
                                                <w:top w:val="none" w:sz="0" w:space="0" w:color="auto"/>
                                                <w:left w:val="none" w:sz="0" w:space="0" w:color="auto"/>
                                                <w:bottom w:val="none" w:sz="0" w:space="0" w:color="auto"/>
                                                <w:right w:val="none" w:sz="0" w:space="0" w:color="auto"/>
                                              </w:divBdr>
                                              <w:divsChild>
                                                <w:div w:id="575210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4579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kinatemaerimodernekinesiskhistorie.systime.dk/?id=182&amp;L=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ystime.dk/feedback?store=b2b"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863</Words>
  <Characters>5268</Characters>
  <Application>Microsoft Office Word</Application>
  <DocSecurity>0</DocSecurity>
  <Lines>43</Lines>
  <Paragraphs>12</Paragraphs>
  <ScaleCrop>false</ScaleCrop>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2025-01-17T09:13:00Z</dcterms:created>
  <dcterms:modified xsi:type="dcterms:W3CDTF">2025-01-17T09:15:00Z</dcterms:modified>
</cp:coreProperties>
</file>