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9D974" w14:textId="77777777" w:rsidR="00DC7CA4" w:rsidRDefault="00DC7CA4" w:rsidP="00DC7CA4">
      <w:pPr>
        <w:rPr>
          <w:b/>
          <w:bCs/>
          <w:sz w:val="32"/>
          <w:szCs w:val="32"/>
        </w:rPr>
      </w:pPr>
      <w:r w:rsidRPr="00DC7CA4">
        <w:rPr>
          <w:b/>
          <w:bCs/>
          <w:sz w:val="32"/>
          <w:szCs w:val="32"/>
        </w:rPr>
        <w:t>Opgøret med maoismen og Deng Xiaopings reformer</w:t>
      </w:r>
    </w:p>
    <w:p w14:paraId="7867A304" w14:textId="74936FD8" w:rsidR="00DC7CA4" w:rsidRDefault="00DC7CA4" w:rsidP="00DC7CA4">
      <w:pPr>
        <w:rPr>
          <w:b/>
          <w:bCs/>
          <w:sz w:val="32"/>
          <w:szCs w:val="32"/>
        </w:rPr>
      </w:pPr>
      <w:r>
        <w:rPr>
          <w:b/>
          <w:bCs/>
          <w:sz w:val="32"/>
          <w:szCs w:val="32"/>
        </w:rPr>
        <w:t>Fra: Historieportalen.dk</w:t>
      </w:r>
    </w:p>
    <w:p w14:paraId="65066ACA" w14:textId="77777777" w:rsidR="00DC7CA4" w:rsidRDefault="00DC7CA4" w:rsidP="00DC7CA4">
      <w:pPr>
        <w:rPr>
          <w:b/>
          <w:bCs/>
          <w:sz w:val="32"/>
          <w:szCs w:val="32"/>
        </w:rPr>
      </w:pPr>
    </w:p>
    <w:p w14:paraId="05F2651C" w14:textId="77777777" w:rsidR="00DC7CA4" w:rsidRDefault="00DC7CA4" w:rsidP="00DC7CA4"/>
    <w:p w14:paraId="013D57B8" w14:textId="58AD285D" w:rsidR="00DC7CA4" w:rsidRPr="00DC7CA4" w:rsidRDefault="00DC7CA4" w:rsidP="00DC7CA4">
      <w:r w:rsidRPr="00DC7CA4">
        <w:t>Da Mao Zedong døde i 1976, var Kina et samfund i økonomisk, socialt og politisk kaos som følge af Kulturrevolutionen. Det var derfor nødvendigt med liberale reformer for at få landet på ret køl igen. Landets nye leder, Deng Xiaoping, kom med disse liberale reformer, men de var hovedsagelig rettet mod økonomien. Derfor satte Deng og KKP også hårdt mod hårdt, da en spirende demokratibevægelse opstod i 1980'erne blandt den kinesiske befolkning.</w:t>
      </w:r>
    </w:p>
    <w:p w14:paraId="295AD3C2" w14:textId="77777777" w:rsidR="00DC7CA4" w:rsidRPr="00DC7CA4" w:rsidRDefault="00DC7CA4" w:rsidP="00DC7CA4">
      <w:pPr>
        <w:rPr>
          <w:b/>
          <w:bCs/>
        </w:rPr>
      </w:pPr>
      <w:r w:rsidRPr="00DC7CA4">
        <w:rPr>
          <w:b/>
          <w:bCs/>
        </w:rPr>
        <w:t>Maos død og Deng Xiaopings opgør med maoismen</w:t>
      </w:r>
    </w:p>
    <w:p w14:paraId="1C7A8FDF" w14:textId="771C8B1B" w:rsidR="00DC7CA4" w:rsidRPr="00DC7CA4" w:rsidRDefault="00DC7CA4" w:rsidP="00DC7CA4">
      <w:pPr>
        <w:numPr>
          <w:ilvl w:val="0"/>
          <w:numId w:val="1"/>
        </w:numPr>
      </w:pPr>
      <w:r w:rsidRPr="00DC7CA4">
        <w:drawing>
          <wp:inline distT="0" distB="0" distL="0" distR="0" wp14:anchorId="0727142B" wp14:editId="3A7A0B9E">
            <wp:extent cx="3093720" cy="3604260"/>
            <wp:effectExtent l="0" t="0" r="0" b="0"/>
            <wp:docPr id="123748344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3720" cy="3604260"/>
                    </a:xfrm>
                    <a:prstGeom prst="rect">
                      <a:avLst/>
                    </a:prstGeom>
                    <a:noFill/>
                    <a:ln>
                      <a:noFill/>
                    </a:ln>
                  </pic:spPr>
                </pic:pic>
              </a:graphicData>
            </a:graphic>
          </wp:inline>
        </w:drawing>
      </w:r>
    </w:p>
    <w:p w14:paraId="24EE2D8D" w14:textId="77777777" w:rsidR="00DC7CA4" w:rsidRPr="00DC7CA4" w:rsidRDefault="00DC7CA4" w:rsidP="00DC7CA4">
      <w:r w:rsidRPr="00DC7CA4">
        <w:t>Mao Zedong og Deng Xiaoping sammen i 1960'erne.</w:t>
      </w:r>
    </w:p>
    <w:p w14:paraId="605639A6" w14:textId="77777777" w:rsidR="00DC7CA4" w:rsidRPr="00DC7CA4" w:rsidRDefault="00DC7CA4" w:rsidP="00DC7CA4">
      <w:proofErr w:type="spellStart"/>
      <w:r w:rsidRPr="00DC7CA4">
        <w:t>Getty</w:t>
      </w:r>
      <w:proofErr w:type="spellEnd"/>
      <w:r w:rsidRPr="00DC7CA4">
        <w:t xml:space="preserve"> Images</w:t>
      </w:r>
    </w:p>
    <w:p w14:paraId="66EE7912" w14:textId="77777777" w:rsidR="00DC7CA4" w:rsidRPr="00DC7CA4" w:rsidRDefault="00DC7CA4" w:rsidP="00DC7CA4">
      <w:r w:rsidRPr="00DC7CA4">
        <w:t>I månederne op til Maos død opstod der internt i KKP en magtkamp om, hvem der skulle efterfølge ham som leder af partiet og derved Kina. På den ene side stod den radikale maoistiske fløj, kaldet "Firebanden", som havde været magtfulde under Kulturrevolutionen og havde Jiang Qing, Maos fjerde hustru, som leder, og på den anden side stod Deng Xiaopings mere pragmatiske fløj.</w:t>
      </w:r>
    </w:p>
    <w:p w14:paraId="65A78EF0" w14:textId="77777777" w:rsidR="00DC7CA4" w:rsidRPr="00DC7CA4" w:rsidRDefault="00DC7CA4" w:rsidP="00DC7CA4">
      <w:r w:rsidRPr="00DC7CA4">
        <w:lastRenderedPageBreak/>
        <w:t>Umiddelbart efter Maos død stod det dog klart, at Dengs pragmatiske fløj ville vinde magtkampen. Firebanden blev således fængslet, og Deng Xiaoping blev leder af KKP. Med Deng ved magten blev der gjort op med den ekstreme maoisme, der kendetegnede Kulturrevolutionen, og i 1981 tog KKP officielt afstand til Kulturrevolutionen ved at proklamere at den var "skyld i den værste tilbagegang og de værste tab for Partiet, landet og det kinesiske folk siden grundlæggelsen af Den Kinesiske Folkerepublik".</w:t>
      </w:r>
    </w:p>
    <w:p w14:paraId="68238080" w14:textId="77777777" w:rsidR="00DC7CA4" w:rsidRPr="00DC7CA4" w:rsidRDefault="00DC7CA4" w:rsidP="00DC7CA4">
      <w:pPr>
        <w:rPr>
          <w:b/>
          <w:bCs/>
        </w:rPr>
      </w:pPr>
      <w:r w:rsidRPr="00DC7CA4">
        <w:rPr>
          <w:b/>
          <w:bCs/>
        </w:rPr>
        <w:t xml:space="preserve">'Reform og Åbning' – </w:t>
      </w:r>
      <w:proofErr w:type="spellStart"/>
      <w:r w:rsidRPr="00DC7CA4">
        <w:rPr>
          <w:b/>
          <w:bCs/>
        </w:rPr>
        <w:t>KKP's</w:t>
      </w:r>
      <w:proofErr w:type="spellEnd"/>
      <w:r w:rsidRPr="00DC7CA4">
        <w:rPr>
          <w:b/>
          <w:bCs/>
        </w:rPr>
        <w:t xml:space="preserve"> redning?</w:t>
      </w:r>
    </w:p>
    <w:p w14:paraId="35059D3F" w14:textId="77777777" w:rsidR="00DC7CA4" w:rsidRPr="00DC7CA4" w:rsidRDefault="00DC7CA4" w:rsidP="00DC7CA4">
      <w:r w:rsidRPr="00DC7CA4">
        <w:t>I 1978 lancerede Deng Xiaoping reformpolitikken kaldet </w:t>
      </w:r>
      <w:proofErr w:type="spellStart"/>
      <w:r w:rsidRPr="00DC7CA4">
        <w:rPr>
          <w:i/>
          <w:iCs/>
        </w:rPr>
        <w:t>Gaige</w:t>
      </w:r>
      <w:proofErr w:type="spellEnd"/>
      <w:r w:rsidRPr="00DC7CA4">
        <w:rPr>
          <w:i/>
          <w:iCs/>
        </w:rPr>
        <w:t xml:space="preserve"> </w:t>
      </w:r>
      <w:proofErr w:type="spellStart"/>
      <w:r w:rsidRPr="00DC7CA4">
        <w:rPr>
          <w:i/>
          <w:iCs/>
        </w:rPr>
        <w:t>Kaifang</w:t>
      </w:r>
      <w:proofErr w:type="spellEnd"/>
      <w:r w:rsidRPr="00DC7CA4">
        <w:rPr>
          <w:i/>
          <w:iCs/>
        </w:rPr>
        <w:t>, </w:t>
      </w:r>
      <w:r w:rsidRPr="00DC7CA4">
        <w:t>"Reform og Åbning", som havde til formål at modernisere og styrke Kinas økonomi gennem tanken om </w:t>
      </w:r>
      <w:r w:rsidRPr="00DC7CA4">
        <w:rPr>
          <w:i/>
          <w:iCs/>
        </w:rPr>
        <w:t>De</w:t>
      </w:r>
      <w:r w:rsidRPr="00DC7CA4">
        <w:t> </w:t>
      </w:r>
      <w:r w:rsidRPr="00DC7CA4">
        <w:rPr>
          <w:i/>
          <w:iCs/>
        </w:rPr>
        <w:t>fire moderniseringer – </w:t>
      </w:r>
      <w:r w:rsidRPr="00DC7CA4">
        <w:t>altså en modernisering af </w:t>
      </w:r>
      <w:r w:rsidRPr="00DC7CA4">
        <w:rPr>
          <w:i/>
          <w:iCs/>
        </w:rPr>
        <w:t>landbrug, industri, forsvaret </w:t>
      </w:r>
      <w:r w:rsidRPr="00DC7CA4">
        <w:t>og</w:t>
      </w:r>
      <w:r w:rsidRPr="00DC7CA4">
        <w:rPr>
          <w:i/>
          <w:iCs/>
        </w:rPr>
        <w:t> viden og teknologi.</w:t>
      </w:r>
    </w:p>
    <w:p w14:paraId="336E3F32" w14:textId="77777777" w:rsidR="00DC7CA4" w:rsidRPr="00DC7CA4" w:rsidRDefault="00DC7CA4" w:rsidP="00DC7CA4">
      <w:r w:rsidRPr="00DC7CA4">
        <w:t>Deng ville modernisere disse sektorer ved hjælp af markedsøkonomisk politik, og derfor blev landbrugsjorden privatiseret, og der blev åbnet op for udenlandske investeringer i den kinesiske industri. Derudover blev der sat fokus på at uddanne befolkningen, ved at man bl.a. genindførte den nationale adgangseksamen til universiteterne. Reformpolitikken var økonomisk set en stor succes, og den skabte en enorm vækst i den kinesiske økonomi i 1980'erne.</w:t>
      </w:r>
    </w:p>
    <w:p w14:paraId="277B3BAE" w14:textId="77777777" w:rsidR="00DC7CA4" w:rsidRPr="00DC7CA4" w:rsidRDefault="00DC7CA4" w:rsidP="00DC7CA4">
      <w:r w:rsidRPr="00DC7CA4">
        <w:t xml:space="preserve">"Reform og Åbning" kan på mange måder sammenlignes med Sovjets forsøg på økonomiske og politiske reformer i midten af 1980'erne. Men hvor reformerne i Sovjet i sidste ende skabte en folkelig demokratibevægelse, der betød Sovjets og hele østblokkens fald, så lod "Reform og Åbning" til at blive den politik, som reddede </w:t>
      </w:r>
      <w:proofErr w:type="spellStart"/>
      <w:r w:rsidRPr="00DC7CA4">
        <w:t>KKP's</w:t>
      </w:r>
      <w:proofErr w:type="spellEnd"/>
      <w:r w:rsidRPr="00DC7CA4">
        <w:t xml:space="preserve"> magt i Kina. Dette er interessant, da der i Kina også opstod en folkelig demokratibevægelse som følge af reformerne, men modsat i andre kommunistiske lande så slog KKP hårdt ned på denne bevægelse i 1989 med massakren på Den Himmelske Freds Plads. Hvorfor KKP satte hårdt ind mod de unge demokratiforkæmpere, kan der være mange grunde til. Én forklaring er, at de økonomiske reformer var startet tids nok til, at de nåede at få positiv effekt på den kinesiske økonomi. Derved havde KKP tillid til, at majoriteten af kineserne ville støtte op om KKP, så længe de havde det økonomisk bedre end under Kulturrevolutionen.</w:t>
      </w:r>
    </w:p>
    <w:p w14:paraId="3DAD45DF" w14:textId="77777777" w:rsidR="00DC7CA4" w:rsidRPr="00DC7CA4" w:rsidRDefault="00DC7CA4" w:rsidP="00DC7CA4">
      <w:pPr>
        <w:rPr>
          <w:b/>
          <w:bCs/>
        </w:rPr>
      </w:pPr>
      <w:r w:rsidRPr="00DC7CA4">
        <w:rPr>
          <w:b/>
          <w:bCs/>
        </w:rPr>
        <w:t>Det nye forhold til USA og resten af verden</w:t>
      </w:r>
    </w:p>
    <w:p w14:paraId="3B5E56AD" w14:textId="77777777" w:rsidR="00DC7CA4" w:rsidRPr="00DC7CA4" w:rsidRDefault="00DC7CA4" w:rsidP="00DC7CA4">
      <w:r w:rsidRPr="00DC7CA4">
        <w:t xml:space="preserve">Allerede inden Deng Xiaopings "Reform og Åbning" var der sket en forandring i Kinas forhold til omverdenen. Den 5. november 1971 overtog Den Kinesisk Folkerepublik Taiwans plads i FN og i Sikkerhedsrådet. Det var muligt, fordi Kina gennem hemmelige forhandlinger havde fået USA overtalt til ikke at nedlægge veto mod Kinas ansøgning om at komme med i FN. Optagelsen af Kina i FN var således også et udtryk for en normalisering i forholdet mellem USA og Kina. USA havde politiske interesser i at forbedre forholdet til Kina, da man ønskede kinesisk hjælp til at </w:t>
      </w:r>
      <w:r w:rsidRPr="00DC7CA4">
        <w:lastRenderedPageBreak/>
        <w:t xml:space="preserve">komme bedst muligt ud af </w:t>
      </w:r>
      <w:proofErr w:type="spellStart"/>
      <w:r w:rsidRPr="00DC7CA4">
        <w:t>Vietnamkrigen</w:t>
      </w:r>
      <w:proofErr w:type="spellEnd"/>
      <w:r w:rsidRPr="00DC7CA4">
        <w:t>, samtidig med at man håbede, at en god relation til Kina kunne lægge pres på Sovjet.</w:t>
      </w:r>
    </w:p>
    <w:p w14:paraId="2D2FFC72" w14:textId="77777777" w:rsidR="00DC7CA4" w:rsidRPr="00DC7CA4" w:rsidRDefault="00DC7CA4" w:rsidP="00DC7CA4">
      <w:r w:rsidRPr="00DC7CA4">
        <w:t>USA valgte således i 1976 at genoptage de diplomatiske forbindelser med Kina og samtidig også tilslutte sig "Et-Kina-princippet" – princippet om, at der kun er </w:t>
      </w:r>
      <w:r w:rsidRPr="00DC7CA4">
        <w:rPr>
          <w:i/>
          <w:iCs/>
        </w:rPr>
        <w:t>et </w:t>
      </w:r>
      <w:r w:rsidRPr="00DC7CA4">
        <w:t>Kina i verden, og at Den Kinesiske Folkerepublik repræsenterer dette ene Kina. Taiwan mistede således sin vigtigste allierede, og i løbet af de næste tredive år begyndte resten af verden at anerkende Kina frem for Taiwan.</w:t>
      </w:r>
    </w:p>
    <w:p w14:paraId="30C5984A" w14:textId="626F790D" w:rsidR="00DC7CA4" w:rsidRPr="00DC7CA4" w:rsidRDefault="00DC7CA4">
      <w:pPr>
        <w:rPr>
          <w:b/>
          <w:bCs/>
          <w:sz w:val="32"/>
          <w:szCs w:val="32"/>
        </w:rPr>
      </w:pPr>
      <w:r>
        <w:t xml:space="preserve"> </w:t>
      </w:r>
    </w:p>
    <w:p w14:paraId="0611E8F5" w14:textId="7575E1BF" w:rsidR="00DC7CA4" w:rsidRPr="00DC7CA4" w:rsidRDefault="00DC7CA4">
      <w:pPr>
        <w:rPr>
          <w:b/>
          <w:bCs/>
          <w:sz w:val="32"/>
          <w:szCs w:val="32"/>
        </w:rPr>
      </w:pPr>
      <w:r w:rsidRPr="00DC7CA4">
        <w:rPr>
          <w:b/>
          <w:bCs/>
          <w:sz w:val="32"/>
          <w:szCs w:val="32"/>
        </w:rPr>
        <w:t>Så længe katten kan fange mus</w:t>
      </w:r>
    </w:p>
    <w:p w14:paraId="1104A7B2" w14:textId="77777777" w:rsidR="00DC7CA4" w:rsidRPr="00DC7CA4" w:rsidRDefault="00DC7CA4" w:rsidP="00DC7CA4">
      <w:r w:rsidRPr="00DC7CA4">
        <w:t>"Det er lige meget, om katten er hvid eller sort, bare den kan fange mus." Dette er et citat fra Deng Xiaoping fra midten af 1960'erne, og det er et eksempel på hans pragmatiske syn på den økonomiske politik, der var central for hans "Reform og Åbning". For Deng var det ikke et problem at føre en kapitalistisk markedsøkonomi Kina, selvom det ideologisk stred mod alt, hvad kommunismen stod for. For så længe markedsøkonomien gav vækst i Kina og derved også sikrede, at KKP havde magten i Kina, så kunne den sagtens bruges.</w:t>
      </w:r>
    </w:p>
    <w:p w14:paraId="7AA203F2" w14:textId="77777777" w:rsidR="00DC7CA4" w:rsidRPr="00DC7CA4" w:rsidRDefault="00DC7CA4" w:rsidP="00DC7CA4">
      <w:pPr>
        <w:rPr>
          <w:b/>
          <w:bCs/>
        </w:rPr>
      </w:pPr>
      <w:r w:rsidRPr="00DC7CA4">
        <w:rPr>
          <w:b/>
          <w:bCs/>
        </w:rPr>
        <w:t>Landbruget som udgangspunkt for privatisering af økonomien</w:t>
      </w:r>
    </w:p>
    <w:p w14:paraId="347E422B" w14:textId="77777777" w:rsidR="00DC7CA4" w:rsidRPr="00DC7CA4" w:rsidRDefault="00DC7CA4" w:rsidP="00DC7CA4">
      <w:r w:rsidRPr="00DC7CA4">
        <w:t xml:space="preserve">Den første del af "Reform og Åbning" havde fokus på at reformere landbruget i Kina. For at genskabe produktionen og væksten i landbruget blev jorden </w:t>
      </w:r>
      <w:proofErr w:type="spellStart"/>
      <w:r w:rsidRPr="00DC7CA4">
        <w:t>afkollektiviseret</w:t>
      </w:r>
      <w:proofErr w:type="spellEnd"/>
      <w:r w:rsidRPr="00DC7CA4">
        <w:t>, så bønderne nu kunne eje deres jord selv og derved også kunne sælge deres afgrøder privat – dog med det forbehold, at en andel af afgrøderne skulle sælges til staten. Med privatiseringen af landbruget steg landbrugsproduktionen med 25 % fra 1975 til 1985, og det blev et udgangspunkt for yderligere privatisering af økonomien i 1980'erne.</w:t>
      </w:r>
    </w:p>
    <w:p w14:paraId="6ABD2AC9" w14:textId="77777777" w:rsidR="00DC7CA4" w:rsidRPr="00DC7CA4" w:rsidRDefault="00DC7CA4" w:rsidP="00DC7CA4">
      <w:pPr>
        <w:rPr>
          <w:b/>
          <w:bCs/>
        </w:rPr>
      </w:pPr>
      <w:r w:rsidRPr="00DC7CA4">
        <w:rPr>
          <w:b/>
          <w:bCs/>
        </w:rPr>
        <w:t>Åbning for private virksomheder og vestlige investeringer</w:t>
      </w:r>
    </w:p>
    <w:p w14:paraId="761F3F93" w14:textId="77777777" w:rsidR="00DC7CA4" w:rsidRPr="00DC7CA4" w:rsidRDefault="00DC7CA4" w:rsidP="00DC7CA4">
      <w:r w:rsidRPr="00DC7CA4">
        <w:t>Privatiseringen blev også rullet ud i industrien, bl.a. ved at de statsejede virksomheder fik tilladelse til at sælge privat, og at man langsomt gav tilladelse til oprettelsen af private virksomheder. Derudover åbnede man op for vestlige investeringer i den kinesiske økonomi. Det blev dog i starten kun tilladt i "særlige økonomiske zoner", som skulle virke som områder, hvor man eksperimenterede med markedsøkonomien og udenlandske investeringer.</w:t>
      </w:r>
    </w:p>
    <w:p w14:paraId="27D6F373" w14:textId="30DC6028" w:rsidR="00DC7CA4" w:rsidRPr="00DC7CA4" w:rsidRDefault="00DC7CA4" w:rsidP="00DC7CA4">
      <w:pPr>
        <w:numPr>
          <w:ilvl w:val="0"/>
          <w:numId w:val="2"/>
        </w:numPr>
      </w:pPr>
      <w:r w:rsidRPr="00DC7CA4">
        <w:lastRenderedPageBreak/>
        <w:drawing>
          <wp:inline distT="0" distB="0" distL="0" distR="0" wp14:anchorId="21A0F309" wp14:editId="0EE2E0F2">
            <wp:extent cx="6120130" cy="3989705"/>
            <wp:effectExtent l="0" t="0" r="0" b="0"/>
            <wp:docPr id="23974629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989705"/>
                    </a:xfrm>
                    <a:prstGeom prst="rect">
                      <a:avLst/>
                    </a:prstGeom>
                    <a:noFill/>
                    <a:ln>
                      <a:noFill/>
                    </a:ln>
                  </pic:spPr>
                </pic:pic>
              </a:graphicData>
            </a:graphic>
          </wp:inline>
        </w:drawing>
      </w:r>
    </w:p>
    <w:p w14:paraId="7C463ECB" w14:textId="77777777" w:rsidR="00DC7CA4" w:rsidRPr="00DC7CA4" w:rsidRDefault="00DC7CA4" w:rsidP="00DC7CA4">
      <w:r w:rsidRPr="00DC7CA4">
        <w:t>Byen Shenzhen i det sydvestlige Kina var en af de udvalgte kystbyer, som skulle fungere som "særlige økonomiske zoner", hvor man ville eksperimentere med markedsøkonomi. Byen nød godt af denne særstatus i 1980'erne, og den er i dag en rig og højtudviklet by.</w:t>
      </w:r>
    </w:p>
    <w:p w14:paraId="2DE3DE8B" w14:textId="77777777" w:rsidR="00DC7CA4" w:rsidRPr="00DC7CA4" w:rsidRDefault="00DC7CA4" w:rsidP="00DC7CA4">
      <w:pPr>
        <w:rPr>
          <w:lang w:val="en-US"/>
        </w:rPr>
      </w:pPr>
      <w:r w:rsidRPr="00DC7CA4">
        <w:rPr>
          <w:lang w:val="en-US"/>
        </w:rPr>
        <w:t>Ryan Pyle/Corbis via Getty Images</w:t>
      </w:r>
    </w:p>
    <w:p w14:paraId="19DD4A72" w14:textId="77777777" w:rsidR="00DC7CA4" w:rsidRPr="00DC7CA4" w:rsidRDefault="00DC7CA4" w:rsidP="00DC7CA4">
      <w:r w:rsidRPr="00DC7CA4">
        <w:t>Som følge af behovet for at lokke udenlandske investeringer til Kina sænkede den kinesiske stat den generelle kinesiske told i løbet af 1980'erne og 1990'erne fra 56 % til 15 %.</w:t>
      </w:r>
    </w:p>
    <w:p w14:paraId="597DC9FC" w14:textId="77777777" w:rsidR="00DC7CA4" w:rsidRPr="00DC7CA4" w:rsidRDefault="00DC7CA4" w:rsidP="00DC7CA4">
      <w:pPr>
        <w:rPr>
          <w:b/>
          <w:bCs/>
        </w:rPr>
      </w:pPr>
      <w:r w:rsidRPr="00DC7CA4">
        <w:rPr>
          <w:b/>
          <w:bCs/>
        </w:rPr>
        <w:t>En økonomisk succes</w:t>
      </w:r>
    </w:p>
    <w:p w14:paraId="49BAA8D4" w14:textId="77777777" w:rsidR="00DC7CA4" w:rsidRPr="00DC7CA4" w:rsidRDefault="00DC7CA4" w:rsidP="00DC7CA4">
      <w:r w:rsidRPr="00DC7CA4">
        <w:t>Reformerne forsatte i løbet af 1980'erne med at privatisere mere og mere af Kinas økonomi, og det var på mange måder en udpræget økonomisk succes. Det kan bl.a. ses ved, at Kinas BNP voksede med 9,2 % pr. år fra 1979 til 1989.</w:t>
      </w:r>
    </w:p>
    <w:p w14:paraId="18EBB684" w14:textId="77777777" w:rsidR="00DC7CA4" w:rsidRPr="00DC7CA4" w:rsidRDefault="00DC7CA4" w:rsidP="00DC7CA4">
      <w:r w:rsidRPr="00DC7CA4">
        <w:t>I sammenligningen med de fejlslåede økonomiske reformer i Sovjet i 1980'erne har mange økonomer lagt vægt på, at "Reform og Åbning" var karakteriseret ved at være "</w:t>
      </w:r>
      <w:proofErr w:type="spellStart"/>
      <w:r w:rsidRPr="00DC7CA4">
        <w:t>bottom</w:t>
      </w:r>
      <w:proofErr w:type="spellEnd"/>
      <w:r w:rsidRPr="00DC7CA4">
        <w:t>-up"-reformer, fremfor "top-</w:t>
      </w:r>
      <w:proofErr w:type="spellStart"/>
      <w:r w:rsidRPr="00DC7CA4">
        <w:t>down</w:t>
      </w:r>
      <w:proofErr w:type="spellEnd"/>
      <w:r w:rsidRPr="00DC7CA4">
        <w:t>". Det gav den bedst mulige effekt på befolkningens levestandard og derved også økonomiens vækst.</w:t>
      </w:r>
    </w:p>
    <w:p w14:paraId="25C5B634" w14:textId="77777777" w:rsidR="00DC7CA4" w:rsidRPr="00DC7CA4" w:rsidRDefault="00DC7CA4" w:rsidP="00DC7CA4">
      <w:pPr>
        <w:rPr>
          <w:b/>
          <w:bCs/>
        </w:rPr>
      </w:pPr>
      <w:r w:rsidRPr="00DC7CA4">
        <w:rPr>
          <w:b/>
          <w:bCs/>
        </w:rPr>
        <w:t>Etbarnspolitikken – en økonomisk gevinst?</w:t>
      </w:r>
    </w:p>
    <w:p w14:paraId="2CEBB0F9" w14:textId="39E290C2" w:rsidR="00DC7CA4" w:rsidRPr="00DC7CA4" w:rsidRDefault="00DC7CA4" w:rsidP="00DC7CA4">
      <w:pPr>
        <w:numPr>
          <w:ilvl w:val="0"/>
          <w:numId w:val="3"/>
        </w:numPr>
      </w:pPr>
      <w:r w:rsidRPr="00DC7CA4">
        <w:lastRenderedPageBreak/>
        <w:drawing>
          <wp:inline distT="0" distB="0" distL="0" distR="0" wp14:anchorId="36986FC5" wp14:editId="18CADF3B">
            <wp:extent cx="2842260" cy="4084320"/>
            <wp:effectExtent l="0" t="0" r="0" b="0"/>
            <wp:docPr id="1387964854"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2260" cy="4084320"/>
                    </a:xfrm>
                    <a:prstGeom prst="rect">
                      <a:avLst/>
                    </a:prstGeom>
                    <a:noFill/>
                    <a:ln>
                      <a:noFill/>
                    </a:ln>
                  </pic:spPr>
                </pic:pic>
              </a:graphicData>
            </a:graphic>
          </wp:inline>
        </w:drawing>
      </w:r>
    </w:p>
    <w:p w14:paraId="68F11041" w14:textId="77777777" w:rsidR="00DC7CA4" w:rsidRPr="00DC7CA4" w:rsidRDefault="00DC7CA4" w:rsidP="00DC7CA4">
      <w:r w:rsidRPr="00DC7CA4">
        <w:t>"Færre fødsler, sundere fødsler hjælper den kinesiske nation". Et eksempel på den propaganda, der i Kina har opfordret forældre til kun at få ét barn.</w:t>
      </w:r>
    </w:p>
    <w:p w14:paraId="0309789D" w14:textId="77777777" w:rsidR="00DC7CA4" w:rsidRPr="00DC7CA4" w:rsidRDefault="00DC7CA4" w:rsidP="00DC7CA4">
      <w:pPr>
        <w:rPr>
          <w:lang w:val="en-US"/>
        </w:rPr>
      </w:pPr>
      <w:r w:rsidRPr="00DC7CA4">
        <w:rPr>
          <w:lang w:val="en-US"/>
        </w:rPr>
        <w:t>David Pollack/Corbis via Getty Images</w:t>
      </w:r>
    </w:p>
    <w:p w14:paraId="1D64E133" w14:textId="77777777" w:rsidR="00DC7CA4" w:rsidRPr="00DC7CA4" w:rsidRDefault="00DC7CA4" w:rsidP="00DC7CA4">
      <w:r w:rsidRPr="00DC7CA4">
        <w:t>Udover massakren på Den Himmelske Freds Plads er etbarnspolitikken et eksempel på, at Deng Xiaoping ikke viste noget hensyn til den kinesiske befolknings frihedsrettigheder i sin modernisering af økonomien. Etbarnspolitikken blev indført i 1979 som et forsøg på at stoppe en overbefolkning i Kina, som KKP frygtede, ville ødelægge den økonomiske vækst. Par blev opfordret til kun at få et barn for samfundets skyld, og par, der fik mere end et barn, blev ofte økonomisk straffet, bl.a. ved at miste en del af deres indkomst.</w:t>
      </w:r>
    </w:p>
    <w:p w14:paraId="422023EB" w14:textId="77777777" w:rsidR="00DC7CA4" w:rsidRPr="00DC7CA4" w:rsidRDefault="00DC7CA4" w:rsidP="00DC7CA4">
      <w:r w:rsidRPr="00DC7CA4">
        <w:t xml:space="preserve">Etbarnspolitikken har siden 1980'erne holdt befolkningsvæksten i Kina nede, og nogle økonomer mener, at dette bl.a. kan forklare, hvorfor Kina i forhold til Indien har haft en mere stabil økonomisk vækst. Men etbarnspolitikken har også haft store negative konsekvenser for den kinesiske befolkning. Det gælder især på landet, hvor drengebørn stadig bliver foretrukket, hvilket medfører, at pigebørn bliver slået ihjel eller solgt. Etbarnspolitikken har desuden skabt en skævvridning i forholdet mellem generationerne, idet ungdomsgenerationerne nu er meget mindre end de ældre generationer. Endnu en konsekvens er, at det er sværere for de unge at forsørge de gamle i deres familie, fordi de uden </w:t>
      </w:r>
      <w:r w:rsidRPr="00DC7CA4">
        <w:lastRenderedPageBreak/>
        <w:t xml:space="preserve">søskende er alene om det. Disse udfordringer var medvirkende til, at etbarnspolitikken blev lavet om til en </w:t>
      </w:r>
      <w:proofErr w:type="spellStart"/>
      <w:r w:rsidRPr="00DC7CA4">
        <w:t>tobarnspolitik</w:t>
      </w:r>
      <w:proofErr w:type="spellEnd"/>
      <w:r w:rsidRPr="00DC7CA4">
        <w:t xml:space="preserve"> i 2016.</w:t>
      </w:r>
    </w:p>
    <w:p w14:paraId="3AC30FF7" w14:textId="77777777" w:rsidR="00DC7CA4" w:rsidRDefault="00DC7CA4"/>
    <w:p w14:paraId="59CDBF11" w14:textId="77777777" w:rsidR="00DC7CA4" w:rsidRDefault="00DC7CA4"/>
    <w:sectPr w:rsidR="00DC7CA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7217"/>
    <w:multiLevelType w:val="multilevel"/>
    <w:tmpl w:val="5D44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EC036F"/>
    <w:multiLevelType w:val="multilevel"/>
    <w:tmpl w:val="E680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948D4"/>
    <w:multiLevelType w:val="multilevel"/>
    <w:tmpl w:val="5200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320060">
    <w:abstractNumId w:val="2"/>
  </w:num>
  <w:num w:numId="2" w16cid:durableId="70155773">
    <w:abstractNumId w:val="0"/>
  </w:num>
  <w:num w:numId="3" w16cid:durableId="1122923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A4"/>
    <w:rsid w:val="009048DE"/>
    <w:rsid w:val="00DC7CA4"/>
    <w:rsid w:val="00FF73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6804"/>
  <w15:chartTrackingRefBased/>
  <w15:docId w15:val="{253A7D5F-5350-4655-8F13-9A0A74B2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C7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C7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C7CA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C7CA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C7CA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C7CA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C7CA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C7CA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C7CA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C7CA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C7CA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C7CA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C7CA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C7CA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C7CA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C7CA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C7CA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C7CA4"/>
    <w:rPr>
      <w:rFonts w:eastAsiaTheme="majorEastAsia" w:cstheme="majorBidi"/>
      <w:color w:val="272727" w:themeColor="text1" w:themeTint="D8"/>
    </w:rPr>
  </w:style>
  <w:style w:type="paragraph" w:styleId="Titel">
    <w:name w:val="Title"/>
    <w:basedOn w:val="Normal"/>
    <w:next w:val="Normal"/>
    <w:link w:val="TitelTegn"/>
    <w:uiPriority w:val="10"/>
    <w:qFormat/>
    <w:rsid w:val="00DC7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C7CA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C7CA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C7CA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C7CA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C7CA4"/>
    <w:rPr>
      <w:i/>
      <w:iCs/>
      <w:color w:val="404040" w:themeColor="text1" w:themeTint="BF"/>
    </w:rPr>
  </w:style>
  <w:style w:type="paragraph" w:styleId="Listeafsnit">
    <w:name w:val="List Paragraph"/>
    <w:basedOn w:val="Normal"/>
    <w:uiPriority w:val="34"/>
    <w:qFormat/>
    <w:rsid w:val="00DC7CA4"/>
    <w:pPr>
      <w:ind w:left="720"/>
      <w:contextualSpacing/>
    </w:pPr>
  </w:style>
  <w:style w:type="character" w:styleId="Kraftigfremhvning">
    <w:name w:val="Intense Emphasis"/>
    <w:basedOn w:val="Standardskrifttypeiafsnit"/>
    <w:uiPriority w:val="21"/>
    <w:qFormat/>
    <w:rsid w:val="00DC7CA4"/>
    <w:rPr>
      <w:i/>
      <w:iCs/>
      <w:color w:val="0F4761" w:themeColor="accent1" w:themeShade="BF"/>
    </w:rPr>
  </w:style>
  <w:style w:type="paragraph" w:styleId="Strktcitat">
    <w:name w:val="Intense Quote"/>
    <w:basedOn w:val="Normal"/>
    <w:next w:val="Normal"/>
    <w:link w:val="StrktcitatTegn"/>
    <w:uiPriority w:val="30"/>
    <w:qFormat/>
    <w:rsid w:val="00DC7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C7CA4"/>
    <w:rPr>
      <w:i/>
      <w:iCs/>
      <w:color w:val="0F4761" w:themeColor="accent1" w:themeShade="BF"/>
    </w:rPr>
  </w:style>
  <w:style w:type="character" w:styleId="Kraftighenvisning">
    <w:name w:val="Intense Reference"/>
    <w:basedOn w:val="Standardskrifttypeiafsnit"/>
    <w:uiPriority w:val="32"/>
    <w:qFormat/>
    <w:rsid w:val="00DC7CA4"/>
    <w:rPr>
      <w:b/>
      <w:bCs/>
      <w:smallCaps/>
      <w:color w:val="0F4761" w:themeColor="accent1" w:themeShade="BF"/>
      <w:spacing w:val="5"/>
    </w:rPr>
  </w:style>
  <w:style w:type="character" w:styleId="Hyperlink">
    <w:name w:val="Hyperlink"/>
    <w:basedOn w:val="Standardskrifttypeiafsnit"/>
    <w:uiPriority w:val="99"/>
    <w:unhideWhenUsed/>
    <w:rsid w:val="00DC7CA4"/>
    <w:rPr>
      <w:color w:val="467886" w:themeColor="hyperlink"/>
      <w:u w:val="single"/>
    </w:rPr>
  </w:style>
  <w:style w:type="character" w:styleId="Ulstomtale">
    <w:name w:val="Unresolved Mention"/>
    <w:basedOn w:val="Standardskrifttypeiafsnit"/>
    <w:uiPriority w:val="99"/>
    <w:semiHidden/>
    <w:unhideWhenUsed/>
    <w:rsid w:val="00DC7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82157">
      <w:bodyDiv w:val="1"/>
      <w:marLeft w:val="0"/>
      <w:marRight w:val="0"/>
      <w:marTop w:val="0"/>
      <w:marBottom w:val="0"/>
      <w:divBdr>
        <w:top w:val="none" w:sz="0" w:space="0" w:color="auto"/>
        <w:left w:val="none" w:sz="0" w:space="0" w:color="auto"/>
        <w:bottom w:val="none" w:sz="0" w:space="0" w:color="auto"/>
        <w:right w:val="none" w:sz="0" w:space="0" w:color="auto"/>
      </w:divBdr>
      <w:divsChild>
        <w:div w:id="1520774640">
          <w:marLeft w:val="0"/>
          <w:marRight w:val="0"/>
          <w:marTop w:val="0"/>
          <w:marBottom w:val="0"/>
          <w:divBdr>
            <w:top w:val="none" w:sz="0" w:space="0" w:color="auto"/>
            <w:left w:val="none" w:sz="0" w:space="0" w:color="auto"/>
            <w:bottom w:val="none" w:sz="0" w:space="0" w:color="auto"/>
            <w:right w:val="none" w:sz="0" w:space="0" w:color="auto"/>
          </w:divBdr>
          <w:divsChild>
            <w:div w:id="1202790001">
              <w:marLeft w:val="0"/>
              <w:marRight w:val="0"/>
              <w:marTop w:val="0"/>
              <w:marBottom w:val="0"/>
              <w:divBdr>
                <w:top w:val="none" w:sz="0" w:space="0" w:color="auto"/>
                <w:left w:val="none" w:sz="0" w:space="0" w:color="auto"/>
                <w:bottom w:val="none" w:sz="0" w:space="0" w:color="auto"/>
                <w:right w:val="none" w:sz="0" w:space="0" w:color="auto"/>
              </w:divBdr>
              <w:divsChild>
                <w:div w:id="2102872681">
                  <w:marLeft w:val="0"/>
                  <w:marRight w:val="0"/>
                  <w:marTop w:val="0"/>
                  <w:marBottom w:val="0"/>
                  <w:divBdr>
                    <w:top w:val="none" w:sz="0" w:space="0" w:color="auto"/>
                    <w:left w:val="none" w:sz="0" w:space="0" w:color="auto"/>
                    <w:bottom w:val="none" w:sz="0" w:space="0" w:color="auto"/>
                    <w:right w:val="none" w:sz="0" w:space="0" w:color="auto"/>
                  </w:divBdr>
                  <w:divsChild>
                    <w:div w:id="1739087572">
                      <w:marLeft w:val="0"/>
                      <w:marRight w:val="0"/>
                      <w:marTop w:val="0"/>
                      <w:marBottom w:val="0"/>
                      <w:divBdr>
                        <w:top w:val="none" w:sz="0" w:space="0" w:color="auto"/>
                        <w:left w:val="none" w:sz="0" w:space="0" w:color="auto"/>
                        <w:bottom w:val="none" w:sz="0" w:space="0" w:color="auto"/>
                        <w:right w:val="none" w:sz="0" w:space="0" w:color="auto"/>
                      </w:divBdr>
                      <w:divsChild>
                        <w:div w:id="784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573998">
          <w:marLeft w:val="0"/>
          <w:marRight w:val="0"/>
          <w:marTop w:val="0"/>
          <w:marBottom w:val="0"/>
          <w:divBdr>
            <w:top w:val="none" w:sz="0" w:space="0" w:color="auto"/>
            <w:left w:val="none" w:sz="0" w:space="0" w:color="auto"/>
            <w:bottom w:val="none" w:sz="0" w:space="0" w:color="auto"/>
            <w:right w:val="none" w:sz="0" w:space="0" w:color="auto"/>
          </w:divBdr>
          <w:divsChild>
            <w:div w:id="523248395">
              <w:marLeft w:val="0"/>
              <w:marRight w:val="0"/>
              <w:marTop w:val="0"/>
              <w:marBottom w:val="0"/>
              <w:divBdr>
                <w:top w:val="none" w:sz="0" w:space="0" w:color="auto"/>
                <w:left w:val="none" w:sz="0" w:space="0" w:color="auto"/>
                <w:bottom w:val="none" w:sz="0" w:space="0" w:color="auto"/>
                <w:right w:val="none" w:sz="0" w:space="0" w:color="auto"/>
              </w:divBdr>
              <w:divsChild>
                <w:div w:id="47458112">
                  <w:marLeft w:val="0"/>
                  <w:marRight w:val="0"/>
                  <w:marTop w:val="0"/>
                  <w:marBottom w:val="0"/>
                  <w:divBdr>
                    <w:top w:val="none" w:sz="0" w:space="0" w:color="auto"/>
                    <w:left w:val="none" w:sz="0" w:space="0" w:color="auto"/>
                    <w:bottom w:val="none" w:sz="0" w:space="0" w:color="auto"/>
                    <w:right w:val="none" w:sz="0" w:space="0" w:color="auto"/>
                  </w:divBdr>
                  <w:divsChild>
                    <w:div w:id="1640113081">
                      <w:marLeft w:val="0"/>
                      <w:marRight w:val="0"/>
                      <w:marTop w:val="0"/>
                      <w:marBottom w:val="0"/>
                      <w:divBdr>
                        <w:top w:val="none" w:sz="0" w:space="0" w:color="auto"/>
                        <w:left w:val="none" w:sz="0" w:space="0" w:color="auto"/>
                        <w:bottom w:val="none" w:sz="0" w:space="0" w:color="auto"/>
                        <w:right w:val="none" w:sz="0" w:space="0" w:color="auto"/>
                      </w:divBdr>
                    </w:div>
                  </w:divsChild>
                </w:div>
                <w:div w:id="1013874047">
                  <w:marLeft w:val="0"/>
                  <w:marRight w:val="0"/>
                  <w:marTop w:val="0"/>
                  <w:marBottom w:val="0"/>
                  <w:divBdr>
                    <w:top w:val="none" w:sz="0" w:space="0" w:color="auto"/>
                    <w:left w:val="none" w:sz="0" w:space="0" w:color="auto"/>
                    <w:bottom w:val="none" w:sz="0" w:space="0" w:color="auto"/>
                    <w:right w:val="none" w:sz="0" w:space="0" w:color="auto"/>
                  </w:divBdr>
                  <w:divsChild>
                    <w:div w:id="1238829852">
                      <w:marLeft w:val="0"/>
                      <w:marRight w:val="0"/>
                      <w:marTop w:val="0"/>
                      <w:marBottom w:val="0"/>
                      <w:divBdr>
                        <w:top w:val="none" w:sz="0" w:space="0" w:color="auto"/>
                        <w:left w:val="none" w:sz="0" w:space="0" w:color="auto"/>
                        <w:bottom w:val="none" w:sz="0" w:space="0" w:color="auto"/>
                        <w:right w:val="none" w:sz="0" w:space="0" w:color="auto"/>
                      </w:divBdr>
                      <w:divsChild>
                        <w:div w:id="17053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128886">
          <w:marLeft w:val="0"/>
          <w:marRight w:val="0"/>
          <w:marTop w:val="0"/>
          <w:marBottom w:val="0"/>
          <w:divBdr>
            <w:top w:val="none" w:sz="0" w:space="0" w:color="auto"/>
            <w:left w:val="none" w:sz="0" w:space="0" w:color="auto"/>
            <w:bottom w:val="none" w:sz="0" w:space="0" w:color="auto"/>
            <w:right w:val="none" w:sz="0" w:space="0" w:color="auto"/>
          </w:divBdr>
          <w:divsChild>
            <w:div w:id="1369180888">
              <w:marLeft w:val="0"/>
              <w:marRight w:val="0"/>
              <w:marTop w:val="0"/>
              <w:marBottom w:val="0"/>
              <w:divBdr>
                <w:top w:val="none" w:sz="0" w:space="0" w:color="auto"/>
                <w:left w:val="none" w:sz="0" w:space="0" w:color="auto"/>
                <w:bottom w:val="none" w:sz="0" w:space="0" w:color="auto"/>
                <w:right w:val="none" w:sz="0" w:space="0" w:color="auto"/>
              </w:divBdr>
              <w:divsChild>
                <w:div w:id="1318148375">
                  <w:marLeft w:val="0"/>
                  <w:marRight w:val="0"/>
                  <w:marTop w:val="0"/>
                  <w:marBottom w:val="0"/>
                  <w:divBdr>
                    <w:top w:val="none" w:sz="0" w:space="0" w:color="auto"/>
                    <w:left w:val="none" w:sz="0" w:space="0" w:color="auto"/>
                    <w:bottom w:val="none" w:sz="0" w:space="0" w:color="auto"/>
                    <w:right w:val="none" w:sz="0" w:space="0" w:color="auto"/>
                  </w:divBdr>
                  <w:divsChild>
                    <w:div w:id="1453742722">
                      <w:marLeft w:val="0"/>
                      <w:marRight w:val="0"/>
                      <w:marTop w:val="0"/>
                      <w:marBottom w:val="0"/>
                      <w:divBdr>
                        <w:top w:val="none" w:sz="0" w:space="0" w:color="auto"/>
                        <w:left w:val="none" w:sz="0" w:space="0" w:color="auto"/>
                        <w:bottom w:val="none" w:sz="0" w:space="0" w:color="auto"/>
                        <w:right w:val="none" w:sz="0" w:space="0" w:color="auto"/>
                      </w:divBdr>
                    </w:div>
                  </w:divsChild>
                </w:div>
                <w:div w:id="30810226">
                  <w:marLeft w:val="0"/>
                  <w:marRight w:val="0"/>
                  <w:marTop w:val="0"/>
                  <w:marBottom w:val="0"/>
                  <w:divBdr>
                    <w:top w:val="none" w:sz="0" w:space="0" w:color="auto"/>
                    <w:left w:val="none" w:sz="0" w:space="0" w:color="auto"/>
                    <w:bottom w:val="none" w:sz="0" w:space="0" w:color="auto"/>
                    <w:right w:val="none" w:sz="0" w:space="0" w:color="auto"/>
                  </w:divBdr>
                  <w:divsChild>
                    <w:div w:id="595865310">
                      <w:marLeft w:val="0"/>
                      <w:marRight w:val="0"/>
                      <w:marTop w:val="0"/>
                      <w:marBottom w:val="0"/>
                      <w:divBdr>
                        <w:top w:val="none" w:sz="0" w:space="0" w:color="auto"/>
                        <w:left w:val="none" w:sz="0" w:space="0" w:color="auto"/>
                        <w:bottom w:val="none" w:sz="0" w:space="0" w:color="auto"/>
                        <w:right w:val="none" w:sz="0" w:space="0" w:color="auto"/>
                      </w:divBdr>
                      <w:divsChild>
                        <w:div w:id="17921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532434">
          <w:marLeft w:val="0"/>
          <w:marRight w:val="0"/>
          <w:marTop w:val="0"/>
          <w:marBottom w:val="0"/>
          <w:divBdr>
            <w:top w:val="none" w:sz="0" w:space="0" w:color="auto"/>
            <w:left w:val="none" w:sz="0" w:space="0" w:color="auto"/>
            <w:bottom w:val="none" w:sz="0" w:space="0" w:color="auto"/>
            <w:right w:val="none" w:sz="0" w:space="0" w:color="auto"/>
          </w:divBdr>
          <w:divsChild>
            <w:div w:id="1590577760">
              <w:marLeft w:val="0"/>
              <w:marRight w:val="0"/>
              <w:marTop w:val="0"/>
              <w:marBottom w:val="0"/>
              <w:divBdr>
                <w:top w:val="none" w:sz="0" w:space="0" w:color="auto"/>
                <w:left w:val="none" w:sz="0" w:space="0" w:color="auto"/>
                <w:bottom w:val="none" w:sz="0" w:space="0" w:color="auto"/>
                <w:right w:val="none" w:sz="0" w:space="0" w:color="auto"/>
              </w:divBdr>
              <w:divsChild>
                <w:div w:id="483005871">
                  <w:marLeft w:val="0"/>
                  <w:marRight w:val="0"/>
                  <w:marTop w:val="0"/>
                  <w:marBottom w:val="0"/>
                  <w:divBdr>
                    <w:top w:val="none" w:sz="0" w:space="0" w:color="auto"/>
                    <w:left w:val="none" w:sz="0" w:space="0" w:color="auto"/>
                    <w:bottom w:val="none" w:sz="0" w:space="0" w:color="auto"/>
                    <w:right w:val="none" w:sz="0" w:space="0" w:color="auto"/>
                  </w:divBdr>
                  <w:divsChild>
                    <w:div w:id="2124884649">
                      <w:marLeft w:val="0"/>
                      <w:marRight w:val="0"/>
                      <w:marTop w:val="0"/>
                      <w:marBottom w:val="0"/>
                      <w:divBdr>
                        <w:top w:val="none" w:sz="0" w:space="0" w:color="auto"/>
                        <w:left w:val="none" w:sz="0" w:space="0" w:color="auto"/>
                        <w:bottom w:val="none" w:sz="0" w:space="0" w:color="auto"/>
                        <w:right w:val="none" w:sz="0" w:space="0" w:color="auto"/>
                      </w:divBdr>
                      <w:divsChild>
                        <w:div w:id="1753812950">
                          <w:marLeft w:val="0"/>
                          <w:marRight w:val="0"/>
                          <w:marTop w:val="0"/>
                          <w:marBottom w:val="0"/>
                          <w:divBdr>
                            <w:top w:val="none" w:sz="0" w:space="0" w:color="auto"/>
                            <w:left w:val="none" w:sz="0" w:space="0" w:color="auto"/>
                            <w:bottom w:val="none" w:sz="0" w:space="0" w:color="auto"/>
                            <w:right w:val="none" w:sz="0" w:space="0" w:color="auto"/>
                          </w:divBdr>
                          <w:divsChild>
                            <w:div w:id="1790314990">
                              <w:marLeft w:val="0"/>
                              <w:marRight w:val="0"/>
                              <w:marTop w:val="0"/>
                              <w:marBottom w:val="0"/>
                              <w:divBdr>
                                <w:top w:val="none" w:sz="0" w:space="0" w:color="auto"/>
                                <w:left w:val="none" w:sz="0" w:space="0" w:color="auto"/>
                                <w:bottom w:val="none" w:sz="0" w:space="0" w:color="auto"/>
                                <w:right w:val="none" w:sz="0" w:space="0" w:color="auto"/>
                              </w:divBdr>
                              <w:divsChild>
                                <w:div w:id="1565025276">
                                  <w:marLeft w:val="0"/>
                                  <w:marRight w:val="0"/>
                                  <w:marTop w:val="0"/>
                                  <w:marBottom w:val="0"/>
                                  <w:divBdr>
                                    <w:top w:val="none" w:sz="0" w:space="0" w:color="auto"/>
                                    <w:left w:val="none" w:sz="0" w:space="0" w:color="auto"/>
                                    <w:bottom w:val="none" w:sz="0" w:space="0" w:color="auto"/>
                                    <w:right w:val="none" w:sz="0" w:space="0" w:color="auto"/>
                                  </w:divBdr>
                                  <w:divsChild>
                                    <w:div w:id="643972004">
                                      <w:marLeft w:val="0"/>
                                      <w:marRight w:val="0"/>
                                      <w:marTop w:val="0"/>
                                      <w:marBottom w:val="0"/>
                                      <w:divBdr>
                                        <w:top w:val="none" w:sz="0" w:space="0" w:color="auto"/>
                                        <w:left w:val="none" w:sz="0" w:space="0" w:color="auto"/>
                                        <w:bottom w:val="none" w:sz="0" w:space="0" w:color="auto"/>
                                        <w:right w:val="none" w:sz="0" w:space="0" w:color="auto"/>
                                      </w:divBdr>
                                      <w:divsChild>
                                        <w:div w:id="827788180">
                                          <w:marLeft w:val="0"/>
                                          <w:marRight w:val="0"/>
                                          <w:marTop w:val="0"/>
                                          <w:marBottom w:val="0"/>
                                          <w:divBdr>
                                            <w:top w:val="none" w:sz="0" w:space="0" w:color="auto"/>
                                            <w:left w:val="none" w:sz="0" w:space="0" w:color="auto"/>
                                            <w:bottom w:val="none" w:sz="0" w:space="0" w:color="auto"/>
                                            <w:right w:val="none" w:sz="0" w:space="0" w:color="auto"/>
                                          </w:divBdr>
                                        </w:div>
                                      </w:divsChild>
                                    </w:div>
                                    <w:div w:id="1181041988">
                                      <w:marLeft w:val="0"/>
                                      <w:marRight w:val="0"/>
                                      <w:marTop w:val="60"/>
                                      <w:marBottom w:val="0"/>
                                      <w:divBdr>
                                        <w:top w:val="none" w:sz="0" w:space="0" w:color="auto"/>
                                        <w:left w:val="none" w:sz="0" w:space="0" w:color="auto"/>
                                        <w:bottom w:val="none" w:sz="0" w:space="0" w:color="auto"/>
                                        <w:right w:val="none" w:sz="0" w:space="0" w:color="auto"/>
                                      </w:divBdr>
                                      <w:divsChild>
                                        <w:div w:id="1875537296">
                                          <w:marLeft w:val="0"/>
                                          <w:marRight w:val="0"/>
                                          <w:marTop w:val="0"/>
                                          <w:marBottom w:val="0"/>
                                          <w:divBdr>
                                            <w:top w:val="none" w:sz="0" w:space="0" w:color="auto"/>
                                            <w:left w:val="none" w:sz="0" w:space="0" w:color="auto"/>
                                            <w:bottom w:val="none" w:sz="0" w:space="0" w:color="auto"/>
                                            <w:right w:val="none" w:sz="0" w:space="0" w:color="auto"/>
                                          </w:divBdr>
                                          <w:divsChild>
                                            <w:div w:id="4697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8671">
                                      <w:marLeft w:val="0"/>
                                      <w:marRight w:val="0"/>
                                      <w:marTop w:val="60"/>
                                      <w:marBottom w:val="0"/>
                                      <w:divBdr>
                                        <w:top w:val="none" w:sz="0" w:space="0" w:color="auto"/>
                                        <w:left w:val="none" w:sz="0" w:space="0" w:color="auto"/>
                                        <w:bottom w:val="none" w:sz="0" w:space="0" w:color="auto"/>
                                        <w:right w:val="none" w:sz="0" w:space="0" w:color="auto"/>
                                      </w:divBdr>
                                      <w:divsChild>
                                        <w:div w:id="17919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25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48902">
          <w:marLeft w:val="0"/>
          <w:marRight w:val="0"/>
          <w:marTop w:val="0"/>
          <w:marBottom w:val="0"/>
          <w:divBdr>
            <w:top w:val="none" w:sz="0" w:space="0" w:color="auto"/>
            <w:left w:val="none" w:sz="0" w:space="0" w:color="auto"/>
            <w:bottom w:val="none" w:sz="0" w:space="0" w:color="auto"/>
            <w:right w:val="none" w:sz="0" w:space="0" w:color="auto"/>
          </w:divBdr>
          <w:divsChild>
            <w:div w:id="670716322">
              <w:marLeft w:val="0"/>
              <w:marRight w:val="0"/>
              <w:marTop w:val="0"/>
              <w:marBottom w:val="0"/>
              <w:divBdr>
                <w:top w:val="none" w:sz="0" w:space="0" w:color="auto"/>
                <w:left w:val="none" w:sz="0" w:space="0" w:color="auto"/>
                <w:bottom w:val="none" w:sz="0" w:space="0" w:color="auto"/>
                <w:right w:val="none" w:sz="0" w:space="0" w:color="auto"/>
              </w:divBdr>
              <w:divsChild>
                <w:div w:id="594166663">
                  <w:marLeft w:val="0"/>
                  <w:marRight w:val="0"/>
                  <w:marTop w:val="0"/>
                  <w:marBottom w:val="0"/>
                  <w:divBdr>
                    <w:top w:val="none" w:sz="0" w:space="0" w:color="auto"/>
                    <w:left w:val="none" w:sz="0" w:space="0" w:color="auto"/>
                    <w:bottom w:val="none" w:sz="0" w:space="0" w:color="auto"/>
                    <w:right w:val="none" w:sz="0" w:space="0" w:color="auto"/>
                  </w:divBdr>
                  <w:divsChild>
                    <w:div w:id="1962615481">
                      <w:marLeft w:val="0"/>
                      <w:marRight w:val="0"/>
                      <w:marTop w:val="0"/>
                      <w:marBottom w:val="0"/>
                      <w:divBdr>
                        <w:top w:val="none" w:sz="0" w:space="0" w:color="auto"/>
                        <w:left w:val="none" w:sz="0" w:space="0" w:color="auto"/>
                        <w:bottom w:val="none" w:sz="0" w:space="0" w:color="auto"/>
                        <w:right w:val="none" w:sz="0" w:space="0" w:color="auto"/>
                      </w:divBdr>
                    </w:div>
                  </w:divsChild>
                </w:div>
                <w:div w:id="120421826">
                  <w:marLeft w:val="0"/>
                  <w:marRight w:val="0"/>
                  <w:marTop w:val="0"/>
                  <w:marBottom w:val="0"/>
                  <w:divBdr>
                    <w:top w:val="none" w:sz="0" w:space="0" w:color="auto"/>
                    <w:left w:val="none" w:sz="0" w:space="0" w:color="auto"/>
                    <w:bottom w:val="none" w:sz="0" w:space="0" w:color="auto"/>
                    <w:right w:val="none" w:sz="0" w:space="0" w:color="auto"/>
                  </w:divBdr>
                  <w:divsChild>
                    <w:div w:id="479732512">
                      <w:marLeft w:val="0"/>
                      <w:marRight w:val="0"/>
                      <w:marTop w:val="0"/>
                      <w:marBottom w:val="0"/>
                      <w:divBdr>
                        <w:top w:val="none" w:sz="0" w:space="0" w:color="auto"/>
                        <w:left w:val="none" w:sz="0" w:space="0" w:color="auto"/>
                        <w:bottom w:val="none" w:sz="0" w:space="0" w:color="auto"/>
                        <w:right w:val="none" w:sz="0" w:space="0" w:color="auto"/>
                      </w:divBdr>
                      <w:divsChild>
                        <w:div w:id="9511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447867">
          <w:marLeft w:val="0"/>
          <w:marRight w:val="0"/>
          <w:marTop w:val="0"/>
          <w:marBottom w:val="0"/>
          <w:divBdr>
            <w:top w:val="none" w:sz="0" w:space="0" w:color="auto"/>
            <w:left w:val="none" w:sz="0" w:space="0" w:color="auto"/>
            <w:bottom w:val="none" w:sz="0" w:space="0" w:color="auto"/>
            <w:right w:val="none" w:sz="0" w:space="0" w:color="auto"/>
          </w:divBdr>
          <w:divsChild>
            <w:div w:id="327640202">
              <w:marLeft w:val="0"/>
              <w:marRight w:val="0"/>
              <w:marTop w:val="0"/>
              <w:marBottom w:val="0"/>
              <w:divBdr>
                <w:top w:val="single" w:sz="6" w:space="0" w:color="E5E7EB"/>
                <w:left w:val="single" w:sz="6" w:space="0" w:color="E5E7EB"/>
                <w:bottom w:val="single" w:sz="6" w:space="0" w:color="E5E7EB"/>
                <w:right w:val="single" w:sz="6" w:space="0" w:color="E5E7EB"/>
              </w:divBdr>
              <w:divsChild>
                <w:div w:id="1092164469">
                  <w:marLeft w:val="0"/>
                  <w:marRight w:val="0"/>
                  <w:marTop w:val="0"/>
                  <w:marBottom w:val="0"/>
                  <w:divBdr>
                    <w:top w:val="none" w:sz="0" w:space="0" w:color="auto"/>
                    <w:left w:val="none" w:sz="0" w:space="0" w:color="auto"/>
                    <w:bottom w:val="none" w:sz="0" w:space="0" w:color="auto"/>
                    <w:right w:val="none" w:sz="0" w:space="0" w:color="auto"/>
                  </w:divBdr>
                  <w:divsChild>
                    <w:div w:id="1029988290">
                      <w:marLeft w:val="0"/>
                      <w:marRight w:val="0"/>
                      <w:marTop w:val="0"/>
                      <w:marBottom w:val="0"/>
                      <w:divBdr>
                        <w:top w:val="none" w:sz="0" w:space="0" w:color="auto"/>
                        <w:left w:val="none" w:sz="0" w:space="0" w:color="auto"/>
                        <w:bottom w:val="none" w:sz="0" w:space="0" w:color="auto"/>
                        <w:right w:val="none" w:sz="0" w:space="0" w:color="auto"/>
                      </w:divBdr>
                    </w:div>
                  </w:divsChild>
                </w:div>
                <w:div w:id="1494839041">
                  <w:marLeft w:val="0"/>
                  <w:marRight w:val="0"/>
                  <w:marTop w:val="0"/>
                  <w:marBottom w:val="0"/>
                  <w:divBdr>
                    <w:top w:val="none" w:sz="0" w:space="0" w:color="auto"/>
                    <w:left w:val="none" w:sz="0" w:space="0" w:color="auto"/>
                    <w:bottom w:val="none" w:sz="0" w:space="0" w:color="auto"/>
                    <w:right w:val="none" w:sz="0" w:space="0" w:color="auto"/>
                  </w:divBdr>
                  <w:divsChild>
                    <w:div w:id="518471924">
                      <w:marLeft w:val="0"/>
                      <w:marRight w:val="0"/>
                      <w:marTop w:val="0"/>
                      <w:marBottom w:val="0"/>
                      <w:divBdr>
                        <w:top w:val="none" w:sz="0" w:space="0" w:color="auto"/>
                        <w:left w:val="none" w:sz="0" w:space="0" w:color="auto"/>
                        <w:bottom w:val="none" w:sz="0" w:space="0" w:color="auto"/>
                        <w:right w:val="none" w:sz="0" w:space="0" w:color="auto"/>
                      </w:divBdr>
                      <w:divsChild>
                        <w:div w:id="1710449256">
                          <w:marLeft w:val="0"/>
                          <w:marRight w:val="0"/>
                          <w:marTop w:val="0"/>
                          <w:marBottom w:val="0"/>
                          <w:divBdr>
                            <w:top w:val="none" w:sz="0" w:space="0" w:color="auto"/>
                            <w:left w:val="none" w:sz="0" w:space="0" w:color="auto"/>
                            <w:bottom w:val="none" w:sz="0" w:space="0" w:color="auto"/>
                            <w:right w:val="none" w:sz="0" w:space="0" w:color="auto"/>
                          </w:divBdr>
                          <w:divsChild>
                            <w:div w:id="1185899933">
                              <w:marLeft w:val="0"/>
                              <w:marRight w:val="0"/>
                              <w:marTop w:val="0"/>
                              <w:marBottom w:val="0"/>
                              <w:divBdr>
                                <w:top w:val="none" w:sz="0" w:space="0" w:color="auto"/>
                                <w:left w:val="none" w:sz="0" w:space="0" w:color="auto"/>
                                <w:bottom w:val="none" w:sz="0" w:space="0" w:color="auto"/>
                                <w:right w:val="none" w:sz="0" w:space="0" w:color="auto"/>
                              </w:divBdr>
                              <w:divsChild>
                                <w:div w:id="1332681795">
                                  <w:marLeft w:val="0"/>
                                  <w:marRight w:val="0"/>
                                  <w:marTop w:val="0"/>
                                  <w:marBottom w:val="0"/>
                                  <w:divBdr>
                                    <w:top w:val="none" w:sz="0" w:space="0" w:color="auto"/>
                                    <w:left w:val="none" w:sz="0" w:space="0" w:color="auto"/>
                                    <w:bottom w:val="none" w:sz="0" w:space="0" w:color="auto"/>
                                    <w:right w:val="none" w:sz="0" w:space="0" w:color="auto"/>
                                  </w:divBdr>
                                  <w:divsChild>
                                    <w:div w:id="1984312462">
                                      <w:marLeft w:val="0"/>
                                      <w:marRight w:val="0"/>
                                      <w:marTop w:val="0"/>
                                      <w:marBottom w:val="0"/>
                                      <w:divBdr>
                                        <w:top w:val="none" w:sz="0" w:space="0" w:color="auto"/>
                                        <w:left w:val="none" w:sz="0" w:space="0" w:color="auto"/>
                                        <w:bottom w:val="none" w:sz="0" w:space="0" w:color="auto"/>
                                        <w:right w:val="none" w:sz="0" w:space="0" w:color="auto"/>
                                      </w:divBdr>
                                      <w:divsChild>
                                        <w:div w:id="827676624">
                                          <w:marLeft w:val="0"/>
                                          <w:marRight w:val="0"/>
                                          <w:marTop w:val="0"/>
                                          <w:marBottom w:val="0"/>
                                          <w:divBdr>
                                            <w:top w:val="none" w:sz="0" w:space="0" w:color="auto"/>
                                            <w:left w:val="none" w:sz="0" w:space="0" w:color="auto"/>
                                            <w:bottom w:val="none" w:sz="0" w:space="0" w:color="auto"/>
                                            <w:right w:val="none" w:sz="0" w:space="0" w:color="auto"/>
                                          </w:divBdr>
                                        </w:div>
                                      </w:divsChild>
                                    </w:div>
                                    <w:div w:id="1241791384">
                                      <w:marLeft w:val="0"/>
                                      <w:marRight w:val="0"/>
                                      <w:marTop w:val="60"/>
                                      <w:marBottom w:val="0"/>
                                      <w:divBdr>
                                        <w:top w:val="none" w:sz="0" w:space="0" w:color="auto"/>
                                        <w:left w:val="none" w:sz="0" w:space="0" w:color="auto"/>
                                        <w:bottom w:val="none" w:sz="0" w:space="0" w:color="auto"/>
                                        <w:right w:val="none" w:sz="0" w:space="0" w:color="auto"/>
                                      </w:divBdr>
                                      <w:divsChild>
                                        <w:div w:id="551235272">
                                          <w:marLeft w:val="0"/>
                                          <w:marRight w:val="0"/>
                                          <w:marTop w:val="0"/>
                                          <w:marBottom w:val="0"/>
                                          <w:divBdr>
                                            <w:top w:val="none" w:sz="0" w:space="0" w:color="auto"/>
                                            <w:left w:val="none" w:sz="0" w:space="0" w:color="auto"/>
                                            <w:bottom w:val="none" w:sz="0" w:space="0" w:color="auto"/>
                                            <w:right w:val="none" w:sz="0" w:space="0" w:color="auto"/>
                                          </w:divBdr>
                                          <w:divsChild>
                                            <w:div w:id="14461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97857">
                                      <w:marLeft w:val="0"/>
                                      <w:marRight w:val="0"/>
                                      <w:marTop w:val="60"/>
                                      <w:marBottom w:val="0"/>
                                      <w:divBdr>
                                        <w:top w:val="none" w:sz="0" w:space="0" w:color="auto"/>
                                        <w:left w:val="none" w:sz="0" w:space="0" w:color="auto"/>
                                        <w:bottom w:val="none" w:sz="0" w:space="0" w:color="auto"/>
                                        <w:right w:val="none" w:sz="0" w:space="0" w:color="auto"/>
                                      </w:divBdr>
                                      <w:divsChild>
                                        <w:div w:id="14216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4107">
      <w:bodyDiv w:val="1"/>
      <w:marLeft w:val="0"/>
      <w:marRight w:val="0"/>
      <w:marTop w:val="0"/>
      <w:marBottom w:val="0"/>
      <w:divBdr>
        <w:top w:val="none" w:sz="0" w:space="0" w:color="auto"/>
        <w:left w:val="none" w:sz="0" w:space="0" w:color="auto"/>
        <w:bottom w:val="none" w:sz="0" w:space="0" w:color="auto"/>
        <w:right w:val="none" w:sz="0" w:space="0" w:color="auto"/>
      </w:divBdr>
      <w:divsChild>
        <w:div w:id="527135463">
          <w:marLeft w:val="0"/>
          <w:marRight w:val="0"/>
          <w:marTop w:val="0"/>
          <w:marBottom w:val="0"/>
          <w:divBdr>
            <w:top w:val="none" w:sz="0" w:space="0" w:color="auto"/>
            <w:left w:val="none" w:sz="0" w:space="0" w:color="auto"/>
            <w:bottom w:val="none" w:sz="0" w:space="0" w:color="auto"/>
            <w:right w:val="none" w:sz="0" w:space="0" w:color="auto"/>
          </w:divBdr>
          <w:divsChild>
            <w:div w:id="1670018811">
              <w:marLeft w:val="0"/>
              <w:marRight w:val="0"/>
              <w:marTop w:val="0"/>
              <w:marBottom w:val="0"/>
              <w:divBdr>
                <w:top w:val="none" w:sz="0" w:space="0" w:color="auto"/>
                <w:left w:val="none" w:sz="0" w:space="0" w:color="auto"/>
                <w:bottom w:val="none" w:sz="0" w:space="0" w:color="auto"/>
                <w:right w:val="none" w:sz="0" w:space="0" w:color="auto"/>
              </w:divBdr>
              <w:divsChild>
                <w:div w:id="1279681666">
                  <w:marLeft w:val="0"/>
                  <w:marRight w:val="0"/>
                  <w:marTop w:val="0"/>
                  <w:marBottom w:val="0"/>
                  <w:divBdr>
                    <w:top w:val="none" w:sz="0" w:space="0" w:color="auto"/>
                    <w:left w:val="none" w:sz="0" w:space="0" w:color="auto"/>
                    <w:bottom w:val="none" w:sz="0" w:space="0" w:color="auto"/>
                    <w:right w:val="none" w:sz="0" w:space="0" w:color="auto"/>
                  </w:divBdr>
                  <w:divsChild>
                    <w:div w:id="62721667">
                      <w:marLeft w:val="0"/>
                      <w:marRight w:val="0"/>
                      <w:marTop w:val="0"/>
                      <w:marBottom w:val="0"/>
                      <w:divBdr>
                        <w:top w:val="none" w:sz="0" w:space="0" w:color="auto"/>
                        <w:left w:val="none" w:sz="0" w:space="0" w:color="auto"/>
                        <w:bottom w:val="none" w:sz="0" w:space="0" w:color="auto"/>
                        <w:right w:val="none" w:sz="0" w:space="0" w:color="auto"/>
                      </w:divBdr>
                      <w:divsChild>
                        <w:div w:id="952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318305">
          <w:marLeft w:val="0"/>
          <w:marRight w:val="0"/>
          <w:marTop w:val="0"/>
          <w:marBottom w:val="0"/>
          <w:divBdr>
            <w:top w:val="none" w:sz="0" w:space="0" w:color="auto"/>
            <w:left w:val="none" w:sz="0" w:space="0" w:color="auto"/>
            <w:bottom w:val="none" w:sz="0" w:space="0" w:color="auto"/>
            <w:right w:val="none" w:sz="0" w:space="0" w:color="auto"/>
          </w:divBdr>
          <w:divsChild>
            <w:div w:id="828516882">
              <w:marLeft w:val="0"/>
              <w:marRight w:val="0"/>
              <w:marTop w:val="0"/>
              <w:marBottom w:val="0"/>
              <w:divBdr>
                <w:top w:val="none" w:sz="0" w:space="0" w:color="auto"/>
                <w:left w:val="none" w:sz="0" w:space="0" w:color="auto"/>
                <w:bottom w:val="none" w:sz="0" w:space="0" w:color="auto"/>
                <w:right w:val="none" w:sz="0" w:space="0" w:color="auto"/>
              </w:divBdr>
              <w:divsChild>
                <w:div w:id="200291208">
                  <w:marLeft w:val="0"/>
                  <w:marRight w:val="0"/>
                  <w:marTop w:val="0"/>
                  <w:marBottom w:val="0"/>
                  <w:divBdr>
                    <w:top w:val="none" w:sz="0" w:space="0" w:color="auto"/>
                    <w:left w:val="none" w:sz="0" w:space="0" w:color="auto"/>
                    <w:bottom w:val="none" w:sz="0" w:space="0" w:color="auto"/>
                    <w:right w:val="none" w:sz="0" w:space="0" w:color="auto"/>
                  </w:divBdr>
                  <w:divsChild>
                    <w:div w:id="1075200241">
                      <w:marLeft w:val="0"/>
                      <w:marRight w:val="0"/>
                      <w:marTop w:val="0"/>
                      <w:marBottom w:val="0"/>
                      <w:divBdr>
                        <w:top w:val="none" w:sz="0" w:space="0" w:color="auto"/>
                        <w:left w:val="none" w:sz="0" w:space="0" w:color="auto"/>
                        <w:bottom w:val="none" w:sz="0" w:space="0" w:color="auto"/>
                        <w:right w:val="none" w:sz="0" w:space="0" w:color="auto"/>
                      </w:divBdr>
                    </w:div>
                  </w:divsChild>
                </w:div>
                <w:div w:id="1305696527">
                  <w:marLeft w:val="0"/>
                  <w:marRight w:val="0"/>
                  <w:marTop w:val="0"/>
                  <w:marBottom w:val="0"/>
                  <w:divBdr>
                    <w:top w:val="none" w:sz="0" w:space="0" w:color="auto"/>
                    <w:left w:val="none" w:sz="0" w:space="0" w:color="auto"/>
                    <w:bottom w:val="none" w:sz="0" w:space="0" w:color="auto"/>
                    <w:right w:val="none" w:sz="0" w:space="0" w:color="auto"/>
                  </w:divBdr>
                  <w:divsChild>
                    <w:div w:id="293027296">
                      <w:marLeft w:val="0"/>
                      <w:marRight w:val="0"/>
                      <w:marTop w:val="0"/>
                      <w:marBottom w:val="0"/>
                      <w:divBdr>
                        <w:top w:val="none" w:sz="0" w:space="0" w:color="auto"/>
                        <w:left w:val="none" w:sz="0" w:space="0" w:color="auto"/>
                        <w:bottom w:val="none" w:sz="0" w:space="0" w:color="auto"/>
                        <w:right w:val="none" w:sz="0" w:space="0" w:color="auto"/>
                      </w:divBdr>
                      <w:divsChild>
                        <w:div w:id="160436444">
                          <w:marLeft w:val="0"/>
                          <w:marRight w:val="0"/>
                          <w:marTop w:val="0"/>
                          <w:marBottom w:val="0"/>
                          <w:divBdr>
                            <w:top w:val="none" w:sz="0" w:space="0" w:color="auto"/>
                            <w:left w:val="none" w:sz="0" w:space="0" w:color="auto"/>
                            <w:bottom w:val="none" w:sz="0" w:space="0" w:color="auto"/>
                            <w:right w:val="none" w:sz="0" w:space="0" w:color="auto"/>
                          </w:divBdr>
                          <w:divsChild>
                            <w:div w:id="1027825891">
                              <w:marLeft w:val="0"/>
                              <w:marRight w:val="0"/>
                              <w:marTop w:val="0"/>
                              <w:marBottom w:val="0"/>
                              <w:divBdr>
                                <w:top w:val="none" w:sz="0" w:space="0" w:color="auto"/>
                                <w:left w:val="none" w:sz="0" w:space="0" w:color="auto"/>
                                <w:bottom w:val="none" w:sz="0" w:space="0" w:color="auto"/>
                                <w:right w:val="none" w:sz="0" w:space="0" w:color="auto"/>
                              </w:divBdr>
                              <w:divsChild>
                                <w:div w:id="1826553984">
                                  <w:marLeft w:val="0"/>
                                  <w:marRight w:val="0"/>
                                  <w:marTop w:val="0"/>
                                  <w:marBottom w:val="0"/>
                                  <w:divBdr>
                                    <w:top w:val="none" w:sz="0" w:space="0" w:color="auto"/>
                                    <w:left w:val="none" w:sz="0" w:space="0" w:color="auto"/>
                                    <w:bottom w:val="none" w:sz="0" w:space="0" w:color="auto"/>
                                    <w:right w:val="none" w:sz="0" w:space="0" w:color="auto"/>
                                  </w:divBdr>
                                  <w:divsChild>
                                    <w:div w:id="1804078348">
                                      <w:marLeft w:val="0"/>
                                      <w:marRight w:val="0"/>
                                      <w:marTop w:val="0"/>
                                      <w:marBottom w:val="0"/>
                                      <w:divBdr>
                                        <w:top w:val="none" w:sz="0" w:space="0" w:color="auto"/>
                                        <w:left w:val="none" w:sz="0" w:space="0" w:color="auto"/>
                                        <w:bottom w:val="none" w:sz="0" w:space="0" w:color="auto"/>
                                        <w:right w:val="none" w:sz="0" w:space="0" w:color="auto"/>
                                      </w:divBdr>
                                      <w:divsChild>
                                        <w:div w:id="808517898">
                                          <w:marLeft w:val="0"/>
                                          <w:marRight w:val="0"/>
                                          <w:marTop w:val="0"/>
                                          <w:marBottom w:val="0"/>
                                          <w:divBdr>
                                            <w:top w:val="none" w:sz="0" w:space="0" w:color="auto"/>
                                            <w:left w:val="none" w:sz="0" w:space="0" w:color="auto"/>
                                            <w:bottom w:val="none" w:sz="0" w:space="0" w:color="auto"/>
                                            <w:right w:val="none" w:sz="0" w:space="0" w:color="auto"/>
                                          </w:divBdr>
                                        </w:div>
                                      </w:divsChild>
                                    </w:div>
                                    <w:div w:id="1354648279">
                                      <w:marLeft w:val="0"/>
                                      <w:marRight w:val="0"/>
                                      <w:marTop w:val="60"/>
                                      <w:marBottom w:val="0"/>
                                      <w:divBdr>
                                        <w:top w:val="none" w:sz="0" w:space="0" w:color="auto"/>
                                        <w:left w:val="none" w:sz="0" w:space="0" w:color="auto"/>
                                        <w:bottom w:val="none" w:sz="0" w:space="0" w:color="auto"/>
                                        <w:right w:val="none" w:sz="0" w:space="0" w:color="auto"/>
                                      </w:divBdr>
                                      <w:divsChild>
                                        <w:div w:id="1694191604">
                                          <w:marLeft w:val="0"/>
                                          <w:marRight w:val="0"/>
                                          <w:marTop w:val="0"/>
                                          <w:marBottom w:val="0"/>
                                          <w:divBdr>
                                            <w:top w:val="none" w:sz="0" w:space="0" w:color="auto"/>
                                            <w:left w:val="none" w:sz="0" w:space="0" w:color="auto"/>
                                            <w:bottom w:val="none" w:sz="0" w:space="0" w:color="auto"/>
                                            <w:right w:val="none" w:sz="0" w:space="0" w:color="auto"/>
                                          </w:divBdr>
                                          <w:divsChild>
                                            <w:div w:id="3527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32826">
                                      <w:marLeft w:val="0"/>
                                      <w:marRight w:val="0"/>
                                      <w:marTop w:val="60"/>
                                      <w:marBottom w:val="0"/>
                                      <w:divBdr>
                                        <w:top w:val="none" w:sz="0" w:space="0" w:color="auto"/>
                                        <w:left w:val="none" w:sz="0" w:space="0" w:color="auto"/>
                                        <w:bottom w:val="none" w:sz="0" w:space="0" w:color="auto"/>
                                        <w:right w:val="none" w:sz="0" w:space="0" w:color="auto"/>
                                      </w:divBdr>
                                      <w:divsChild>
                                        <w:div w:id="98705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9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70303">
          <w:marLeft w:val="0"/>
          <w:marRight w:val="0"/>
          <w:marTop w:val="0"/>
          <w:marBottom w:val="0"/>
          <w:divBdr>
            <w:top w:val="none" w:sz="0" w:space="0" w:color="auto"/>
            <w:left w:val="none" w:sz="0" w:space="0" w:color="auto"/>
            <w:bottom w:val="none" w:sz="0" w:space="0" w:color="auto"/>
            <w:right w:val="none" w:sz="0" w:space="0" w:color="auto"/>
          </w:divBdr>
          <w:divsChild>
            <w:div w:id="202405734">
              <w:marLeft w:val="0"/>
              <w:marRight w:val="0"/>
              <w:marTop w:val="0"/>
              <w:marBottom w:val="0"/>
              <w:divBdr>
                <w:top w:val="none" w:sz="0" w:space="0" w:color="auto"/>
                <w:left w:val="none" w:sz="0" w:space="0" w:color="auto"/>
                <w:bottom w:val="none" w:sz="0" w:space="0" w:color="auto"/>
                <w:right w:val="none" w:sz="0" w:space="0" w:color="auto"/>
              </w:divBdr>
              <w:divsChild>
                <w:div w:id="957879371">
                  <w:marLeft w:val="0"/>
                  <w:marRight w:val="0"/>
                  <w:marTop w:val="0"/>
                  <w:marBottom w:val="0"/>
                  <w:divBdr>
                    <w:top w:val="none" w:sz="0" w:space="0" w:color="auto"/>
                    <w:left w:val="none" w:sz="0" w:space="0" w:color="auto"/>
                    <w:bottom w:val="none" w:sz="0" w:space="0" w:color="auto"/>
                    <w:right w:val="none" w:sz="0" w:space="0" w:color="auto"/>
                  </w:divBdr>
                  <w:divsChild>
                    <w:div w:id="1577015597">
                      <w:marLeft w:val="0"/>
                      <w:marRight w:val="0"/>
                      <w:marTop w:val="0"/>
                      <w:marBottom w:val="0"/>
                      <w:divBdr>
                        <w:top w:val="none" w:sz="0" w:space="0" w:color="auto"/>
                        <w:left w:val="none" w:sz="0" w:space="0" w:color="auto"/>
                        <w:bottom w:val="none" w:sz="0" w:space="0" w:color="auto"/>
                        <w:right w:val="none" w:sz="0" w:space="0" w:color="auto"/>
                      </w:divBdr>
                    </w:div>
                  </w:divsChild>
                </w:div>
                <w:div w:id="178087710">
                  <w:marLeft w:val="0"/>
                  <w:marRight w:val="0"/>
                  <w:marTop w:val="0"/>
                  <w:marBottom w:val="0"/>
                  <w:divBdr>
                    <w:top w:val="none" w:sz="0" w:space="0" w:color="auto"/>
                    <w:left w:val="none" w:sz="0" w:space="0" w:color="auto"/>
                    <w:bottom w:val="none" w:sz="0" w:space="0" w:color="auto"/>
                    <w:right w:val="none" w:sz="0" w:space="0" w:color="auto"/>
                  </w:divBdr>
                  <w:divsChild>
                    <w:div w:id="317923027">
                      <w:marLeft w:val="0"/>
                      <w:marRight w:val="0"/>
                      <w:marTop w:val="0"/>
                      <w:marBottom w:val="0"/>
                      <w:divBdr>
                        <w:top w:val="none" w:sz="0" w:space="0" w:color="auto"/>
                        <w:left w:val="none" w:sz="0" w:space="0" w:color="auto"/>
                        <w:bottom w:val="none" w:sz="0" w:space="0" w:color="auto"/>
                        <w:right w:val="none" w:sz="0" w:space="0" w:color="auto"/>
                      </w:divBdr>
                      <w:divsChild>
                        <w:div w:id="21424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5555">
          <w:marLeft w:val="0"/>
          <w:marRight w:val="0"/>
          <w:marTop w:val="0"/>
          <w:marBottom w:val="0"/>
          <w:divBdr>
            <w:top w:val="none" w:sz="0" w:space="0" w:color="auto"/>
            <w:left w:val="none" w:sz="0" w:space="0" w:color="auto"/>
            <w:bottom w:val="none" w:sz="0" w:space="0" w:color="auto"/>
            <w:right w:val="none" w:sz="0" w:space="0" w:color="auto"/>
          </w:divBdr>
          <w:divsChild>
            <w:div w:id="229465181">
              <w:marLeft w:val="0"/>
              <w:marRight w:val="0"/>
              <w:marTop w:val="0"/>
              <w:marBottom w:val="0"/>
              <w:divBdr>
                <w:top w:val="none" w:sz="0" w:space="0" w:color="auto"/>
                <w:left w:val="none" w:sz="0" w:space="0" w:color="auto"/>
                <w:bottom w:val="none" w:sz="0" w:space="0" w:color="auto"/>
                <w:right w:val="none" w:sz="0" w:space="0" w:color="auto"/>
              </w:divBdr>
              <w:divsChild>
                <w:div w:id="172260116">
                  <w:marLeft w:val="0"/>
                  <w:marRight w:val="0"/>
                  <w:marTop w:val="0"/>
                  <w:marBottom w:val="0"/>
                  <w:divBdr>
                    <w:top w:val="none" w:sz="0" w:space="0" w:color="auto"/>
                    <w:left w:val="none" w:sz="0" w:space="0" w:color="auto"/>
                    <w:bottom w:val="none" w:sz="0" w:space="0" w:color="auto"/>
                    <w:right w:val="none" w:sz="0" w:space="0" w:color="auto"/>
                  </w:divBdr>
                  <w:divsChild>
                    <w:div w:id="1673801024">
                      <w:marLeft w:val="0"/>
                      <w:marRight w:val="0"/>
                      <w:marTop w:val="0"/>
                      <w:marBottom w:val="0"/>
                      <w:divBdr>
                        <w:top w:val="none" w:sz="0" w:space="0" w:color="auto"/>
                        <w:left w:val="none" w:sz="0" w:space="0" w:color="auto"/>
                        <w:bottom w:val="none" w:sz="0" w:space="0" w:color="auto"/>
                        <w:right w:val="none" w:sz="0" w:space="0" w:color="auto"/>
                      </w:divBdr>
                    </w:div>
                  </w:divsChild>
                </w:div>
                <w:div w:id="236978526">
                  <w:marLeft w:val="0"/>
                  <w:marRight w:val="0"/>
                  <w:marTop w:val="0"/>
                  <w:marBottom w:val="0"/>
                  <w:divBdr>
                    <w:top w:val="none" w:sz="0" w:space="0" w:color="auto"/>
                    <w:left w:val="none" w:sz="0" w:space="0" w:color="auto"/>
                    <w:bottom w:val="none" w:sz="0" w:space="0" w:color="auto"/>
                    <w:right w:val="none" w:sz="0" w:space="0" w:color="auto"/>
                  </w:divBdr>
                  <w:divsChild>
                    <w:div w:id="569192295">
                      <w:marLeft w:val="0"/>
                      <w:marRight w:val="0"/>
                      <w:marTop w:val="0"/>
                      <w:marBottom w:val="0"/>
                      <w:divBdr>
                        <w:top w:val="none" w:sz="0" w:space="0" w:color="auto"/>
                        <w:left w:val="none" w:sz="0" w:space="0" w:color="auto"/>
                        <w:bottom w:val="none" w:sz="0" w:space="0" w:color="auto"/>
                        <w:right w:val="none" w:sz="0" w:space="0" w:color="auto"/>
                      </w:divBdr>
                      <w:divsChild>
                        <w:div w:id="14083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03973">
      <w:bodyDiv w:val="1"/>
      <w:marLeft w:val="0"/>
      <w:marRight w:val="0"/>
      <w:marTop w:val="0"/>
      <w:marBottom w:val="0"/>
      <w:divBdr>
        <w:top w:val="none" w:sz="0" w:space="0" w:color="auto"/>
        <w:left w:val="none" w:sz="0" w:space="0" w:color="auto"/>
        <w:bottom w:val="none" w:sz="0" w:space="0" w:color="auto"/>
        <w:right w:val="none" w:sz="0" w:space="0" w:color="auto"/>
      </w:divBdr>
    </w:div>
    <w:div w:id="1420716404">
      <w:bodyDiv w:val="1"/>
      <w:marLeft w:val="0"/>
      <w:marRight w:val="0"/>
      <w:marTop w:val="0"/>
      <w:marBottom w:val="0"/>
      <w:divBdr>
        <w:top w:val="none" w:sz="0" w:space="0" w:color="auto"/>
        <w:left w:val="none" w:sz="0" w:space="0" w:color="auto"/>
        <w:bottom w:val="none" w:sz="0" w:space="0" w:color="auto"/>
        <w:right w:val="none" w:sz="0" w:space="0" w:color="auto"/>
      </w:divBdr>
      <w:divsChild>
        <w:div w:id="757944349">
          <w:marLeft w:val="0"/>
          <w:marRight w:val="0"/>
          <w:marTop w:val="0"/>
          <w:marBottom w:val="0"/>
          <w:divBdr>
            <w:top w:val="none" w:sz="0" w:space="0" w:color="auto"/>
            <w:left w:val="none" w:sz="0" w:space="0" w:color="auto"/>
            <w:bottom w:val="none" w:sz="0" w:space="0" w:color="auto"/>
            <w:right w:val="none" w:sz="0" w:space="0" w:color="auto"/>
          </w:divBdr>
          <w:divsChild>
            <w:div w:id="768047103">
              <w:marLeft w:val="0"/>
              <w:marRight w:val="0"/>
              <w:marTop w:val="0"/>
              <w:marBottom w:val="0"/>
              <w:divBdr>
                <w:top w:val="none" w:sz="0" w:space="0" w:color="auto"/>
                <w:left w:val="none" w:sz="0" w:space="0" w:color="auto"/>
                <w:bottom w:val="none" w:sz="0" w:space="0" w:color="auto"/>
                <w:right w:val="none" w:sz="0" w:space="0" w:color="auto"/>
              </w:divBdr>
              <w:divsChild>
                <w:div w:id="1168985471">
                  <w:marLeft w:val="0"/>
                  <w:marRight w:val="0"/>
                  <w:marTop w:val="0"/>
                  <w:marBottom w:val="0"/>
                  <w:divBdr>
                    <w:top w:val="none" w:sz="0" w:space="0" w:color="auto"/>
                    <w:left w:val="none" w:sz="0" w:space="0" w:color="auto"/>
                    <w:bottom w:val="none" w:sz="0" w:space="0" w:color="auto"/>
                    <w:right w:val="none" w:sz="0" w:space="0" w:color="auto"/>
                  </w:divBdr>
                  <w:divsChild>
                    <w:div w:id="1723602730">
                      <w:marLeft w:val="0"/>
                      <w:marRight w:val="0"/>
                      <w:marTop w:val="0"/>
                      <w:marBottom w:val="0"/>
                      <w:divBdr>
                        <w:top w:val="none" w:sz="0" w:space="0" w:color="auto"/>
                        <w:left w:val="none" w:sz="0" w:space="0" w:color="auto"/>
                        <w:bottom w:val="none" w:sz="0" w:space="0" w:color="auto"/>
                        <w:right w:val="none" w:sz="0" w:space="0" w:color="auto"/>
                      </w:divBdr>
                      <w:divsChild>
                        <w:div w:id="3788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057">
          <w:marLeft w:val="0"/>
          <w:marRight w:val="0"/>
          <w:marTop w:val="0"/>
          <w:marBottom w:val="0"/>
          <w:divBdr>
            <w:top w:val="none" w:sz="0" w:space="0" w:color="auto"/>
            <w:left w:val="none" w:sz="0" w:space="0" w:color="auto"/>
            <w:bottom w:val="none" w:sz="0" w:space="0" w:color="auto"/>
            <w:right w:val="none" w:sz="0" w:space="0" w:color="auto"/>
          </w:divBdr>
          <w:divsChild>
            <w:div w:id="231354882">
              <w:marLeft w:val="0"/>
              <w:marRight w:val="0"/>
              <w:marTop w:val="0"/>
              <w:marBottom w:val="0"/>
              <w:divBdr>
                <w:top w:val="none" w:sz="0" w:space="0" w:color="auto"/>
                <w:left w:val="none" w:sz="0" w:space="0" w:color="auto"/>
                <w:bottom w:val="none" w:sz="0" w:space="0" w:color="auto"/>
                <w:right w:val="none" w:sz="0" w:space="0" w:color="auto"/>
              </w:divBdr>
              <w:divsChild>
                <w:div w:id="161359935">
                  <w:marLeft w:val="0"/>
                  <w:marRight w:val="0"/>
                  <w:marTop w:val="0"/>
                  <w:marBottom w:val="0"/>
                  <w:divBdr>
                    <w:top w:val="none" w:sz="0" w:space="0" w:color="auto"/>
                    <w:left w:val="none" w:sz="0" w:space="0" w:color="auto"/>
                    <w:bottom w:val="none" w:sz="0" w:space="0" w:color="auto"/>
                    <w:right w:val="none" w:sz="0" w:space="0" w:color="auto"/>
                  </w:divBdr>
                  <w:divsChild>
                    <w:div w:id="412777211">
                      <w:marLeft w:val="0"/>
                      <w:marRight w:val="0"/>
                      <w:marTop w:val="0"/>
                      <w:marBottom w:val="0"/>
                      <w:divBdr>
                        <w:top w:val="none" w:sz="0" w:space="0" w:color="auto"/>
                        <w:left w:val="none" w:sz="0" w:space="0" w:color="auto"/>
                        <w:bottom w:val="none" w:sz="0" w:space="0" w:color="auto"/>
                        <w:right w:val="none" w:sz="0" w:space="0" w:color="auto"/>
                      </w:divBdr>
                    </w:div>
                  </w:divsChild>
                </w:div>
                <w:div w:id="1419980023">
                  <w:marLeft w:val="0"/>
                  <w:marRight w:val="0"/>
                  <w:marTop w:val="0"/>
                  <w:marBottom w:val="0"/>
                  <w:divBdr>
                    <w:top w:val="none" w:sz="0" w:space="0" w:color="auto"/>
                    <w:left w:val="none" w:sz="0" w:space="0" w:color="auto"/>
                    <w:bottom w:val="none" w:sz="0" w:space="0" w:color="auto"/>
                    <w:right w:val="none" w:sz="0" w:space="0" w:color="auto"/>
                  </w:divBdr>
                  <w:divsChild>
                    <w:div w:id="980036900">
                      <w:marLeft w:val="0"/>
                      <w:marRight w:val="0"/>
                      <w:marTop w:val="0"/>
                      <w:marBottom w:val="0"/>
                      <w:divBdr>
                        <w:top w:val="none" w:sz="0" w:space="0" w:color="auto"/>
                        <w:left w:val="none" w:sz="0" w:space="0" w:color="auto"/>
                        <w:bottom w:val="none" w:sz="0" w:space="0" w:color="auto"/>
                        <w:right w:val="none" w:sz="0" w:space="0" w:color="auto"/>
                      </w:divBdr>
                      <w:divsChild>
                        <w:div w:id="1116287365">
                          <w:marLeft w:val="0"/>
                          <w:marRight w:val="0"/>
                          <w:marTop w:val="0"/>
                          <w:marBottom w:val="0"/>
                          <w:divBdr>
                            <w:top w:val="none" w:sz="0" w:space="0" w:color="auto"/>
                            <w:left w:val="none" w:sz="0" w:space="0" w:color="auto"/>
                            <w:bottom w:val="none" w:sz="0" w:space="0" w:color="auto"/>
                            <w:right w:val="none" w:sz="0" w:space="0" w:color="auto"/>
                          </w:divBdr>
                          <w:divsChild>
                            <w:div w:id="2012562682">
                              <w:marLeft w:val="0"/>
                              <w:marRight w:val="0"/>
                              <w:marTop w:val="0"/>
                              <w:marBottom w:val="0"/>
                              <w:divBdr>
                                <w:top w:val="none" w:sz="0" w:space="0" w:color="auto"/>
                                <w:left w:val="none" w:sz="0" w:space="0" w:color="auto"/>
                                <w:bottom w:val="none" w:sz="0" w:space="0" w:color="auto"/>
                                <w:right w:val="none" w:sz="0" w:space="0" w:color="auto"/>
                              </w:divBdr>
                              <w:divsChild>
                                <w:div w:id="1293747560">
                                  <w:marLeft w:val="0"/>
                                  <w:marRight w:val="0"/>
                                  <w:marTop w:val="0"/>
                                  <w:marBottom w:val="0"/>
                                  <w:divBdr>
                                    <w:top w:val="none" w:sz="0" w:space="0" w:color="auto"/>
                                    <w:left w:val="none" w:sz="0" w:space="0" w:color="auto"/>
                                    <w:bottom w:val="none" w:sz="0" w:space="0" w:color="auto"/>
                                    <w:right w:val="none" w:sz="0" w:space="0" w:color="auto"/>
                                  </w:divBdr>
                                  <w:divsChild>
                                    <w:div w:id="1064986009">
                                      <w:marLeft w:val="0"/>
                                      <w:marRight w:val="0"/>
                                      <w:marTop w:val="0"/>
                                      <w:marBottom w:val="0"/>
                                      <w:divBdr>
                                        <w:top w:val="none" w:sz="0" w:space="0" w:color="auto"/>
                                        <w:left w:val="none" w:sz="0" w:space="0" w:color="auto"/>
                                        <w:bottom w:val="none" w:sz="0" w:space="0" w:color="auto"/>
                                        <w:right w:val="none" w:sz="0" w:space="0" w:color="auto"/>
                                      </w:divBdr>
                                      <w:divsChild>
                                        <w:div w:id="560139947">
                                          <w:marLeft w:val="0"/>
                                          <w:marRight w:val="0"/>
                                          <w:marTop w:val="0"/>
                                          <w:marBottom w:val="0"/>
                                          <w:divBdr>
                                            <w:top w:val="none" w:sz="0" w:space="0" w:color="auto"/>
                                            <w:left w:val="none" w:sz="0" w:space="0" w:color="auto"/>
                                            <w:bottom w:val="none" w:sz="0" w:space="0" w:color="auto"/>
                                            <w:right w:val="none" w:sz="0" w:space="0" w:color="auto"/>
                                          </w:divBdr>
                                        </w:div>
                                      </w:divsChild>
                                    </w:div>
                                    <w:div w:id="108621437">
                                      <w:marLeft w:val="0"/>
                                      <w:marRight w:val="0"/>
                                      <w:marTop w:val="60"/>
                                      <w:marBottom w:val="0"/>
                                      <w:divBdr>
                                        <w:top w:val="none" w:sz="0" w:space="0" w:color="auto"/>
                                        <w:left w:val="none" w:sz="0" w:space="0" w:color="auto"/>
                                        <w:bottom w:val="none" w:sz="0" w:space="0" w:color="auto"/>
                                        <w:right w:val="none" w:sz="0" w:space="0" w:color="auto"/>
                                      </w:divBdr>
                                      <w:divsChild>
                                        <w:div w:id="1569994486">
                                          <w:marLeft w:val="0"/>
                                          <w:marRight w:val="0"/>
                                          <w:marTop w:val="0"/>
                                          <w:marBottom w:val="0"/>
                                          <w:divBdr>
                                            <w:top w:val="none" w:sz="0" w:space="0" w:color="auto"/>
                                            <w:left w:val="none" w:sz="0" w:space="0" w:color="auto"/>
                                            <w:bottom w:val="none" w:sz="0" w:space="0" w:color="auto"/>
                                            <w:right w:val="none" w:sz="0" w:space="0" w:color="auto"/>
                                          </w:divBdr>
                                          <w:divsChild>
                                            <w:div w:id="13477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4476">
                                      <w:marLeft w:val="0"/>
                                      <w:marRight w:val="0"/>
                                      <w:marTop w:val="60"/>
                                      <w:marBottom w:val="0"/>
                                      <w:divBdr>
                                        <w:top w:val="none" w:sz="0" w:space="0" w:color="auto"/>
                                        <w:left w:val="none" w:sz="0" w:space="0" w:color="auto"/>
                                        <w:bottom w:val="none" w:sz="0" w:space="0" w:color="auto"/>
                                        <w:right w:val="none" w:sz="0" w:space="0" w:color="auto"/>
                                      </w:divBdr>
                                      <w:divsChild>
                                        <w:div w:id="18259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9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2551">
          <w:marLeft w:val="0"/>
          <w:marRight w:val="0"/>
          <w:marTop w:val="0"/>
          <w:marBottom w:val="0"/>
          <w:divBdr>
            <w:top w:val="none" w:sz="0" w:space="0" w:color="auto"/>
            <w:left w:val="none" w:sz="0" w:space="0" w:color="auto"/>
            <w:bottom w:val="none" w:sz="0" w:space="0" w:color="auto"/>
            <w:right w:val="none" w:sz="0" w:space="0" w:color="auto"/>
          </w:divBdr>
          <w:divsChild>
            <w:div w:id="1998848362">
              <w:marLeft w:val="0"/>
              <w:marRight w:val="0"/>
              <w:marTop w:val="0"/>
              <w:marBottom w:val="0"/>
              <w:divBdr>
                <w:top w:val="none" w:sz="0" w:space="0" w:color="auto"/>
                <w:left w:val="none" w:sz="0" w:space="0" w:color="auto"/>
                <w:bottom w:val="none" w:sz="0" w:space="0" w:color="auto"/>
                <w:right w:val="none" w:sz="0" w:space="0" w:color="auto"/>
              </w:divBdr>
              <w:divsChild>
                <w:div w:id="1509904224">
                  <w:marLeft w:val="0"/>
                  <w:marRight w:val="0"/>
                  <w:marTop w:val="0"/>
                  <w:marBottom w:val="0"/>
                  <w:divBdr>
                    <w:top w:val="none" w:sz="0" w:space="0" w:color="auto"/>
                    <w:left w:val="none" w:sz="0" w:space="0" w:color="auto"/>
                    <w:bottom w:val="none" w:sz="0" w:space="0" w:color="auto"/>
                    <w:right w:val="none" w:sz="0" w:space="0" w:color="auto"/>
                  </w:divBdr>
                  <w:divsChild>
                    <w:div w:id="1335449198">
                      <w:marLeft w:val="0"/>
                      <w:marRight w:val="0"/>
                      <w:marTop w:val="0"/>
                      <w:marBottom w:val="0"/>
                      <w:divBdr>
                        <w:top w:val="none" w:sz="0" w:space="0" w:color="auto"/>
                        <w:left w:val="none" w:sz="0" w:space="0" w:color="auto"/>
                        <w:bottom w:val="none" w:sz="0" w:space="0" w:color="auto"/>
                        <w:right w:val="none" w:sz="0" w:space="0" w:color="auto"/>
                      </w:divBdr>
                    </w:div>
                  </w:divsChild>
                </w:div>
                <w:div w:id="698895605">
                  <w:marLeft w:val="0"/>
                  <w:marRight w:val="0"/>
                  <w:marTop w:val="0"/>
                  <w:marBottom w:val="0"/>
                  <w:divBdr>
                    <w:top w:val="none" w:sz="0" w:space="0" w:color="auto"/>
                    <w:left w:val="none" w:sz="0" w:space="0" w:color="auto"/>
                    <w:bottom w:val="none" w:sz="0" w:space="0" w:color="auto"/>
                    <w:right w:val="none" w:sz="0" w:space="0" w:color="auto"/>
                  </w:divBdr>
                  <w:divsChild>
                    <w:div w:id="736443077">
                      <w:marLeft w:val="0"/>
                      <w:marRight w:val="0"/>
                      <w:marTop w:val="0"/>
                      <w:marBottom w:val="0"/>
                      <w:divBdr>
                        <w:top w:val="none" w:sz="0" w:space="0" w:color="auto"/>
                        <w:left w:val="none" w:sz="0" w:space="0" w:color="auto"/>
                        <w:bottom w:val="none" w:sz="0" w:space="0" w:color="auto"/>
                        <w:right w:val="none" w:sz="0" w:space="0" w:color="auto"/>
                      </w:divBdr>
                      <w:divsChild>
                        <w:div w:id="8447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33047">
          <w:marLeft w:val="0"/>
          <w:marRight w:val="0"/>
          <w:marTop w:val="0"/>
          <w:marBottom w:val="0"/>
          <w:divBdr>
            <w:top w:val="none" w:sz="0" w:space="0" w:color="auto"/>
            <w:left w:val="none" w:sz="0" w:space="0" w:color="auto"/>
            <w:bottom w:val="none" w:sz="0" w:space="0" w:color="auto"/>
            <w:right w:val="none" w:sz="0" w:space="0" w:color="auto"/>
          </w:divBdr>
          <w:divsChild>
            <w:div w:id="246890561">
              <w:marLeft w:val="0"/>
              <w:marRight w:val="0"/>
              <w:marTop w:val="0"/>
              <w:marBottom w:val="0"/>
              <w:divBdr>
                <w:top w:val="none" w:sz="0" w:space="0" w:color="auto"/>
                <w:left w:val="none" w:sz="0" w:space="0" w:color="auto"/>
                <w:bottom w:val="none" w:sz="0" w:space="0" w:color="auto"/>
                <w:right w:val="none" w:sz="0" w:space="0" w:color="auto"/>
              </w:divBdr>
              <w:divsChild>
                <w:div w:id="948928124">
                  <w:marLeft w:val="0"/>
                  <w:marRight w:val="0"/>
                  <w:marTop w:val="0"/>
                  <w:marBottom w:val="0"/>
                  <w:divBdr>
                    <w:top w:val="none" w:sz="0" w:space="0" w:color="auto"/>
                    <w:left w:val="none" w:sz="0" w:space="0" w:color="auto"/>
                    <w:bottom w:val="none" w:sz="0" w:space="0" w:color="auto"/>
                    <w:right w:val="none" w:sz="0" w:space="0" w:color="auto"/>
                  </w:divBdr>
                  <w:divsChild>
                    <w:div w:id="173307143">
                      <w:marLeft w:val="0"/>
                      <w:marRight w:val="0"/>
                      <w:marTop w:val="0"/>
                      <w:marBottom w:val="0"/>
                      <w:divBdr>
                        <w:top w:val="none" w:sz="0" w:space="0" w:color="auto"/>
                        <w:left w:val="none" w:sz="0" w:space="0" w:color="auto"/>
                        <w:bottom w:val="none" w:sz="0" w:space="0" w:color="auto"/>
                        <w:right w:val="none" w:sz="0" w:space="0" w:color="auto"/>
                      </w:divBdr>
                    </w:div>
                  </w:divsChild>
                </w:div>
                <w:div w:id="602735660">
                  <w:marLeft w:val="0"/>
                  <w:marRight w:val="0"/>
                  <w:marTop w:val="0"/>
                  <w:marBottom w:val="0"/>
                  <w:divBdr>
                    <w:top w:val="none" w:sz="0" w:space="0" w:color="auto"/>
                    <w:left w:val="none" w:sz="0" w:space="0" w:color="auto"/>
                    <w:bottom w:val="none" w:sz="0" w:space="0" w:color="auto"/>
                    <w:right w:val="none" w:sz="0" w:space="0" w:color="auto"/>
                  </w:divBdr>
                  <w:divsChild>
                    <w:div w:id="2048142784">
                      <w:marLeft w:val="0"/>
                      <w:marRight w:val="0"/>
                      <w:marTop w:val="0"/>
                      <w:marBottom w:val="0"/>
                      <w:divBdr>
                        <w:top w:val="none" w:sz="0" w:space="0" w:color="auto"/>
                        <w:left w:val="none" w:sz="0" w:space="0" w:color="auto"/>
                        <w:bottom w:val="none" w:sz="0" w:space="0" w:color="auto"/>
                        <w:right w:val="none" w:sz="0" w:space="0" w:color="auto"/>
                      </w:divBdr>
                      <w:divsChild>
                        <w:div w:id="1675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653787">
      <w:bodyDiv w:val="1"/>
      <w:marLeft w:val="0"/>
      <w:marRight w:val="0"/>
      <w:marTop w:val="0"/>
      <w:marBottom w:val="0"/>
      <w:divBdr>
        <w:top w:val="none" w:sz="0" w:space="0" w:color="auto"/>
        <w:left w:val="none" w:sz="0" w:space="0" w:color="auto"/>
        <w:bottom w:val="none" w:sz="0" w:space="0" w:color="auto"/>
        <w:right w:val="none" w:sz="0" w:space="0" w:color="auto"/>
      </w:divBdr>
    </w:div>
    <w:div w:id="1809281964">
      <w:bodyDiv w:val="1"/>
      <w:marLeft w:val="0"/>
      <w:marRight w:val="0"/>
      <w:marTop w:val="0"/>
      <w:marBottom w:val="0"/>
      <w:divBdr>
        <w:top w:val="none" w:sz="0" w:space="0" w:color="auto"/>
        <w:left w:val="none" w:sz="0" w:space="0" w:color="auto"/>
        <w:bottom w:val="none" w:sz="0" w:space="0" w:color="auto"/>
        <w:right w:val="none" w:sz="0" w:space="0" w:color="auto"/>
      </w:divBdr>
      <w:divsChild>
        <w:div w:id="101461985">
          <w:marLeft w:val="0"/>
          <w:marRight w:val="0"/>
          <w:marTop w:val="0"/>
          <w:marBottom w:val="0"/>
          <w:divBdr>
            <w:top w:val="none" w:sz="0" w:space="0" w:color="auto"/>
            <w:left w:val="none" w:sz="0" w:space="0" w:color="auto"/>
            <w:bottom w:val="none" w:sz="0" w:space="0" w:color="auto"/>
            <w:right w:val="none" w:sz="0" w:space="0" w:color="auto"/>
          </w:divBdr>
          <w:divsChild>
            <w:div w:id="5566897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978147520">
                      <w:marLeft w:val="0"/>
                      <w:marRight w:val="0"/>
                      <w:marTop w:val="0"/>
                      <w:marBottom w:val="0"/>
                      <w:divBdr>
                        <w:top w:val="none" w:sz="0" w:space="0" w:color="auto"/>
                        <w:left w:val="none" w:sz="0" w:space="0" w:color="auto"/>
                        <w:bottom w:val="none" w:sz="0" w:space="0" w:color="auto"/>
                        <w:right w:val="none" w:sz="0" w:space="0" w:color="auto"/>
                      </w:divBdr>
                      <w:divsChild>
                        <w:div w:id="11138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445">
          <w:marLeft w:val="0"/>
          <w:marRight w:val="0"/>
          <w:marTop w:val="0"/>
          <w:marBottom w:val="0"/>
          <w:divBdr>
            <w:top w:val="none" w:sz="0" w:space="0" w:color="auto"/>
            <w:left w:val="none" w:sz="0" w:space="0" w:color="auto"/>
            <w:bottom w:val="none" w:sz="0" w:space="0" w:color="auto"/>
            <w:right w:val="none" w:sz="0" w:space="0" w:color="auto"/>
          </w:divBdr>
          <w:divsChild>
            <w:div w:id="561063729">
              <w:marLeft w:val="0"/>
              <w:marRight w:val="0"/>
              <w:marTop w:val="0"/>
              <w:marBottom w:val="0"/>
              <w:divBdr>
                <w:top w:val="none" w:sz="0" w:space="0" w:color="auto"/>
                <w:left w:val="none" w:sz="0" w:space="0" w:color="auto"/>
                <w:bottom w:val="none" w:sz="0" w:space="0" w:color="auto"/>
                <w:right w:val="none" w:sz="0" w:space="0" w:color="auto"/>
              </w:divBdr>
              <w:divsChild>
                <w:div w:id="2123721721">
                  <w:marLeft w:val="0"/>
                  <w:marRight w:val="0"/>
                  <w:marTop w:val="0"/>
                  <w:marBottom w:val="0"/>
                  <w:divBdr>
                    <w:top w:val="none" w:sz="0" w:space="0" w:color="auto"/>
                    <w:left w:val="none" w:sz="0" w:space="0" w:color="auto"/>
                    <w:bottom w:val="none" w:sz="0" w:space="0" w:color="auto"/>
                    <w:right w:val="none" w:sz="0" w:space="0" w:color="auto"/>
                  </w:divBdr>
                  <w:divsChild>
                    <w:div w:id="1681395803">
                      <w:marLeft w:val="0"/>
                      <w:marRight w:val="0"/>
                      <w:marTop w:val="0"/>
                      <w:marBottom w:val="0"/>
                      <w:divBdr>
                        <w:top w:val="none" w:sz="0" w:space="0" w:color="auto"/>
                        <w:left w:val="none" w:sz="0" w:space="0" w:color="auto"/>
                        <w:bottom w:val="none" w:sz="0" w:space="0" w:color="auto"/>
                        <w:right w:val="none" w:sz="0" w:space="0" w:color="auto"/>
                      </w:divBdr>
                    </w:div>
                  </w:divsChild>
                </w:div>
                <w:div w:id="728068942">
                  <w:marLeft w:val="0"/>
                  <w:marRight w:val="0"/>
                  <w:marTop w:val="0"/>
                  <w:marBottom w:val="0"/>
                  <w:divBdr>
                    <w:top w:val="none" w:sz="0" w:space="0" w:color="auto"/>
                    <w:left w:val="none" w:sz="0" w:space="0" w:color="auto"/>
                    <w:bottom w:val="none" w:sz="0" w:space="0" w:color="auto"/>
                    <w:right w:val="none" w:sz="0" w:space="0" w:color="auto"/>
                  </w:divBdr>
                  <w:divsChild>
                    <w:div w:id="925576043">
                      <w:marLeft w:val="0"/>
                      <w:marRight w:val="0"/>
                      <w:marTop w:val="0"/>
                      <w:marBottom w:val="0"/>
                      <w:divBdr>
                        <w:top w:val="none" w:sz="0" w:space="0" w:color="auto"/>
                        <w:left w:val="none" w:sz="0" w:space="0" w:color="auto"/>
                        <w:bottom w:val="none" w:sz="0" w:space="0" w:color="auto"/>
                        <w:right w:val="none" w:sz="0" w:space="0" w:color="auto"/>
                      </w:divBdr>
                      <w:divsChild>
                        <w:div w:id="163875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75121">
          <w:marLeft w:val="0"/>
          <w:marRight w:val="0"/>
          <w:marTop w:val="0"/>
          <w:marBottom w:val="0"/>
          <w:divBdr>
            <w:top w:val="none" w:sz="0" w:space="0" w:color="auto"/>
            <w:left w:val="none" w:sz="0" w:space="0" w:color="auto"/>
            <w:bottom w:val="none" w:sz="0" w:space="0" w:color="auto"/>
            <w:right w:val="none" w:sz="0" w:space="0" w:color="auto"/>
          </w:divBdr>
          <w:divsChild>
            <w:div w:id="1045452178">
              <w:marLeft w:val="0"/>
              <w:marRight w:val="0"/>
              <w:marTop w:val="0"/>
              <w:marBottom w:val="0"/>
              <w:divBdr>
                <w:top w:val="none" w:sz="0" w:space="0" w:color="auto"/>
                <w:left w:val="none" w:sz="0" w:space="0" w:color="auto"/>
                <w:bottom w:val="none" w:sz="0" w:space="0" w:color="auto"/>
                <w:right w:val="none" w:sz="0" w:space="0" w:color="auto"/>
              </w:divBdr>
              <w:divsChild>
                <w:div w:id="302733992">
                  <w:marLeft w:val="0"/>
                  <w:marRight w:val="0"/>
                  <w:marTop w:val="0"/>
                  <w:marBottom w:val="0"/>
                  <w:divBdr>
                    <w:top w:val="none" w:sz="0" w:space="0" w:color="auto"/>
                    <w:left w:val="none" w:sz="0" w:space="0" w:color="auto"/>
                    <w:bottom w:val="none" w:sz="0" w:space="0" w:color="auto"/>
                    <w:right w:val="none" w:sz="0" w:space="0" w:color="auto"/>
                  </w:divBdr>
                  <w:divsChild>
                    <w:div w:id="1895114431">
                      <w:marLeft w:val="0"/>
                      <w:marRight w:val="0"/>
                      <w:marTop w:val="0"/>
                      <w:marBottom w:val="0"/>
                      <w:divBdr>
                        <w:top w:val="none" w:sz="0" w:space="0" w:color="auto"/>
                        <w:left w:val="none" w:sz="0" w:space="0" w:color="auto"/>
                        <w:bottom w:val="none" w:sz="0" w:space="0" w:color="auto"/>
                        <w:right w:val="none" w:sz="0" w:space="0" w:color="auto"/>
                      </w:divBdr>
                    </w:div>
                  </w:divsChild>
                </w:div>
                <w:div w:id="1152912606">
                  <w:marLeft w:val="0"/>
                  <w:marRight w:val="0"/>
                  <w:marTop w:val="0"/>
                  <w:marBottom w:val="0"/>
                  <w:divBdr>
                    <w:top w:val="none" w:sz="0" w:space="0" w:color="auto"/>
                    <w:left w:val="none" w:sz="0" w:space="0" w:color="auto"/>
                    <w:bottom w:val="none" w:sz="0" w:space="0" w:color="auto"/>
                    <w:right w:val="none" w:sz="0" w:space="0" w:color="auto"/>
                  </w:divBdr>
                  <w:divsChild>
                    <w:div w:id="1832788192">
                      <w:marLeft w:val="0"/>
                      <w:marRight w:val="0"/>
                      <w:marTop w:val="0"/>
                      <w:marBottom w:val="0"/>
                      <w:divBdr>
                        <w:top w:val="none" w:sz="0" w:space="0" w:color="auto"/>
                        <w:left w:val="none" w:sz="0" w:space="0" w:color="auto"/>
                        <w:bottom w:val="none" w:sz="0" w:space="0" w:color="auto"/>
                        <w:right w:val="none" w:sz="0" w:space="0" w:color="auto"/>
                      </w:divBdr>
                      <w:divsChild>
                        <w:div w:id="3434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31168">
          <w:marLeft w:val="0"/>
          <w:marRight w:val="0"/>
          <w:marTop w:val="0"/>
          <w:marBottom w:val="0"/>
          <w:divBdr>
            <w:top w:val="none" w:sz="0" w:space="0" w:color="auto"/>
            <w:left w:val="none" w:sz="0" w:space="0" w:color="auto"/>
            <w:bottom w:val="none" w:sz="0" w:space="0" w:color="auto"/>
            <w:right w:val="none" w:sz="0" w:space="0" w:color="auto"/>
          </w:divBdr>
          <w:divsChild>
            <w:div w:id="204871437">
              <w:marLeft w:val="0"/>
              <w:marRight w:val="0"/>
              <w:marTop w:val="0"/>
              <w:marBottom w:val="0"/>
              <w:divBdr>
                <w:top w:val="none" w:sz="0" w:space="0" w:color="auto"/>
                <w:left w:val="none" w:sz="0" w:space="0" w:color="auto"/>
                <w:bottom w:val="none" w:sz="0" w:space="0" w:color="auto"/>
                <w:right w:val="none" w:sz="0" w:space="0" w:color="auto"/>
              </w:divBdr>
              <w:divsChild>
                <w:div w:id="1818953642">
                  <w:marLeft w:val="0"/>
                  <w:marRight w:val="0"/>
                  <w:marTop w:val="0"/>
                  <w:marBottom w:val="0"/>
                  <w:divBdr>
                    <w:top w:val="none" w:sz="0" w:space="0" w:color="auto"/>
                    <w:left w:val="none" w:sz="0" w:space="0" w:color="auto"/>
                    <w:bottom w:val="none" w:sz="0" w:space="0" w:color="auto"/>
                    <w:right w:val="none" w:sz="0" w:space="0" w:color="auto"/>
                  </w:divBdr>
                  <w:divsChild>
                    <w:div w:id="300771161">
                      <w:marLeft w:val="0"/>
                      <w:marRight w:val="0"/>
                      <w:marTop w:val="0"/>
                      <w:marBottom w:val="0"/>
                      <w:divBdr>
                        <w:top w:val="none" w:sz="0" w:space="0" w:color="auto"/>
                        <w:left w:val="none" w:sz="0" w:space="0" w:color="auto"/>
                        <w:bottom w:val="none" w:sz="0" w:space="0" w:color="auto"/>
                        <w:right w:val="none" w:sz="0" w:space="0" w:color="auto"/>
                      </w:divBdr>
                      <w:divsChild>
                        <w:div w:id="481970834">
                          <w:marLeft w:val="0"/>
                          <w:marRight w:val="0"/>
                          <w:marTop w:val="0"/>
                          <w:marBottom w:val="0"/>
                          <w:divBdr>
                            <w:top w:val="none" w:sz="0" w:space="0" w:color="auto"/>
                            <w:left w:val="none" w:sz="0" w:space="0" w:color="auto"/>
                            <w:bottom w:val="none" w:sz="0" w:space="0" w:color="auto"/>
                            <w:right w:val="none" w:sz="0" w:space="0" w:color="auto"/>
                          </w:divBdr>
                          <w:divsChild>
                            <w:div w:id="26413404">
                              <w:marLeft w:val="0"/>
                              <w:marRight w:val="0"/>
                              <w:marTop w:val="0"/>
                              <w:marBottom w:val="0"/>
                              <w:divBdr>
                                <w:top w:val="none" w:sz="0" w:space="0" w:color="auto"/>
                                <w:left w:val="none" w:sz="0" w:space="0" w:color="auto"/>
                                <w:bottom w:val="none" w:sz="0" w:space="0" w:color="auto"/>
                                <w:right w:val="none" w:sz="0" w:space="0" w:color="auto"/>
                              </w:divBdr>
                              <w:divsChild>
                                <w:div w:id="202981143">
                                  <w:marLeft w:val="0"/>
                                  <w:marRight w:val="0"/>
                                  <w:marTop w:val="0"/>
                                  <w:marBottom w:val="0"/>
                                  <w:divBdr>
                                    <w:top w:val="none" w:sz="0" w:space="0" w:color="auto"/>
                                    <w:left w:val="none" w:sz="0" w:space="0" w:color="auto"/>
                                    <w:bottom w:val="none" w:sz="0" w:space="0" w:color="auto"/>
                                    <w:right w:val="none" w:sz="0" w:space="0" w:color="auto"/>
                                  </w:divBdr>
                                  <w:divsChild>
                                    <w:div w:id="1867524772">
                                      <w:marLeft w:val="0"/>
                                      <w:marRight w:val="0"/>
                                      <w:marTop w:val="0"/>
                                      <w:marBottom w:val="0"/>
                                      <w:divBdr>
                                        <w:top w:val="none" w:sz="0" w:space="0" w:color="auto"/>
                                        <w:left w:val="none" w:sz="0" w:space="0" w:color="auto"/>
                                        <w:bottom w:val="none" w:sz="0" w:space="0" w:color="auto"/>
                                        <w:right w:val="none" w:sz="0" w:space="0" w:color="auto"/>
                                      </w:divBdr>
                                      <w:divsChild>
                                        <w:div w:id="1156604157">
                                          <w:marLeft w:val="0"/>
                                          <w:marRight w:val="0"/>
                                          <w:marTop w:val="0"/>
                                          <w:marBottom w:val="0"/>
                                          <w:divBdr>
                                            <w:top w:val="none" w:sz="0" w:space="0" w:color="auto"/>
                                            <w:left w:val="none" w:sz="0" w:space="0" w:color="auto"/>
                                            <w:bottom w:val="none" w:sz="0" w:space="0" w:color="auto"/>
                                            <w:right w:val="none" w:sz="0" w:space="0" w:color="auto"/>
                                          </w:divBdr>
                                        </w:div>
                                      </w:divsChild>
                                    </w:div>
                                    <w:div w:id="632562219">
                                      <w:marLeft w:val="0"/>
                                      <w:marRight w:val="0"/>
                                      <w:marTop w:val="60"/>
                                      <w:marBottom w:val="0"/>
                                      <w:divBdr>
                                        <w:top w:val="none" w:sz="0" w:space="0" w:color="auto"/>
                                        <w:left w:val="none" w:sz="0" w:space="0" w:color="auto"/>
                                        <w:bottom w:val="none" w:sz="0" w:space="0" w:color="auto"/>
                                        <w:right w:val="none" w:sz="0" w:space="0" w:color="auto"/>
                                      </w:divBdr>
                                      <w:divsChild>
                                        <w:div w:id="250629226">
                                          <w:marLeft w:val="0"/>
                                          <w:marRight w:val="0"/>
                                          <w:marTop w:val="0"/>
                                          <w:marBottom w:val="0"/>
                                          <w:divBdr>
                                            <w:top w:val="none" w:sz="0" w:space="0" w:color="auto"/>
                                            <w:left w:val="none" w:sz="0" w:space="0" w:color="auto"/>
                                            <w:bottom w:val="none" w:sz="0" w:space="0" w:color="auto"/>
                                            <w:right w:val="none" w:sz="0" w:space="0" w:color="auto"/>
                                          </w:divBdr>
                                          <w:divsChild>
                                            <w:div w:id="19649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9891">
                                      <w:marLeft w:val="0"/>
                                      <w:marRight w:val="0"/>
                                      <w:marTop w:val="60"/>
                                      <w:marBottom w:val="0"/>
                                      <w:divBdr>
                                        <w:top w:val="none" w:sz="0" w:space="0" w:color="auto"/>
                                        <w:left w:val="none" w:sz="0" w:space="0" w:color="auto"/>
                                        <w:bottom w:val="none" w:sz="0" w:space="0" w:color="auto"/>
                                        <w:right w:val="none" w:sz="0" w:space="0" w:color="auto"/>
                                      </w:divBdr>
                                      <w:divsChild>
                                        <w:div w:id="13691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512808">
          <w:marLeft w:val="0"/>
          <w:marRight w:val="0"/>
          <w:marTop w:val="0"/>
          <w:marBottom w:val="0"/>
          <w:divBdr>
            <w:top w:val="none" w:sz="0" w:space="0" w:color="auto"/>
            <w:left w:val="none" w:sz="0" w:space="0" w:color="auto"/>
            <w:bottom w:val="none" w:sz="0" w:space="0" w:color="auto"/>
            <w:right w:val="none" w:sz="0" w:space="0" w:color="auto"/>
          </w:divBdr>
          <w:divsChild>
            <w:div w:id="2037996001">
              <w:marLeft w:val="0"/>
              <w:marRight w:val="0"/>
              <w:marTop w:val="0"/>
              <w:marBottom w:val="0"/>
              <w:divBdr>
                <w:top w:val="none" w:sz="0" w:space="0" w:color="auto"/>
                <w:left w:val="none" w:sz="0" w:space="0" w:color="auto"/>
                <w:bottom w:val="none" w:sz="0" w:space="0" w:color="auto"/>
                <w:right w:val="none" w:sz="0" w:space="0" w:color="auto"/>
              </w:divBdr>
              <w:divsChild>
                <w:div w:id="619381180">
                  <w:marLeft w:val="0"/>
                  <w:marRight w:val="0"/>
                  <w:marTop w:val="0"/>
                  <w:marBottom w:val="0"/>
                  <w:divBdr>
                    <w:top w:val="none" w:sz="0" w:space="0" w:color="auto"/>
                    <w:left w:val="none" w:sz="0" w:space="0" w:color="auto"/>
                    <w:bottom w:val="none" w:sz="0" w:space="0" w:color="auto"/>
                    <w:right w:val="none" w:sz="0" w:space="0" w:color="auto"/>
                  </w:divBdr>
                  <w:divsChild>
                    <w:div w:id="429786754">
                      <w:marLeft w:val="0"/>
                      <w:marRight w:val="0"/>
                      <w:marTop w:val="0"/>
                      <w:marBottom w:val="0"/>
                      <w:divBdr>
                        <w:top w:val="none" w:sz="0" w:space="0" w:color="auto"/>
                        <w:left w:val="none" w:sz="0" w:space="0" w:color="auto"/>
                        <w:bottom w:val="none" w:sz="0" w:space="0" w:color="auto"/>
                        <w:right w:val="none" w:sz="0" w:space="0" w:color="auto"/>
                      </w:divBdr>
                    </w:div>
                  </w:divsChild>
                </w:div>
                <w:div w:id="1020013738">
                  <w:marLeft w:val="0"/>
                  <w:marRight w:val="0"/>
                  <w:marTop w:val="0"/>
                  <w:marBottom w:val="0"/>
                  <w:divBdr>
                    <w:top w:val="none" w:sz="0" w:space="0" w:color="auto"/>
                    <w:left w:val="none" w:sz="0" w:space="0" w:color="auto"/>
                    <w:bottom w:val="none" w:sz="0" w:space="0" w:color="auto"/>
                    <w:right w:val="none" w:sz="0" w:space="0" w:color="auto"/>
                  </w:divBdr>
                  <w:divsChild>
                    <w:div w:id="12728439">
                      <w:marLeft w:val="0"/>
                      <w:marRight w:val="0"/>
                      <w:marTop w:val="0"/>
                      <w:marBottom w:val="0"/>
                      <w:divBdr>
                        <w:top w:val="none" w:sz="0" w:space="0" w:color="auto"/>
                        <w:left w:val="none" w:sz="0" w:space="0" w:color="auto"/>
                        <w:bottom w:val="none" w:sz="0" w:space="0" w:color="auto"/>
                        <w:right w:val="none" w:sz="0" w:space="0" w:color="auto"/>
                      </w:divBdr>
                      <w:divsChild>
                        <w:div w:id="2394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45229">
          <w:marLeft w:val="0"/>
          <w:marRight w:val="0"/>
          <w:marTop w:val="0"/>
          <w:marBottom w:val="0"/>
          <w:divBdr>
            <w:top w:val="none" w:sz="0" w:space="0" w:color="auto"/>
            <w:left w:val="none" w:sz="0" w:space="0" w:color="auto"/>
            <w:bottom w:val="none" w:sz="0" w:space="0" w:color="auto"/>
            <w:right w:val="none" w:sz="0" w:space="0" w:color="auto"/>
          </w:divBdr>
          <w:divsChild>
            <w:div w:id="1420524317">
              <w:marLeft w:val="0"/>
              <w:marRight w:val="0"/>
              <w:marTop w:val="0"/>
              <w:marBottom w:val="0"/>
              <w:divBdr>
                <w:top w:val="single" w:sz="6" w:space="0" w:color="E5E7EB"/>
                <w:left w:val="single" w:sz="6" w:space="0" w:color="E5E7EB"/>
                <w:bottom w:val="single" w:sz="6" w:space="0" w:color="E5E7EB"/>
                <w:right w:val="single" w:sz="6" w:space="0" w:color="E5E7EB"/>
              </w:divBdr>
              <w:divsChild>
                <w:div w:id="337512930">
                  <w:marLeft w:val="0"/>
                  <w:marRight w:val="0"/>
                  <w:marTop w:val="0"/>
                  <w:marBottom w:val="0"/>
                  <w:divBdr>
                    <w:top w:val="none" w:sz="0" w:space="0" w:color="auto"/>
                    <w:left w:val="none" w:sz="0" w:space="0" w:color="auto"/>
                    <w:bottom w:val="none" w:sz="0" w:space="0" w:color="auto"/>
                    <w:right w:val="none" w:sz="0" w:space="0" w:color="auto"/>
                  </w:divBdr>
                  <w:divsChild>
                    <w:div w:id="360938498">
                      <w:marLeft w:val="0"/>
                      <w:marRight w:val="0"/>
                      <w:marTop w:val="0"/>
                      <w:marBottom w:val="0"/>
                      <w:divBdr>
                        <w:top w:val="none" w:sz="0" w:space="0" w:color="auto"/>
                        <w:left w:val="none" w:sz="0" w:space="0" w:color="auto"/>
                        <w:bottom w:val="none" w:sz="0" w:space="0" w:color="auto"/>
                        <w:right w:val="none" w:sz="0" w:space="0" w:color="auto"/>
                      </w:divBdr>
                    </w:div>
                  </w:divsChild>
                </w:div>
                <w:div w:id="2058770977">
                  <w:marLeft w:val="0"/>
                  <w:marRight w:val="0"/>
                  <w:marTop w:val="0"/>
                  <w:marBottom w:val="0"/>
                  <w:divBdr>
                    <w:top w:val="none" w:sz="0" w:space="0" w:color="auto"/>
                    <w:left w:val="none" w:sz="0" w:space="0" w:color="auto"/>
                    <w:bottom w:val="none" w:sz="0" w:space="0" w:color="auto"/>
                    <w:right w:val="none" w:sz="0" w:space="0" w:color="auto"/>
                  </w:divBdr>
                  <w:divsChild>
                    <w:div w:id="1525512524">
                      <w:marLeft w:val="0"/>
                      <w:marRight w:val="0"/>
                      <w:marTop w:val="0"/>
                      <w:marBottom w:val="0"/>
                      <w:divBdr>
                        <w:top w:val="none" w:sz="0" w:space="0" w:color="auto"/>
                        <w:left w:val="none" w:sz="0" w:space="0" w:color="auto"/>
                        <w:bottom w:val="none" w:sz="0" w:space="0" w:color="auto"/>
                        <w:right w:val="none" w:sz="0" w:space="0" w:color="auto"/>
                      </w:divBdr>
                      <w:divsChild>
                        <w:div w:id="1403065491">
                          <w:marLeft w:val="0"/>
                          <w:marRight w:val="0"/>
                          <w:marTop w:val="0"/>
                          <w:marBottom w:val="0"/>
                          <w:divBdr>
                            <w:top w:val="none" w:sz="0" w:space="0" w:color="auto"/>
                            <w:left w:val="none" w:sz="0" w:space="0" w:color="auto"/>
                            <w:bottom w:val="none" w:sz="0" w:space="0" w:color="auto"/>
                            <w:right w:val="none" w:sz="0" w:space="0" w:color="auto"/>
                          </w:divBdr>
                          <w:divsChild>
                            <w:div w:id="989555885">
                              <w:marLeft w:val="0"/>
                              <w:marRight w:val="0"/>
                              <w:marTop w:val="0"/>
                              <w:marBottom w:val="0"/>
                              <w:divBdr>
                                <w:top w:val="none" w:sz="0" w:space="0" w:color="auto"/>
                                <w:left w:val="none" w:sz="0" w:space="0" w:color="auto"/>
                                <w:bottom w:val="none" w:sz="0" w:space="0" w:color="auto"/>
                                <w:right w:val="none" w:sz="0" w:space="0" w:color="auto"/>
                              </w:divBdr>
                              <w:divsChild>
                                <w:div w:id="1233467704">
                                  <w:marLeft w:val="0"/>
                                  <w:marRight w:val="0"/>
                                  <w:marTop w:val="0"/>
                                  <w:marBottom w:val="0"/>
                                  <w:divBdr>
                                    <w:top w:val="none" w:sz="0" w:space="0" w:color="auto"/>
                                    <w:left w:val="none" w:sz="0" w:space="0" w:color="auto"/>
                                    <w:bottom w:val="none" w:sz="0" w:space="0" w:color="auto"/>
                                    <w:right w:val="none" w:sz="0" w:space="0" w:color="auto"/>
                                  </w:divBdr>
                                  <w:divsChild>
                                    <w:div w:id="245723013">
                                      <w:marLeft w:val="0"/>
                                      <w:marRight w:val="0"/>
                                      <w:marTop w:val="0"/>
                                      <w:marBottom w:val="0"/>
                                      <w:divBdr>
                                        <w:top w:val="none" w:sz="0" w:space="0" w:color="auto"/>
                                        <w:left w:val="none" w:sz="0" w:space="0" w:color="auto"/>
                                        <w:bottom w:val="none" w:sz="0" w:space="0" w:color="auto"/>
                                        <w:right w:val="none" w:sz="0" w:space="0" w:color="auto"/>
                                      </w:divBdr>
                                      <w:divsChild>
                                        <w:div w:id="923495822">
                                          <w:marLeft w:val="0"/>
                                          <w:marRight w:val="0"/>
                                          <w:marTop w:val="0"/>
                                          <w:marBottom w:val="0"/>
                                          <w:divBdr>
                                            <w:top w:val="none" w:sz="0" w:space="0" w:color="auto"/>
                                            <w:left w:val="none" w:sz="0" w:space="0" w:color="auto"/>
                                            <w:bottom w:val="none" w:sz="0" w:space="0" w:color="auto"/>
                                            <w:right w:val="none" w:sz="0" w:space="0" w:color="auto"/>
                                          </w:divBdr>
                                        </w:div>
                                      </w:divsChild>
                                    </w:div>
                                    <w:div w:id="1120808170">
                                      <w:marLeft w:val="0"/>
                                      <w:marRight w:val="0"/>
                                      <w:marTop w:val="60"/>
                                      <w:marBottom w:val="0"/>
                                      <w:divBdr>
                                        <w:top w:val="none" w:sz="0" w:space="0" w:color="auto"/>
                                        <w:left w:val="none" w:sz="0" w:space="0" w:color="auto"/>
                                        <w:bottom w:val="none" w:sz="0" w:space="0" w:color="auto"/>
                                        <w:right w:val="none" w:sz="0" w:space="0" w:color="auto"/>
                                      </w:divBdr>
                                      <w:divsChild>
                                        <w:div w:id="1537933407">
                                          <w:marLeft w:val="0"/>
                                          <w:marRight w:val="0"/>
                                          <w:marTop w:val="0"/>
                                          <w:marBottom w:val="0"/>
                                          <w:divBdr>
                                            <w:top w:val="none" w:sz="0" w:space="0" w:color="auto"/>
                                            <w:left w:val="none" w:sz="0" w:space="0" w:color="auto"/>
                                            <w:bottom w:val="none" w:sz="0" w:space="0" w:color="auto"/>
                                            <w:right w:val="none" w:sz="0" w:space="0" w:color="auto"/>
                                          </w:divBdr>
                                          <w:divsChild>
                                            <w:div w:id="18496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671">
                                      <w:marLeft w:val="0"/>
                                      <w:marRight w:val="0"/>
                                      <w:marTop w:val="60"/>
                                      <w:marBottom w:val="0"/>
                                      <w:divBdr>
                                        <w:top w:val="none" w:sz="0" w:space="0" w:color="auto"/>
                                        <w:left w:val="none" w:sz="0" w:space="0" w:color="auto"/>
                                        <w:bottom w:val="none" w:sz="0" w:space="0" w:color="auto"/>
                                        <w:right w:val="none" w:sz="0" w:space="0" w:color="auto"/>
                                      </w:divBdr>
                                      <w:divsChild>
                                        <w:div w:id="8240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1205</Words>
  <Characters>7357</Characters>
  <Application>Microsoft Office Word</Application>
  <DocSecurity>0</DocSecurity>
  <Lines>61</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2025-02-27T07:29:00Z</dcterms:created>
  <dcterms:modified xsi:type="dcterms:W3CDTF">2025-02-27T07:34:00Z</dcterms:modified>
</cp:coreProperties>
</file>