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2C49" w14:textId="6C3278FE" w:rsidR="00A874AA" w:rsidRDefault="00A874AA" w:rsidP="00A874AA">
      <w:pPr>
        <w:rPr>
          <w:b/>
          <w:bCs/>
        </w:rPr>
      </w:pPr>
      <w:r>
        <w:rPr>
          <w:b/>
          <w:bCs/>
        </w:rPr>
        <w:t xml:space="preserve">Fra: </w:t>
      </w:r>
      <w:proofErr w:type="spellStart"/>
      <w:r>
        <w:rPr>
          <w:b/>
          <w:bCs/>
        </w:rPr>
        <w:t>Ebogen</w:t>
      </w:r>
      <w:proofErr w:type="spellEnd"/>
      <w:r>
        <w:rPr>
          <w:b/>
          <w:bCs/>
        </w:rPr>
        <w:t>: USA, historie, samfund, religion</w:t>
      </w:r>
    </w:p>
    <w:p w14:paraId="4CE2BD7C" w14:textId="68ACD3D6" w:rsidR="00A874AA" w:rsidRDefault="00A874AA" w:rsidP="00A874AA">
      <w:hyperlink r:id="rId4" w:history="1">
        <w:r w:rsidRPr="00A874AA">
          <w:rPr>
            <w:rStyle w:val="Hyperlink"/>
          </w:rPr>
          <w:t>Black Codes | USA. Historie, samfund, religion</w:t>
        </w:r>
      </w:hyperlink>
    </w:p>
    <w:p w14:paraId="61DD5B6D" w14:textId="77777777" w:rsidR="00A874AA" w:rsidRDefault="00A874AA" w:rsidP="00A874AA"/>
    <w:p w14:paraId="7567756C" w14:textId="506222BB" w:rsidR="00A874AA" w:rsidRPr="00A874AA" w:rsidRDefault="00A874AA" w:rsidP="00A874AA">
      <w:r>
        <w:t xml:space="preserve">Black Codes: </w:t>
      </w:r>
    </w:p>
    <w:p w14:paraId="6C7FA563" w14:textId="77777777" w:rsidR="00A874AA" w:rsidRPr="00A874AA" w:rsidRDefault="00A874AA" w:rsidP="00A874AA">
      <w:r w:rsidRPr="00A874AA">
        <w:t xml:space="preserve">At på den første dag i januar i det Herrens år et tusinde otte hundrede og treogtres skal alle personer som holdes som slaver i enhver stat, eller del af en stat, være herefter og altid </w:t>
      </w:r>
      <w:proofErr w:type="gramStart"/>
      <w:r w:rsidRPr="00A874AA">
        <w:t>frie[</w:t>
      </w:r>
      <w:proofErr w:type="gramEnd"/>
      <w:r w:rsidRPr="00A874AA">
        <w:t>…]</w:t>
      </w:r>
    </w:p>
    <w:p w14:paraId="77F8C1FE" w14:textId="77777777" w:rsidR="00A874AA" w:rsidRPr="00A874AA" w:rsidRDefault="00A874AA" w:rsidP="00A874AA">
      <w:pPr>
        <w:rPr>
          <w:lang w:val="en-US"/>
        </w:rPr>
      </w:pPr>
      <w:r w:rsidRPr="00A874AA">
        <w:rPr>
          <w:lang w:val="en-US"/>
        </w:rPr>
        <w:t xml:space="preserve">Abraham Lincoln: </w:t>
      </w:r>
      <w:proofErr w:type="spellStart"/>
      <w:r w:rsidRPr="00A874AA">
        <w:rPr>
          <w:lang w:val="en-US"/>
        </w:rPr>
        <w:t>Emancipationserklæringen</w:t>
      </w:r>
      <w:proofErr w:type="spellEnd"/>
      <w:r w:rsidRPr="00A874AA">
        <w:rPr>
          <w:lang w:val="en-US"/>
        </w:rPr>
        <w:t xml:space="preserve">. 01/01-1863. </w:t>
      </w:r>
      <w:proofErr w:type="spellStart"/>
      <w:r w:rsidRPr="00A874AA">
        <w:rPr>
          <w:lang w:val="en-US"/>
        </w:rPr>
        <w:t>Wikisource</w:t>
      </w:r>
      <w:proofErr w:type="spellEnd"/>
      <w:r w:rsidRPr="00A874AA">
        <w:rPr>
          <w:lang w:val="en-US"/>
        </w:rPr>
        <w:t xml:space="preserve"> - CC BY-SA 3.0</w:t>
      </w:r>
    </w:p>
    <w:p w14:paraId="2F11CD1A" w14:textId="77777777" w:rsidR="00A874AA" w:rsidRPr="00A874AA" w:rsidRDefault="00A874AA" w:rsidP="00A874AA">
      <w:r w:rsidRPr="00A874AA">
        <w:t>Den Republikanske præsident under Borgerkrigen Abraham Lincoln havde allerede i krigens andet år i 1862 erklæret alle slaver i Sydstaterne for frie mænd, effektueret fra 1. januar 1863, en erklæring, der blev stadfæstet umiddelbart efter krigen ved den 13. forfatningstilføjelse i 1865. Med den nye lovgivning skulle man måske tro, at de afrikanske amerikanernes skæbne som tvangsarbejdere var slut. Men sådan blev det på ingen måde. I store træk fortsatte Sydens slaveejere som om intet var hændt. Umiddelbart efter krigen indførtes over alt i de tidligere slavestater forskellige sæt af såkaldte Black Codes. Black Codes var racistiske love, der var designet til at fortsætte undertrykkelsen af de tidligere slaver. Det skete typisk igennem såkaldt løsgænger forbud – det gjorde det ulovligt for sorte ikke at have et arbejde. Alle afrikanske amerikanere skulle til enhver tid kunne fremvise en arbejdskontrakt gældende for en vis periode. Kunne de ikke det, blev de idømt tvangsarbejde. </w:t>
      </w:r>
    </w:p>
    <w:p w14:paraId="58F633A3" w14:textId="62B4BB88" w:rsidR="00A874AA" w:rsidRPr="00A874AA" w:rsidRDefault="00A874AA" w:rsidP="00A874AA">
      <w:pPr>
        <w:rPr>
          <w:color w:val="156082" w:themeColor="accent1"/>
          <w:lang w:val="en-US"/>
        </w:rPr>
      </w:pPr>
      <w:r w:rsidRPr="00A874AA">
        <w:rPr>
          <w:color w:val="156082" w:themeColor="accent1"/>
          <w:lang w:val="en-US"/>
        </w:rPr>
        <w:t xml:space="preserve">Kilde: </w:t>
      </w:r>
      <w:r w:rsidRPr="00A874AA">
        <w:rPr>
          <w:color w:val="156082" w:themeColor="accent1"/>
          <w:lang w:val="en-US"/>
        </w:rPr>
        <w:t xml:space="preserve">Black Codes for St. </w:t>
      </w:r>
      <w:proofErr w:type="spellStart"/>
      <w:r w:rsidRPr="00A874AA">
        <w:rPr>
          <w:color w:val="156082" w:themeColor="accent1"/>
          <w:lang w:val="en-US"/>
        </w:rPr>
        <w:t>Landrys</w:t>
      </w:r>
      <w:proofErr w:type="spellEnd"/>
      <w:r w:rsidRPr="00A874AA">
        <w:rPr>
          <w:color w:val="156082" w:themeColor="accent1"/>
          <w:lang w:val="en-US"/>
        </w:rPr>
        <w:t xml:space="preserve"> amt </w:t>
      </w:r>
      <w:proofErr w:type="spellStart"/>
      <w:r w:rsidRPr="00A874AA">
        <w:rPr>
          <w:color w:val="156082" w:themeColor="accent1"/>
          <w:lang w:val="en-US"/>
        </w:rPr>
        <w:t>i</w:t>
      </w:r>
      <w:proofErr w:type="spellEnd"/>
      <w:r w:rsidRPr="00A874AA">
        <w:rPr>
          <w:color w:val="156082" w:themeColor="accent1"/>
          <w:lang w:val="en-US"/>
        </w:rPr>
        <w:t xml:space="preserve"> Louisiana</w:t>
      </w:r>
    </w:p>
    <w:p w14:paraId="7827E235" w14:textId="77777777" w:rsidR="00A874AA" w:rsidRPr="00A874AA" w:rsidRDefault="00A874AA" w:rsidP="00A874AA">
      <w:pPr>
        <w:rPr>
          <w:color w:val="156082" w:themeColor="accent1"/>
        </w:rPr>
      </w:pPr>
      <w:r w:rsidRPr="00A874AA">
        <w:rPr>
          <w:color w:val="156082" w:themeColor="accent1"/>
        </w:rPr>
        <w:t>1</w:t>
      </w:r>
    </w:p>
    <w:p w14:paraId="2D1DFDF8" w14:textId="77777777" w:rsidR="00A874AA" w:rsidRPr="00A874AA" w:rsidRDefault="00A874AA" w:rsidP="00A874AA">
      <w:pPr>
        <w:rPr>
          <w:color w:val="156082" w:themeColor="accent1"/>
        </w:rPr>
      </w:pPr>
      <w:r w:rsidRPr="00A874AA">
        <w:rPr>
          <w:color w:val="156082" w:themeColor="accent1"/>
        </w:rPr>
        <w:t xml:space="preserve">Idet det forhen var politiets pligt at træffe egnede foranstaltninger vedrørende slavernes politimæssige forhold inden for et amt, og idet slaverne nu er blevet frigivet på initiativ af de herskende myndigheder, og idet det er nødvendigt af hensyn til den offentlige orden såvel som af hensyn til de nævnte "frigivnes" bekvemmeligheder og rette adfærd, at der fastlægges passende forordninger med hensyn til deres offentlige </w:t>
      </w:r>
      <w:proofErr w:type="spellStart"/>
      <w:r w:rsidRPr="00A874AA">
        <w:rPr>
          <w:color w:val="156082" w:themeColor="accent1"/>
        </w:rPr>
        <w:t>overvågen</w:t>
      </w:r>
      <w:proofErr w:type="spellEnd"/>
      <w:r w:rsidRPr="00A874AA">
        <w:rPr>
          <w:color w:val="156082" w:themeColor="accent1"/>
        </w:rPr>
        <w:t xml:space="preserve"> i overgangsperioden, vedtages følgende bestemmelser med billigelse af De Forenede Staters militære myndigheder i nævnte amt:</w:t>
      </w:r>
    </w:p>
    <w:p w14:paraId="72A4F087" w14:textId="77777777" w:rsidR="00A874AA" w:rsidRPr="00A874AA" w:rsidRDefault="00A874AA" w:rsidP="00A874AA">
      <w:pPr>
        <w:rPr>
          <w:color w:val="156082" w:themeColor="accent1"/>
        </w:rPr>
      </w:pPr>
      <w:r w:rsidRPr="00A874AA">
        <w:rPr>
          <w:color w:val="156082" w:themeColor="accent1"/>
        </w:rPr>
        <w:t>2</w:t>
      </w:r>
    </w:p>
    <w:p w14:paraId="3CAC584A" w14:textId="77777777" w:rsidR="00A874AA" w:rsidRPr="00A874AA" w:rsidRDefault="00A874AA" w:rsidP="00A874AA">
      <w:pPr>
        <w:rPr>
          <w:color w:val="156082" w:themeColor="accent1"/>
        </w:rPr>
      </w:pPr>
      <w:r w:rsidRPr="00A874AA">
        <w:rPr>
          <w:color w:val="156082" w:themeColor="accent1"/>
        </w:rPr>
        <w:t xml:space="preserve">Afsnit 1: Det forordnes herved af politimyndigheden i St. </w:t>
      </w:r>
      <w:proofErr w:type="spellStart"/>
      <w:r w:rsidRPr="00A874AA">
        <w:rPr>
          <w:color w:val="156082" w:themeColor="accent1"/>
        </w:rPr>
        <w:t>Laundrys</w:t>
      </w:r>
      <w:proofErr w:type="spellEnd"/>
      <w:r w:rsidRPr="00A874AA">
        <w:rPr>
          <w:color w:val="156082" w:themeColor="accent1"/>
        </w:rPr>
        <w:t xml:space="preserve"> amt, at ingen neger får tilladelse til at komme inden for nævnte amts område uden en særlig skriftlig tilladelse udstedt af ejeren. Krænkelse af denne bestemmelse vil medføre bøde på 2 dollars og 50 cents, og hvis den ikke </w:t>
      </w:r>
      <w:proofErr w:type="gramStart"/>
      <w:r w:rsidRPr="00A874AA">
        <w:rPr>
          <w:color w:val="156082" w:themeColor="accent1"/>
        </w:rPr>
        <w:t>erlægges</w:t>
      </w:r>
      <w:proofErr w:type="gramEnd"/>
      <w:r w:rsidRPr="00A874AA">
        <w:rPr>
          <w:color w:val="156082" w:themeColor="accent1"/>
        </w:rPr>
        <w:t>, fire dages offentligt arbejde eller korporlig afstraffelse som nedenfor foreskrevet.</w:t>
      </w:r>
    </w:p>
    <w:p w14:paraId="3AC3E26E" w14:textId="77777777" w:rsidR="00A874AA" w:rsidRPr="00A874AA" w:rsidRDefault="00A874AA" w:rsidP="00A874AA">
      <w:pPr>
        <w:rPr>
          <w:color w:val="156082" w:themeColor="accent1"/>
        </w:rPr>
      </w:pPr>
      <w:r w:rsidRPr="00A874AA">
        <w:rPr>
          <w:color w:val="156082" w:themeColor="accent1"/>
        </w:rPr>
        <w:t>3</w:t>
      </w:r>
    </w:p>
    <w:p w14:paraId="07D25DBF" w14:textId="77777777" w:rsidR="00A874AA" w:rsidRPr="00A874AA" w:rsidRDefault="00A874AA" w:rsidP="00A874AA">
      <w:pPr>
        <w:rPr>
          <w:color w:val="156082" w:themeColor="accent1"/>
        </w:rPr>
      </w:pPr>
      <w:r w:rsidRPr="00A874AA">
        <w:rPr>
          <w:color w:val="156082" w:themeColor="accent1"/>
        </w:rPr>
        <w:lastRenderedPageBreak/>
        <w:t>Afsnit 2: Det forordnes videre, at enhver neger, som antræffes borte fra sin arbejdsgivers bolig efter kl. 10 aften uden skriftlig tilladelse fra sin arbejdsgiver, skal betale en bøde på 5 dollars eller, hvis det ikke sker, skal foretage tvangsarbejde på amtets veje eller underkastes korporlig afstraffelse, som nedenfor foreskrevet.</w:t>
      </w:r>
    </w:p>
    <w:p w14:paraId="2C631C50" w14:textId="77777777" w:rsidR="00A874AA" w:rsidRPr="00A874AA" w:rsidRDefault="00A874AA" w:rsidP="00A874AA">
      <w:pPr>
        <w:rPr>
          <w:color w:val="156082" w:themeColor="accent1"/>
        </w:rPr>
      </w:pPr>
      <w:r w:rsidRPr="00A874AA">
        <w:rPr>
          <w:color w:val="156082" w:themeColor="accent1"/>
        </w:rPr>
        <w:t>4</w:t>
      </w:r>
    </w:p>
    <w:p w14:paraId="7141FE2E" w14:textId="77777777" w:rsidR="00A874AA" w:rsidRPr="00A874AA" w:rsidRDefault="00A874AA" w:rsidP="00A874AA">
      <w:pPr>
        <w:rPr>
          <w:color w:val="156082" w:themeColor="accent1"/>
        </w:rPr>
      </w:pPr>
      <w:r w:rsidRPr="00A874AA">
        <w:rPr>
          <w:color w:val="156082" w:themeColor="accent1"/>
        </w:rPr>
        <w:t>Afsnit 3: Det forordnes videre, at ingen neger har tilladelse til at leje eller eje et hus inden for nævnte amt. Enhver neger, der krænker denne bestemmelse, skal omgående sættes ud og tvinges til at finde en arbejdsgiver, og enhver person, som måtte udleje eller overlade brugen af et hus til en neger, vil i medfør af overtrædelse af dette afsnit have at betale en bøde på 5 dollars for hver enkelt forseelse.</w:t>
      </w:r>
    </w:p>
    <w:p w14:paraId="0BC111BE" w14:textId="77777777" w:rsidR="00A874AA" w:rsidRPr="00A874AA" w:rsidRDefault="00A874AA" w:rsidP="00A874AA">
      <w:pPr>
        <w:rPr>
          <w:color w:val="156082" w:themeColor="accent1"/>
        </w:rPr>
      </w:pPr>
      <w:r w:rsidRPr="00A874AA">
        <w:rPr>
          <w:color w:val="156082" w:themeColor="accent1"/>
        </w:rPr>
        <w:t>5</w:t>
      </w:r>
    </w:p>
    <w:p w14:paraId="08D25036" w14:textId="77777777" w:rsidR="00A874AA" w:rsidRPr="00A874AA" w:rsidRDefault="00A874AA" w:rsidP="00A874AA">
      <w:pPr>
        <w:rPr>
          <w:color w:val="156082" w:themeColor="accent1"/>
        </w:rPr>
      </w:pPr>
      <w:r w:rsidRPr="00A874AA">
        <w:rPr>
          <w:color w:val="156082" w:themeColor="accent1"/>
        </w:rPr>
        <w:t>Afsnit 4: Det forordnes videre, at enhver neger skal være ansat i regelmæssig tjeneste hos en hvid person eller tidligere ejer, som vil blive holdt ansvarlig for nævnte negers adfærd. Men nævnte arbejdsgiver eller tidligere ejer kan ved skriftlig tilladelse bevilge nævnte neger ret til at leje sig selv ud for indtil syv dage ad gangen.</w:t>
      </w:r>
    </w:p>
    <w:p w14:paraId="075BE536" w14:textId="77777777" w:rsidR="00A874AA" w:rsidRPr="00A874AA" w:rsidRDefault="00A874AA" w:rsidP="00A874AA">
      <w:pPr>
        <w:rPr>
          <w:color w:val="156082" w:themeColor="accent1"/>
        </w:rPr>
      </w:pPr>
      <w:r w:rsidRPr="00A874AA">
        <w:rPr>
          <w:color w:val="156082" w:themeColor="accent1"/>
        </w:rPr>
        <w:t>6</w:t>
      </w:r>
    </w:p>
    <w:p w14:paraId="6B7507EE" w14:textId="77777777" w:rsidR="00A874AA" w:rsidRPr="00A874AA" w:rsidRDefault="00A874AA" w:rsidP="00A874AA">
      <w:pPr>
        <w:rPr>
          <w:color w:val="156082" w:themeColor="accent1"/>
        </w:rPr>
      </w:pPr>
      <w:r w:rsidRPr="00A874AA">
        <w:rPr>
          <w:color w:val="156082" w:themeColor="accent1"/>
        </w:rPr>
        <w:t>Afsnit 5: Det forordnes videre, at ingen offentlige møder eller sammenkomster for negre kan tillades inden for nævnte amt. […]</w:t>
      </w:r>
    </w:p>
    <w:p w14:paraId="03BE21F6" w14:textId="77777777" w:rsidR="00A874AA" w:rsidRPr="00A874AA" w:rsidRDefault="00A874AA" w:rsidP="00A874AA">
      <w:pPr>
        <w:rPr>
          <w:color w:val="156082" w:themeColor="accent1"/>
        </w:rPr>
      </w:pPr>
      <w:r w:rsidRPr="00A874AA">
        <w:rPr>
          <w:color w:val="156082" w:themeColor="accent1"/>
        </w:rPr>
        <w:t>7</w:t>
      </w:r>
    </w:p>
    <w:p w14:paraId="30298E72" w14:textId="77777777" w:rsidR="00A874AA" w:rsidRPr="00A874AA" w:rsidRDefault="00A874AA" w:rsidP="00A874AA">
      <w:pPr>
        <w:rPr>
          <w:color w:val="156082" w:themeColor="accent1"/>
        </w:rPr>
      </w:pPr>
      <w:r w:rsidRPr="00A874AA">
        <w:rPr>
          <w:color w:val="156082" w:themeColor="accent1"/>
        </w:rPr>
        <w:t>Afsnit 6: Det forordnes videre, at ingen neger vil få tilladelse til at prædike eller lede gudstjeneste for farvede uden speciel skriftlig tilladelse […]</w:t>
      </w:r>
    </w:p>
    <w:p w14:paraId="454A681B" w14:textId="77777777" w:rsidR="00A874AA" w:rsidRPr="00A874AA" w:rsidRDefault="00A874AA" w:rsidP="00A874AA">
      <w:pPr>
        <w:rPr>
          <w:color w:val="156082" w:themeColor="accent1"/>
        </w:rPr>
      </w:pPr>
      <w:r w:rsidRPr="00A874AA">
        <w:rPr>
          <w:color w:val="156082" w:themeColor="accent1"/>
        </w:rPr>
        <w:t>8</w:t>
      </w:r>
    </w:p>
    <w:p w14:paraId="5288B298" w14:textId="77777777" w:rsidR="00A874AA" w:rsidRPr="00A874AA" w:rsidRDefault="00A874AA" w:rsidP="00A874AA">
      <w:pPr>
        <w:rPr>
          <w:color w:val="156082" w:themeColor="accent1"/>
        </w:rPr>
      </w:pPr>
      <w:r w:rsidRPr="00A874AA">
        <w:rPr>
          <w:color w:val="156082" w:themeColor="accent1"/>
        </w:rPr>
        <w:t>Afsnit 7: Det forordnes videre, at ingen neger, som ikke gør tjeneste i de militære værn, må bære skydevåben […]</w:t>
      </w:r>
    </w:p>
    <w:p w14:paraId="61384270" w14:textId="77777777" w:rsidR="00A874AA" w:rsidRPr="00A874AA" w:rsidRDefault="00A874AA" w:rsidP="00A874AA">
      <w:pPr>
        <w:rPr>
          <w:color w:val="156082" w:themeColor="accent1"/>
        </w:rPr>
      </w:pPr>
      <w:r w:rsidRPr="00A874AA">
        <w:rPr>
          <w:color w:val="156082" w:themeColor="accent1"/>
        </w:rPr>
        <w:t>9</w:t>
      </w:r>
    </w:p>
    <w:p w14:paraId="4659BEFE" w14:textId="77777777" w:rsidR="00A874AA" w:rsidRPr="00A874AA" w:rsidRDefault="00A874AA" w:rsidP="00A874AA">
      <w:pPr>
        <w:rPr>
          <w:color w:val="156082" w:themeColor="accent1"/>
        </w:rPr>
      </w:pPr>
      <w:r w:rsidRPr="00A874AA">
        <w:rPr>
          <w:color w:val="156082" w:themeColor="accent1"/>
        </w:rPr>
        <w:t>Afsnit 11: Enhver borger har pligt til at optræde som politibetjent ved opsporing af forseelser og ved pågribelse af lovovertrædere, som omgående skal overbringes til rette chef for patrulje (ordens-) politiet. […]</w:t>
      </w:r>
    </w:p>
    <w:p w14:paraId="7C00FD39" w14:textId="77777777" w:rsidR="00A874AA" w:rsidRPr="00A874AA" w:rsidRDefault="00A874AA" w:rsidP="00A874AA">
      <w:pPr>
        <w:rPr>
          <w:color w:val="156082" w:themeColor="accent1"/>
        </w:rPr>
      </w:pPr>
      <w:r w:rsidRPr="00A874AA">
        <w:rPr>
          <w:color w:val="156082" w:themeColor="accent1"/>
        </w:rPr>
        <w:t>10</w:t>
      </w:r>
    </w:p>
    <w:p w14:paraId="4CFF6393" w14:textId="77777777" w:rsidR="00A874AA" w:rsidRPr="00A874AA" w:rsidRDefault="00A874AA" w:rsidP="00A874AA">
      <w:pPr>
        <w:rPr>
          <w:color w:val="156082" w:themeColor="accent1"/>
        </w:rPr>
      </w:pPr>
      <w:r w:rsidRPr="00A874AA">
        <w:rPr>
          <w:color w:val="156082" w:themeColor="accent1"/>
        </w:rPr>
        <w:t xml:space="preserve">Afsnit 14: Korporlig afstraffelse, som forordnet i de </w:t>
      </w:r>
      <w:proofErr w:type="spellStart"/>
      <w:r w:rsidRPr="00A874AA">
        <w:rPr>
          <w:color w:val="156082" w:themeColor="accent1"/>
        </w:rPr>
        <w:t>forangående</w:t>
      </w:r>
      <w:proofErr w:type="spellEnd"/>
      <w:r w:rsidRPr="00A874AA">
        <w:rPr>
          <w:color w:val="156082" w:themeColor="accent1"/>
        </w:rPr>
        <w:t xml:space="preserve"> afsnit, skal bestå i, at lovovertræderens krop spærres inden i en tønde lagt over hans eller hendes skuldre, således som det praktiseres i hæren, idet en sådan indespærring dog ikke må vare mere end 12 timer […]</w:t>
      </w:r>
    </w:p>
    <w:p w14:paraId="7C9BDF95" w14:textId="77777777" w:rsidR="00A874AA" w:rsidRPr="00A874AA" w:rsidRDefault="00A874AA" w:rsidP="00A874AA">
      <w:pPr>
        <w:rPr>
          <w:color w:val="156082" w:themeColor="accent1"/>
        </w:rPr>
      </w:pPr>
      <w:r w:rsidRPr="00A874AA">
        <w:rPr>
          <w:color w:val="156082" w:themeColor="accent1"/>
          <w:lang w:val="en-US"/>
        </w:rPr>
        <w:lastRenderedPageBreak/>
        <w:t xml:space="preserve">Black Codes for St. </w:t>
      </w:r>
      <w:proofErr w:type="spellStart"/>
      <w:r w:rsidRPr="00A874AA">
        <w:rPr>
          <w:color w:val="156082" w:themeColor="accent1"/>
          <w:lang w:val="en-US"/>
        </w:rPr>
        <w:t>Landrys</w:t>
      </w:r>
      <w:proofErr w:type="spellEnd"/>
      <w:r w:rsidRPr="00A874AA">
        <w:rPr>
          <w:color w:val="156082" w:themeColor="accent1"/>
          <w:lang w:val="en-US"/>
        </w:rPr>
        <w:t xml:space="preserve"> amt </w:t>
      </w:r>
      <w:proofErr w:type="spellStart"/>
      <w:r w:rsidRPr="00A874AA">
        <w:rPr>
          <w:color w:val="156082" w:themeColor="accent1"/>
          <w:lang w:val="en-US"/>
        </w:rPr>
        <w:t>i</w:t>
      </w:r>
      <w:proofErr w:type="spellEnd"/>
      <w:r w:rsidRPr="00A874AA">
        <w:rPr>
          <w:color w:val="156082" w:themeColor="accent1"/>
          <w:lang w:val="en-US"/>
        </w:rPr>
        <w:t xml:space="preserve"> Louisiana, 1865. </w:t>
      </w:r>
      <w:r w:rsidRPr="00A874AA">
        <w:rPr>
          <w:color w:val="156082" w:themeColor="accent1"/>
        </w:rPr>
        <w:t>Erik A. Hansen: Negeren I USA. Gyldendal, 1976.</w:t>
      </w:r>
    </w:p>
    <w:p w14:paraId="02DD4787" w14:textId="77777777" w:rsidR="00A874AA" w:rsidRPr="00A874AA" w:rsidRDefault="00A874AA" w:rsidP="00A874AA">
      <w:r w:rsidRPr="00A874AA">
        <w:t>Black Codes-systemet ophidsede offentligheden og det politiske flertal i Nordstaterne og var en medvirkende årsag til, at Sydstaterne blev sat under militæradministration frem til 1877. Nordstaternes indgriben var begyndelsen på en periode i Sydstaternes historie, som var kendetegnet af en vis frihed for den afrikansk amerikanske befolkning. For at modgå Black Codes-lovene vedtog man den 14. forfatningstilføjelse (1868) der sikrede, at alle indbyggere i USA var dækket af de almindelige borgerrettigheder og var lige for loven. I 1870 vedtog man den 15. forfatningstilføjelse, der sikrede, at ingen borgers ret til at stemme måtte indskrænkes under henvisning til race, farve eller tidligere slavestatus.</w:t>
      </w:r>
    </w:p>
    <w:p w14:paraId="7E0DA4D6" w14:textId="77777777" w:rsidR="00A874AA" w:rsidRPr="00A874AA" w:rsidRDefault="00A874AA" w:rsidP="00A874AA">
      <w:r w:rsidRPr="00A874AA">
        <w:t>Nordstaternes forsøg på at holde den institutionaliserede racisme i Syden under kontrol var dog kun delvist en succes. Synet på de sorte lod sig ikke bare ændre, og der er mange eksempler på, at politi og retsvæsen fortsatte undertrykkelsen af den farvede befolkning. De fleste amerikanere også i Nordstaterne opfattede de sorte som en underlegen race, der ikke kunne klare sig i konkurrence med de hvide på et frit arbejdsmarked. Desuden var der en udbredt frygt for raceblanding. Mange frygtede simpelthen, at raceblandingen ville føre til en degenerering af den ædle overlegne hvide race.</w:t>
      </w:r>
    </w:p>
    <w:p w14:paraId="03FA9DD3" w14:textId="77777777" w:rsidR="00A874AA" w:rsidRDefault="00A874AA" w:rsidP="00A874AA">
      <w:pPr>
        <w:rPr>
          <w:b/>
          <w:bCs/>
        </w:rPr>
      </w:pPr>
    </w:p>
    <w:p w14:paraId="59AC3423" w14:textId="77777777" w:rsidR="00A874AA" w:rsidRDefault="00A874AA" w:rsidP="00A874AA">
      <w:pPr>
        <w:rPr>
          <w:b/>
          <w:bCs/>
        </w:rPr>
      </w:pPr>
    </w:p>
    <w:p w14:paraId="044D972C" w14:textId="6B890E68" w:rsidR="00A874AA" w:rsidRPr="00A874AA" w:rsidRDefault="00A874AA" w:rsidP="00A874AA">
      <w:pPr>
        <w:rPr>
          <w:b/>
          <w:bCs/>
        </w:rPr>
      </w:pPr>
      <w:r w:rsidRPr="00A874AA">
        <w:rPr>
          <w:b/>
          <w:bCs/>
        </w:rPr>
        <w:t>Jim Crow - Lige, men adskilt</w:t>
      </w:r>
    </w:p>
    <w:p w14:paraId="2FAD226A" w14:textId="77777777" w:rsidR="00A874AA" w:rsidRPr="00A874AA" w:rsidRDefault="00A874AA" w:rsidP="00A874AA">
      <w:r w:rsidRPr="00A874AA">
        <w:t>I 1877 var der sket en normalisering af den amerikanske forbundsstat, og Nordstaternes intervention var ovre. Det betød, at Sydstaterne igen blev domineret af hvide konservative Demokrater. Det førte til, at den institutionaliserede racisme i Sydstaterne bredte sig med fornyet kraft. Og de følgende små hundrede år blev de sortes forhold voldsomt påvirket af det såkaldte Jim Crow-system. Jim Crow-showene, der har givet navn til systemet, var en form for skuespil, hvor hvide skuespillere malede sig sorte i hovedet og dansede og optrådte fjollet.</w:t>
      </w:r>
    </w:p>
    <w:p w14:paraId="200E1586" w14:textId="77777777" w:rsidR="00A874AA" w:rsidRPr="00A874AA" w:rsidRDefault="00A874AA" w:rsidP="00A874AA">
      <w:pPr>
        <w:rPr>
          <w:b/>
          <w:bCs/>
          <w:lang w:val="en-US"/>
        </w:rPr>
      </w:pPr>
      <w:r w:rsidRPr="00A874AA">
        <w:rPr>
          <w:b/>
          <w:bCs/>
          <w:lang w:val="en-US"/>
        </w:rPr>
        <w:t>Jim Crow-</w:t>
      </w:r>
      <w:proofErr w:type="spellStart"/>
      <w:r w:rsidRPr="00A874AA">
        <w:rPr>
          <w:b/>
          <w:bCs/>
          <w:lang w:val="en-US"/>
        </w:rPr>
        <w:t>parodi</w:t>
      </w:r>
      <w:proofErr w:type="spellEnd"/>
      <w:r w:rsidRPr="00A874AA">
        <w:rPr>
          <w:b/>
          <w:bCs/>
          <w:lang w:val="en-US"/>
        </w:rPr>
        <w:t xml:space="preserve"> </w:t>
      </w:r>
      <w:proofErr w:type="spellStart"/>
      <w:r w:rsidRPr="00A874AA">
        <w:rPr>
          <w:b/>
          <w:bCs/>
          <w:lang w:val="en-US"/>
        </w:rPr>
        <w:t>fra</w:t>
      </w:r>
      <w:proofErr w:type="spellEnd"/>
      <w:r w:rsidRPr="00A874AA">
        <w:rPr>
          <w:b/>
          <w:bCs/>
          <w:lang w:val="en-US"/>
        </w:rPr>
        <w:t xml:space="preserve"> 1941</w:t>
      </w:r>
    </w:p>
    <w:p w14:paraId="13C440F5" w14:textId="77777777" w:rsidR="00A874AA" w:rsidRPr="00A874AA" w:rsidRDefault="00A874AA" w:rsidP="00A874AA">
      <w:r w:rsidRPr="00A874AA">
        <w:t xml:space="preserve">Jim Crow-systemet var et racistisk system, der baserede sig på en apartheidlignende raceadskillelse. Systemets lovlighed blev stadfæstet af en højesteretsdom i 1896. Sagen drejede sig om, at Homer Adolf </w:t>
      </w:r>
      <w:proofErr w:type="spellStart"/>
      <w:r w:rsidRPr="00A874AA">
        <w:t>Plessy</w:t>
      </w:r>
      <w:proofErr w:type="spellEnd"/>
      <w:r w:rsidRPr="00A874AA">
        <w:t xml:space="preserve">, der var en ottendedel afrikansk, havde købt en togbillet på 1. klasse. Han blev dog smidt af toget med henvisning til, at Staten Louisianas lov krævede, at alle togvogne var raceopdelte. I en vidt berømt højesteretssag </w:t>
      </w:r>
      <w:proofErr w:type="spellStart"/>
      <w:r w:rsidRPr="00A874AA">
        <w:t>Plessy</w:t>
      </w:r>
      <w:proofErr w:type="spellEnd"/>
      <w:r w:rsidRPr="00A874AA">
        <w:t xml:space="preserve"> vs. Ferguson tabte </w:t>
      </w:r>
      <w:proofErr w:type="spellStart"/>
      <w:r w:rsidRPr="00A874AA">
        <w:t>Plessy</w:t>
      </w:r>
      <w:proofErr w:type="spellEnd"/>
      <w:r w:rsidRPr="00A874AA">
        <w:t xml:space="preserve"> sagen, og afgørelsen betød, at staterne nu havde Højesterets ord for, at Forfatningen tillod raceopdeling. I kendelsen hed det bl.a. om det 14. Forfatningstillæg:</w:t>
      </w:r>
    </w:p>
    <w:p w14:paraId="6AFCC11B" w14:textId="77777777" w:rsidR="00A874AA" w:rsidRPr="00A874AA" w:rsidRDefault="00A874AA" w:rsidP="00A874AA">
      <w:r w:rsidRPr="00A874AA">
        <w:lastRenderedPageBreak/>
        <w:t>Hensigten med forfatningstillægget var utvivlsomt at sikre de to racers lighed for loven; men ifølge sagens natur kan det ikke have været tilsigtet at afskaffe skel, som beror på farve, eller at gennemtvinge social lighed (modsat politisk lighed) eller at blande de to racer socialt på en måde, som er utilfredsstillende for begge parter.</w:t>
      </w:r>
    </w:p>
    <w:p w14:paraId="7D891B4C" w14:textId="77777777" w:rsidR="00A874AA" w:rsidRPr="00A874AA" w:rsidRDefault="00A874AA" w:rsidP="00A874AA">
      <w:r w:rsidRPr="00A874AA">
        <w:t xml:space="preserve">Det princip, loven stadfæstede, er blevet kendt som 'Adskilt, men </w:t>
      </w:r>
      <w:proofErr w:type="spellStart"/>
      <w:r w:rsidRPr="00A874AA">
        <w:t>ligeværdig'-doktrinen</w:t>
      </w:r>
      <w:proofErr w:type="spellEnd"/>
      <w:r w:rsidRPr="00A874AA">
        <w:t xml:space="preserve">. Det betød, at raceopdelingen blev en integreret del af hverdagen i Sydstaterne, hvor der overalt gennemførtes love om tvungen raceopdeling. Skoler, restauranter, parker, bænke, biblioteker, hospitaler, fængsler, teatre, busser og tog osv. var alle opdelt i sorte og hvide afdelinger. Det var kendetegnende for systemet, at de sortes faciliteter konsekvent var dårlige end de hvides. Systemet betød altså, at </w:t>
      </w:r>
      <w:proofErr w:type="gramStart"/>
      <w:r w:rsidRPr="00A874AA">
        <w:t>afrikansk amerikanerne</w:t>
      </w:r>
      <w:proofErr w:type="gramEnd"/>
      <w:r w:rsidRPr="00A874AA">
        <w:t xml:space="preserve"> var reduceret til andenrangsborgere, der var henvist til bagerste række af samfundet. Samtidig blomstrede racistiske foreninger som </w:t>
      </w:r>
      <w:proofErr w:type="gramStart"/>
      <w:r w:rsidRPr="00A874AA">
        <w:t>Ku</w:t>
      </w:r>
      <w:proofErr w:type="gramEnd"/>
      <w:r w:rsidRPr="00A874AA">
        <w:t xml:space="preserve"> Klux Klan op. De fik stor udbredelse i Syden, og deres frygtede kutteklædte medlemmer og de berygtede lynchninger blev brugt som et effektivt middel til undertrykkelse. Det var med til at holde </w:t>
      </w:r>
      <w:proofErr w:type="gramStart"/>
      <w:r w:rsidRPr="00A874AA">
        <w:t>afrikansk amerikanerne</w:t>
      </w:r>
      <w:proofErr w:type="gramEnd"/>
      <w:r w:rsidRPr="00A874AA">
        <w:t xml:space="preserve"> i en tilstand af frygt.</w:t>
      </w:r>
    </w:p>
    <w:p w14:paraId="0FE9216E" w14:textId="77777777" w:rsidR="00A874AA" w:rsidRPr="00A874AA" w:rsidRDefault="00A874AA" w:rsidP="00A874AA">
      <w:r w:rsidRPr="00A874AA">
        <w:t>I løbet af 1890'erne var lynchningerne på deres højeste, og sammen med afpresning, trusler og indførslen af forskellige valglove var de med til effektivt at udelukke den farvede befolkning fra det politiske system. I Louisiana faldt antallet af registrerede sorte vælgere fra 130.000 i 1896 til bare 1.000 i 1904. På denne måde sørgede de hvide racister for at dominere det politiske system i Syden helt frem til Johnson underskrev Borgerretsloven i 1964.</w:t>
      </w:r>
    </w:p>
    <w:p w14:paraId="25D0FA59" w14:textId="77777777" w:rsidR="00A874AA" w:rsidRDefault="00A874AA"/>
    <w:sectPr w:rsidR="00A874A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AA"/>
    <w:rsid w:val="00996F3C"/>
    <w:rsid w:val="00A874AA"/>
    <w:rsid w:val="00FB7B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2A6B"/>
  <w15:chartTrackingRefBased/>
  <w15:docId w15:val="{6AC52D9F-6C99-47B3-9264-041B43DC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87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87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874A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874A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874A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874A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874A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874A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874A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874A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874A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874A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874A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874A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874A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874A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874A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874AA"/>
    <w:rPr>
      <w:rFonts w:eastAsiaTheme="majorEastAsia" w:cstheme="majorBidi"/>
      <w:color w:val="272727" w:themeColor="text1" w:themeTint="D8"/>
    </w:rPr>
  </w:style>
  <w:style w:type="paragraph" w:styleId="Titel">
    <w:name w:val="Title"/>
    <w:basedOn w:val="Normal"/>
    <w:next w:val="Normal"/>
    <w:link w:val="TitelTegn"/>
    <w:uiPriority w:val="10"/>
    <w:qFormat/>
    <w:rsid w:val="00A87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874A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874A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874A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874A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874AA"/>
    <w:rPr>
      <w:i/>
      <w:iCs/>
      <w:color w:val="404040" w:themeColor="text1" w:themeTint="BF"/>
    </w:rPr>
  </w:style>
  <w:style w:type="paragraph" w:styleId="Listeafsnit">
    <w:name w:val="List Paragraph"/>
    <w:basedOn w:val="Normal"/>
    <w:uiPriority w:val="34"/>
    <w:qFormat/>
    <w:rsid w:val="00A874AA"/>
    <w:pPr>
      <w:ind w:left="720"/>
      <w:contextualSpacing/>
    </w:pPr>
  </w:style>
  <w:style w:type="character" w:styleId="Kraftigfremhvning">
    <w:name w:val="Intense Emphasis"/>
    <w:basedOn w:val="Standardskrifttypeiafsnit"/>
    <w:uiPriority w:val="21"/>
    <w:qFormat/>
    <w:rsid w:val="00A874AA"/>
    <w:rPr>
      <w:i/>
      <w:iCs/>
      <w:color w:val="0F4761" w:themeColor="accent1" w:themeShade="BF"/>
    </w:rPr>
  </w:style>
  <w:style w:type="paragraph" w:styleId="Strktcitat">
    <w:name w:val="Intense Quote"/>
    <w:basedOn w:val="Normal"/>
    <w:next w:val="Normal"/>
    <w:link w:val="StrktcitatTegn"/>
    <w:uiPriority w:val="30"/>
    <w:qFormat/>
    <w:rsid w:val="00A87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874AA"/>
    <w:rPr>
      <w:i/>
      <w:iCs/>
      <w:color w:val="0F4761" w:themeColor="accent1" w:themeShade="BF"/>
    </w:rPr>
  </w:style>
  <w:style w:type="character" w:styleId="Kraftighenvisning">
    <w:name w:val="Intense Reference"/>
    <w:basedOn w:val="Standardskrifttypeiafsnit"/>
    <w:uiPriority w:val="32"/>
    <w:qFormat/>
    <w:rsid w:val="00A874AA"/>
    <w:rPr>
      <w:b/>
      <w:bCs/>
      <w:smallCaps/>
      <w:color w:val="0F4761" w:themeColor="accent1" w:themeShade="BF"/>
      <w:spacing w:val="5"/>
    </w:rPr>
  </w:style>
  <w:style w:type="character" w:styleId="Hyperlink">
    <w:name w:val="Hyperlink"/>
    <w:basedOn w:val="Standardskrifttypeiafsnit"/>
    <w:uiPriority w:val="99"/>
    <w:unhideWhenUsed/>
    <w:rsid w:val="00A874AA"/>
    <w:rPr>
      <w:color w:val="467886" w:themeColor="hyperlink"/>
      <w:u w:val="single"/>
    </w:rPr>
  </w:style>
  <w:style w:type="character" w:styleId="Ulstomtale">
    <w:name w:val="Unresolved Mention"/>
    <w:basedOn w:val="Standardskrifttypeiafsnit"/>
    <w:uiPriority w:val="99"/>
    <w:semiHidden/>
    <w:unhideWhenUsed/>
    <w:rsid w:val="00A87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9697">
      <w:bodyDiv w:val="1"/>
      <w:marLeft w:val="0"/>
      <w:marRight w:val="0"/>
      <w:marTop w:val="0"/>
      <w:marBottom w:val="0"/>
      <w:divBdr>
        <w:top w:val="none" w:sz="0" w:space="0" w:color="auto"/>
        <w:left w:val="none" w:sz="0" w:space="0" w:color="auto"/>
        <w:bottom w:val="none" w:sz="0" w:space="0" w:color="auto"/>
        <w:right w:val="none" w:sz="0" w:space="0" w:color="auto"/>
      </w:divBdr>
      <w:divsChild>
        <w:div w:id="563877700">
          <w:marLeft w:val="0"/>
          <w:marRight w:val="0"/>
          <w:marTop w:val="0"/>
          <w:marBottom w:val="0"/>
          <w:divBdr>
            <w:top w:val="none" w:sz="0" w:space="0" w:color="auto"/>
            <w:left w:val="none" w:sz="0" w:space="0" w:color="auto"/>
            <w:bottom w:val="none" w:sz="0" w:space="0" w:color="auto"/>
            <w:right w:val="none" w:sz="0" w:space="0" w:color="auto"/>
          </w:divBdr>
          <w:divsChild>
            <w:div w:id="1675919263">
              <w:marLeft w:val="0"/>
              <w:marRight w:val="0"/>
              <w:marTop w:val="0"/>
              <w:marBottom w:val="0"/>
              <w:divBdr>
                <w:top w:val="none" w:sz="0" w:space="0" w:color="auto"/>
                <w:left w:val="none" w:sz="0" w:space="0" w:color="auto"/>
                <w:bottom w:val="none" w:sz="0" w:space="0" w:color="auto"/>
                <w:right w:val="none" w:sz="0" w:space="0" w:color="auto"/>
              </w:divBdr>
              <w:divsChild>
                <w:div w:id="734088520">
                  <w:marLeft w:val="0"/>
                  <w:marRight w:val="0"/>
                  <w:marTop w:val="0"/>
                  <w:marBottom w:val="0"/>
                  <w:divBdr>
                    <w:top w:val="none" w:sz="0" w:space="0" w:color="auto"/>
                    <w:left w:val="none" w:sz="0" w:space="0" w:color="auto"/>
                    <w:bottom w:val="none" w:sz="0" w:space="0" w:color="auto"/>
                    <w:right w:val="none" w:sz="0" w:space="0" w:color="auto"/>
                  </w:divBdr>
                  <w:divsChild>
                    <w:div w:id="69162578">
                      <w:marLeft w:val="0"/>
                      <w:marRight w:val="0"/>
                      <w:marTop w:val="0"/>
                      <w:marBottom w:val="0"/>
                      <w:divBdr>
                        <w:top w:val="none" w:sz="0" w:space="0" w:color="auto"/>
                        <w:left w:val="none" w:sz="0" w:space="0" w:color="auto"/>
                        <w:bottom w:val="none" w:sz="0" w:space="0" w:color="auto"/>
                        <w:right w:val="none" w:sz="0" w:space="0" w:color="auto"/>
                      </w:divBdr>
                      <w:divsChild>
                        <w:div w:id="662780168">
                          <w:marLeft w:val="0"/>
                          <w:marRight w:val="0"/>
                          <w:marTop w:val="0"/>
                          <w:marBottom w:val="180"/>
                          <w:divBdr>
                            <w:top w:val="none" w:sz="0" w:space="0" w:color="auto"/>
                            <w:left w:val="none" w:sz="0" w:space="0" w:color="auto"/>
                            <w:bottom w:val="none" w:sz="0" w:space="0" w:color="auto"/>
                            <w:right w:val="none" w:sz="0" w:space="0" w:color="auto"/>
                          </w:divBdr>
                          <w:divsChild>
                            <w:div w:id="566304017">
                              <w:marLeft w:val="0"/>
                              <w:marRight w:val="0"/>
                              <w:marTop w:val="0"/>
                              <w:marBottom w:val="0"/>
                              <w:divBdr>
                                <w:top w:val="none" w:sz="0" w:space="0" w:color="auto"/>
                                <w:left w:val="none" w:sz="0" w:space="0" w:color="auto"/>
                                <w:bottom w:val="none" w:sz="0" w:space="0" w:color="auto"/>
                                <w:right w:val="none" w:sz="0" w:space="0" w:color="auto"/>
                              </w:divBdr>
                              <w:divsChild>
                                <w:div w:id="1729722350">
                                  <w:marLeft w:val="0"/>
                                  <w:marRight w:val="0"/>
                                  <w:marTop w:val="0"/>
                                  <w:marBottom w:val="0"/>
                                  <w:divBdr>
                                    <w:top w:val="none" w:sz="0" w:space="0" w:color="auto"/>
                                    <w:left w:val="none" w:sz="0" w:space="0" w:color="auto"/>
                                    <w:bottom w:val="none" w:sz="0" w:space="0" w:color="auto"/>
                                    <w:right w:val="none" w:sz="0" w:space="0" w:color="auto"/>
                                  </w:divBdr>
                                  <w:divsChild>
                                    <w:div w:id="53041811">
                                      <w:marLeft w:val="0"/>
                                      <w:marRight w:val="0"/>
                                      <w:marTop w:val="0"/>
                                      <w:marBottom w:val="0"/>
                                      <w:divBdr>
                                        <w:top w:val="none" w:sz="0" w:space="0" w:color="auto"/>
                                        <w:left w:val="none" w:sz="0" w:space="0" w:color="auto"/>
                                        <w:bottom w:val="none" w:sz="0" w:space="0" w:color="auto"/>
                                        <w:right w:val="none" w:sz="0" w:space="0" w:color="auto"/>
                                      </w:divBdr>
                                      <w:divsChild>
                                        <w:div w:id="176995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924">
                      <w:marLeft w:val="0"/>
                      <w:marRight w:val="0"/>
                      <w:marTop w:val="0"/>
                      <w:marBottom w:val="0"/>
                      <w:divBdr>
                        <w:top w:val="none" w:sz="0" w:space="0" w:color="auto"/>
                        <w:left w:val="none" w:sz="0" w:space="0" w:color="auto"/>
                        <w:bottom w:val="none" w:sz="0" w:space="0" w:color="auto"/>
                        <w:right w:val="none" w:sz="0" w:space="0" w:color="auto"/>
                      </w:divBdr>
                      <w:divsChild>
                        <w:div w:id="2099399078">
                          <w:marLeft w:val="0"/>
                          <w:marRight w:val="0"/>
                          <w:marTop w:val="0"/>
                          <w:marBottom w:val="0"/>
                          <w:divBdr>
                            <w:top w:val="none" w:sz="0" w:space="0" w:color="auto"/>
                            <w:left w:val="none" w:sz="0" w:space="0" w:color="auto"/>
                            <w:bottom w:val="none" w:sz="0" w:space="0" w:color="auto"/>
                            <w:right w:val="none" w:sz="0" w:space="0" w:color="auto"/>
                          </w:divBdr>
                          <w:divsChild>
                            <w:div w:id="254481336">
                              <w:marLeft w:val="0"/>
                              <w:marRight w:val="0"/>
                              <w:marTop w:val="0"/>
                              <w:marBottom w:val="0"/>
                              <w:divBdr>
                                <w:top w:val="none" w:sz="0" w:space="0" w:color="auto"/>
                                <w:left w:val="none" w:sz="0" w:space="0" w:color="auto"/>
                                <w:bottom w:val="none" w:sz="0" w:space="0" w:color="auto"/>
                                <w:right w:val="none" w:sz="0" w:space="0" w:color="auto"/>
                              </w:divBdr>
                              <w:divsChild>
                                <w:div w:id="1474372574">
                                  <w:marLeft w:val="0"/>
                                  <w:marRight w:val="0"/>
                                  <w:marTop w:val="0"/>
                                  <w:marBottom w:val="0"/>
                                  <w:divBdr>
                                    <w:top w:val="none" w:sz="0" w:space="0" w:color="auto"/>
                                    <w:left w:val="none" w:sz="0" w:space="0" w:color="auto"/>
                                    <w:bottom w:val="none" w:sz="0" w:space="0" w:color="auto"/>
                                    <w:right w:val="none" w:sz="0" w:space="0" w:color="auto"/>
                                  </w:divBdr>
                                  <w:divsChild>
                                    <w:div w:id="1561867213">
                                      <w:marLeft w:val="0"/>
                                      <w:marRight w:val="0"/>
                                      <w:marTop w:val="0"/>
                                      <w:marBottom w:val="0"/>
                                      <w:divBdr>
                                        <w:top w:val="none" w:sz="0" w:space="0" w:color="auto"/>
                                        <w:left w:val="none" w:sz="0" w:space="0" w:color="auto"/>
                                        <w:bottom w:val="none" w:sz="0" w:space="0" w:color="auto"/>
                                        <w:right w:val="none" w:sz="0" w:space="0" w:color="auto"/>
                                      </w:divBdr>
                                      <w:divsChild>
                                        <w:div w:id="489761003">
                                          <w:marLeft w:val="0"/>
                                          <w:marRight w:val="0"/>
                                          <w:marTop w:val="0"/>
                                          <w:marBottom w:val="0"/>
                                          <w:divBdr>
                                            <w:top w:val="none" w:sz="0" w:space="0" w:color="auto"/>
                                            <w:left w:val="none" w:sz="0" w:space="0" w:color="auto"/>
                                            <w:bottom w:val="none" w:sz="0" w:space="0" w:color="auto"/>
                                            <w:right w:val="none" w:sz="0" w:space="0" w:color="auto"/>
                                          </w:divBdr>
                                          <w:divsChild>
                                            <w:div w:id="283587024">
                                              <w:marLeft w:val="0"/>
                                              <w:marRight w:val="0"/>
                                              <w:marTop w:val="0"/>
                                              <w:marBottom w:val="0"/>
                                              <w:divBdr>
                                                <w:top w:val="none" w:sz="0" w:space="0" w:color="auto"/>
                                                <w:left w:val="none" w:sz="0" w:space="0" w:color="auto"/>
                                                <w:bottom w:val="none" w:sz="0" w:space="0" w:color="auto"/>
                                                <w:right w:val="none" w:sz="0" w:space="0" w:color="auto"/>
                                              </w:divBdr>
                                              <w:divsChild>
                                                <w:div w:id="656105836">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sChild>
                                    </w:div>
                                  </w:divsChild>
                                </w:div>
                              </w:divsChild>
                            </w:div>
                            <w:div w:id="1728529450">
                              <w:marLeft w:val="0"/>
                              <w:marRight w:val="0"/>
                              <w:marTop w:val="0"/>
                              <w:marBottom w:val="0"/>
                              <w:divBdr>
                                <w:top w:val="none" w:sz="0" w:space="0" w:color="auto"/>
                                <w:left w:val="none" w:sz="0" w:space="0" w:color="auto"/>
                                <w:bottom w:val="none" w:sz="0" w:space="0" w:color="auto"/>
                                <w:right w:val="none" w:sz="0" w:space="0" w:color="auto"/>
                              </w:divBdr>
                              <w:divsChild>
                                <w:div w:id="1560752254">
                                  <w:marLeft w:val="0"/>
                                  <w:marRight w:val="0"/>
                                  <w:marTop w:val="0"/>
                                  <w:marBottom w:val="0"/>
                                  <w:divBdr>
                                    <w:top w:val="single" w:sz="6" w:space="0" w:color="E5E7EB"/>
                                    <w:left w:val="single" w:sz="36" w:space="0" w:color="457AA3"/>
                                    <w:bottom w:val="single" w:sz="6" w:space="0" w:color="E5E7EB"/>
                                    <w:right w:val="single" w:sz="6" w:space="0" w:color="E5E7EB"/>
                                  </w:divBdr>
                                  <w:divsChild>
                                    <w:div w:id="886572378">
                                      <w:marLeft w:val="0"/>
                                      <w:marRight w:val="0"/>
                                      <w:marTop w:val="0"/>
                                      <w:marBottom w:val="0"/>
                                      <w:divBdr>
                                        <w:top w:val="none" w:sz="0" w:space="0" w:color="auto"/>
                                        <w:left w:val="none" w:sz="0" w:space="0" w:color="auto"/>
                                        <w:bottom w:val="none" w:sz="0" w:space="0" w:color="auto"/>
                                        <w:right w:val="none" w:sz="0" w:space="0" w:color="auto"/>
                                      </w:divBdr>
                                      <w:divsChild>
                                        <w:div w:id="422652408">
                                          <w:marLeft w:val="0"/>
                                          <w:marRight w:val="0"/>
                                          <w:marTop w:val="0"/>
                                          <w:marBottom w:val="0"/>
                                          <w:divBdr>
                                            <w:top w:val="none" w:sz="0" w:space="0" w:color="auto"/>
                                            <w:left w:val="none" w:sz="0" w:space="0" w:color="auto"/>
                                            <w:bottom w:val="none" w:sz="0" w:space="0" w:color="auto"/>
                                            <w:right w:val="none" w:sz="0" w:space="0" w:color="auto"/>
                                          </w:divBdr>
                                          <w:divsChild>
                                            <w:div w:id="20507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9640">
                              <w:marLeft w:val="0"/>
                              <w:marRight w:val="0"/>
                              <w:marTop w:val="0"/>
                              <w:marBottom w:val="0"/>
                              <w:divBdr>
                                <w:top w:val="none" w:sz="0" w:space="0" w:color="auto"/>
                                <w:left w:val="none" w:sz="0" w:space="0" w:color="auto"/>
                                <w:bottom w:val="none" w:sz="0" w:space="0" w:color="auto"/>
                                <w:right w:val="none" w:sz="0" w:space="0" w:color="auto"/>
                              </w:divBdr>
                              <w:divsChild>
                                <w:div w:id="131876512">
                                  <w:marLeft w:val="0"/>
                                  <w:marRight w:val="0"/>
                                  <w:marTop w:val="0"/>
                                  <w:marBottom w:val="0"/>
                                  <w:divBdr>
                                    <w:top w:val="none" w:sz="0" w:space="0" w:color="auto"/>
                                    <w:left w:val="none" w:sz="0" w:space="0" w:color="auto"/>
                                    <w:bottom w:val="none" w:sz="0" w:space="0" w:color="auto"/>
                                    <w:right w:val="none" w:sz="0" w:space="0" w:color="auto"/>
                                  </w:divBdr>
                                  <w:divsChild>
                                    <w:div w:id="637029652">
                                      <w:marLeft w:val="0"/>
                                      <w:marRight w:val="0"/>
                                      <w:marTop w:val="0"/>
                                      <w:marBottom w:val="0"/>
                                      <w:divBdr>
                                        <w:top w:val="none" w:sz="0" w:space="0" w:color="auto"/>
                                        <w:left w:val="none" w:sz="0" w:space="0" w:color="auto"/>
                                        <w:bottom w:val="none" w:sz="0" w:space="0" w:color="auto"/>
                                        <w:right w:val="none" w:sz="0" w:space="0" w:color="auto"/>
                                      </w:divBdr>
                                      <w:divsChild>
                                        <w:div w:id="1629621910">
                                          <w:marLeft w:val="0"/>
                                          <w:marRight w:val="0"/>
                                          <w:marTop w:val="0"/>
                                          <w:marBottom w:val="0"/>
                                          <w:divBdr>
                                            <w:top w:val="none" w:sz="0" w:space="0" w:color="auto"/>
                                            <w:left w:val="none" w:sz="0" w:space="0" w:color="auto"/>
                                            <w:bottom w:val="none" w:sz="0" w:space="0" w:color="auto"/>
                                            <w:right w:val="none" w:sz="0" w:space="0" w:color="auto"/>
                                          </w:divBdr>
                                          <w:divsChild>
                                            <w:div w:id="2063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22559">
                              <w:marLeft w:val="0"/>
                              <w:marRight w:val="0"/>
                              <w:marTop w:val="0"/>
                              <w:marBottom w:val="0"/>
                              <w:divBdr>
                                <w:top w:val="none" w:sz="0" w:space="0" w:color="auto"/>
                                <w:left w:val="none" w:sz="0" w:space="0" w:color="auto"/>
                                <w:bottom w:val="none" w:sz="0" w:space="0" w:color="auto"/>
                                <w:right w:val="none" w:sz="0" w:space="0" w:color="auto"/>
                              </w:divBdr>
                              <w:divsChild>
                                <w:div w:id="232276819">
                                  <w:marLeft w:val="0"/>
                                  <w:marRight w:val="0"/>
                                  <w:marTop w:val="0"/>
                                  <w:marBottom w:val="0"/>
                                  <w:divBdr>
                                    <w:top w:val="single" w:sz="6" w:space="0" w:color="E5E7EB"/>
                                    <w:left w:val="single" w:sz="36" w:space="0" w:color="457AA3"/>
                                    <w:bottom w:val="single" w:sz="6" w:space="0" w:color="E5E7EB"/>
                                    <w:right w:val="single" w:sz="6" w:space="0" w:color="E5E7EB"/>
                                  </w:divBdr>
                                  <w:divsChild>
                                    <w:div w:id="2113550610">
                                      <w:marLeft w:val="0"/>
                                      <w:marRight w:val="0"/>
                                      <w:marTop w:val="0"/>
                                      <w:marBottom w:val="0"/>
                                      <w:divBdr>
                                        <w:top w:val="none" w:sz="0" w:space="0" w:color="auto"/>
                                        <w:left w:val="none" w:sz="0" w:space="0" w:color="auto"/>
                                        <w:bottom w:val="none" w:sz="0" w:space="0" w:color="auto"/>
                                        <w:right w:val="none" w:sz="0" w:space="0" w:color="auto"/>
                                      </w:divBdr>
                                      <w:divsChild>
                                        <w:div w:id="1630818223">
                                          <w:marLeft w:val="0"/>
                                          <w:marRight w:val="0"/>
                                          <w:marTop w:val="0"/>
                                          <w:marBottom w:val="0"/>
                                          <w:divBdr>
                                            <w:top w:val="none" w:sz="0" w:space="0" w:color="auto"/>
                                            <w:left w:val="none" w:sz="0" w:space="0" w:color="auto"/>
                                            <w:bottom w:val="none" w:sz="0" w:space="0" w:color="auto"/>
                                            <w:right w:val="none" w:sz="0" w:space="0" w:color="auto"/>
                                          </w:divBdr>
                                        </w:div>
                                      </w:divsChild>
                                    </w:div>
                                    <w:div w:id="1835799150">
                                      <w:marLeft w:val="0"/>
                                      <w:marRight w:val="0"/>
                                      <w:marTop w:val="0"/>
                                      <w:marBottom w:val="0"/>
                                      <w:divBdr>
                                        <w:top w:val="none" w:sz="0" w:space="0" w:color="auto"/>
                                        <w:left w:val="none" w:sz="0" w:space="0" w:color="auto"/>
                                        <w:bottom w:val="none" w:sz="0" w:space="0" w:color="auto"/>
                                        <w:right w:val="none" w:sz="0" w:space="0" w:color="auto"/>
                                      </w:divBdr>
                                      <w:divsChild>
                                        <w:div w:id="1299795316">
                                          <w:marLeft w:val="0"/>
                                          <w:marRight w:val="0"/>
                                          <w:marTop w:val="0"/>
                                          <w:marBottom w:val="0"/>
                                          <w:divBdr>
                                            <w:top w:val="none" w:sz="0" w:space="0" w:color="auto"/>
                                            <w:left w:val="none" w:sz="0" w:space="0" w:color="auto"/>
                                            <w:bottom w:val="none" w:sz="0" w:space="0" w:color="auto"/>
                                            <w:right w:val="none" w:sz="0" w:space="0" w:color="auto"/>
                                          </w:divBdr>
                                          <w:divsChild>
                                            <w:div w:id="219026240">
                                              <w:marLeft w:val="0"/>
                                              <w:marRight w:val="0"/>
                                              <w:marTop w:val="0"/>
                                              <w:marBottom w:val="0"/>
                                              <w:divBdr>
                                                <w:top w:val="none" w:sz="0" w:space="0" w:color="auto"/>
                                                <w:left w:val="none" w:sz="0" w:space="0" w:color="auto"/>
                                                <w:bottom w:val="none" w:sz="0" w:space="0" w:color="auto"/>
                                                <w:right w:val="none" w:sz="0" w:space="0" w:color="auto"/>
                                              </w:divBdr>
                                            </w:div>
                                            <w:div w:id="396558605">
                                              <w:marLeft w:val="0"/>
                                              <w:marRight w:val="0"/>
                                              <w:marTop w:val="0"/>
                                              <w:marBottom w:val="0"/>
                                              <w:divBdr>
                                                <w:top w:val="none" w:sz="0" w:space="0" w:color="auto"/>
                                                <w:left w:val="none" w:sz="0" w:space="0" w:color="auto"/>
                                                <w:bottom w:val="none" w:sz="0" w:space="0" w:color="auto"/>
                                                <w:right w:val="none" w:sz="0" w:space="0" w:color="auto"/>
                                              </w:divBdr>
                                            </w:div>
                                            <w:div w:id="1338775862">
                                              <w:marLeft w:val="0"/>
                                              <w:marRight w:val="0"/>
                                              <w:marTop w:val="0"/>
                                              <w:marBottom w:val="0"/>
                                              <w:divBdr>
                                                <w:top w:val="none" w:sz="0" w:space="0" w:color="auto"/>
                                                <w:left w:val="none" w:sz="0" w:space="0" w:color="auto"/>
                                                <w:bottom w:val="none" w:sz="0" w:space="0" w:color="auto"/>
                                                <w:right w:val="none" w:sz="0" w:space="0" w:color="auto"/>
                                              </w:divBdr>
                                            </w:div>
                                            <w:div w:id="732432612">
                                              <w:marLeft w:val="0"/>
                                              <w:marRight w:val="0"/>
                                              <w:marTop w:val="0"/>
                                              <w:marBottom w:val="0"/>
                                              <w:divBdr>
                                                <w:top w:val="none" w:sz="0" w:space="0" w:color="auto"/>
                                                <w:left w:val="none" w:sz="0" w:space="0" w:color="auto"/>
                                                <w:bottom w:val="none" w:sz="0" w:space="0" w:color="auto"/>
                                                <w:right w:val="none" w:sz="0" w:space="0" w:color="auto"/>
                                              </w:divBdr>
                                            </w:div>
                                            <w:div w:id="338044218">
                                              <w:marLeft w:val="0"/>
                                              <w:marRight w:val="0"/>
                                              <w:marTop w:val="0"/>
                                              <w:marBottom w:val="0"/>
                                              <w:divBdr>
                                                <w:top w:val="none" w:sz="0" w:space="0" w:color="auto"/>
                                                <w:left w:val="none" w:sz="0" w:space="0" w:color="auto"/>
                                                <w:bottom w:val="none" w:sz="0" w:space="0" w:color="auto"/>
                                                <w:right w:val="none" w:sz="0" w:space="0" w:color="auto"/>
                                              </w:divBdr>
                                            </w:div>
                                            <w:div w:id="833958015">
                                              <w:marLeft w:val="0"/>
                                              <w:marRight w:val="0"/>
                                              <w:marTop w:val="0"/>
                                              <w:marBottom w:val="0"/>
                                              <w:divBdr>
                                                <w:top w:val="none" w:sz="0" w:space="0" w:color="auto"/>
                                                <w:left w:val="none" w:sz="0" w:space="0" w:color="auto"/>
                                                <w:bottom w:val="none" w:sz="0" w:space="0" w:color="auto"/>
                                                <w:right w:val="none" w:sz="0" w:space="0" w:color="auto"/>
                                              </w:divBdr>
                                            </w:div>
                                            <w:div w:id="170923957">
                                              <w:marLeft w:val="0"/>
                                              <w:marRight w:val="0"/>
                                              <w:marTop w:val="0"/>
                                              <w:marBottom w:val="0"/>
                                              <w:divBdr>
                                                <w:top w:val="none" w:sz="0" w:space="0" w:color="auto"/>
                                                <w:left w:val="none" w:sz="0" w:space="0" w:color="auto"/>
                                                <w:bottom w:val="none" w:sz="0" w:space="0" w:color="auto"/>
                                                <w:right w:val="none" w:sz="0" w:space="0" w:color="auto"/>
                                              </w:divBdr>
                                            </w:div>
                                            <w:div w:id="254214512">
                                              <w:marLeft w:val="0"/>
                                              <w:marRight w:val="0"/>
                                              <w:marTop w:val="0"/>
                                              <w:marBottom w:val="0"/>
                                              <w:divBdr>
                                                <w:top w:val="none" w:sz="0" w:space="0" w:color="auto"/>
                                                <w:left w:val="none" w:sz="0" w:space="0" w:color="auto"/>
                                                <w:bottom w:val="none" w:sz="0" w:space="0" w:color="auto"/>
                                                <w:right w:val="none" w:sz="0" w:space="0" w:color="auto"/>
                                              </w:divBdr>
                                            </w:div>
                                            <w:div w:id="1010990593">
                                              <w:marLeft w:val="0"/>
                                              <w:marRight w:val="0"/>
                                              <w:marTop w:val="0"/>
                                              <w:marBottom w:val="0"/>
                                              <w:divBdr>
                                                <w:top w:val="none" w:sz="0" w:space="0" w:color="auto"/>
                                                <w:left w:val="none" w:sz="0" w:space="0" w:color="auto"/>
                                                <w:bottom w:val="none" w:sz="0" w:space="0" w:color="auto"/>
                                                <w:right w:val="none" w:sz="0" w:space="0" w:color="auto"/>
                                              </w:divBdr>
                                            </w:div>
                                            <w:div w:id="710615191">
                                              <w:marLeft w:val="0"/>
                                              <w:marRight w:val="0"/>
                                              <w:marTop w:val="0"/>
                                              <w:marBottom w:val="0"/>
                                              <w:divBdr>
                                                <w:top w:val="none" w:sz="0" w:space="0" w:color="auto"/>
                                                <w:left w:val="none" w:sz="0" w:space="0" w:color="auto"/>
                                                <w:bottom w:val="none" w:sz="0" w:space="0" w:color="auto"/>
                                                <w:right w:val="none" w:sz="0" w:space="0" w:color="auto"/>
                                              </w:divBdr>
                                            </w:div>
                                          </w:divsChild>
                                        </w:div>
                                        <w:div w:id="1594782084">
                                          <w:marLeft w:val="0"/>
                                          <w:marRight w:val="0"/>
                                          <w:marTop w:val="60"/>
                                          <w:marBottom w:val="0"/>
                                          <w:divBdr>
                                            <w:top w:val="none" w:sz="0" w:space="0" w:color="auto"/>
                                            <w:left w:val="none" w:sz="0" w:space="0" w:color="auto"/>
                                            <w:bottom w:val="none" w:sz="0" w:space="0" w:color="auto"/>
                                            <w:right w:val="none" w:sz="0" w:space="0" w:color="auto"/>
                                          </w:divBdr>
                                          <w:divsChild>
                                            <w:div w:id="18128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37890">
                              <w:marLeft w:val="0"/>
                              <w:marRight w:val="0"/>
                              <w:marTop w:val="0"/>
                              <w:marBottom w:val="0"/>
                              <w:divBdr>
                                <w:top w:val="none" w:sz="0" w:space="0" w:color="auto"/>
                                <w:left w:val="none" w:sz="0" w:space="0" w:color="auto"/>
                                <w:bottom w:val="none" w:sz="0" w:space="0" w:color="auto"/>
                                <w:right w:val="none" w:sz="0" w:space="0" w:color="auto"/>
                              </w:divBdr>
                              <w:divsChild>
                                <w:div w:id="1792092718">
                                  <w:marLeft w:val="0"/>
                                  <w:marRight w:val="0"/>
                                  <w:marTop w:val="0"/>
                                  <w:marBottom w:val="0"/>
                                  <w:divBdr>
                                    <w:top w:val="none" w:sz="0" w:space="0" w:color="auto"/>
                                    <w:left w:val="none" w:sz="0" w:space="0" w:color="auto"/>
                                    <w:bottom w:val="none" w:sz="0" w:space="0" w:color="auto"/>
                                    <w:right w:val="none" w:sz="0" w:space="0" w:color="auto"/>
                                  </w:divBdr>
                                  <w:divsChild>
                                    <w:div w:id="2087454783">
                                      <w:marLeft w:val="0"/>
                                      <w:marRight w:val="0"/>
                                      <w:marTop w:val="0"/>
                                      <w:marBottom w:val="0"/>
                                      <w:divBdr>
                                        <w:top w:val="none" w:sz="0" w:space="0" w:color="auto"/>
                                        <w:left w:val="none" w:sz="0" w:space="0" w:color="auto"/>
                                        <w:bottom w:val="none" w:sz="0" w:space="0" w:color="auto"/>
                                        <w:right w:val="none" w:sz="0" w:space="0" w:color="auto"/>
                                      </w:divBdr>
                                      <w:divsChild>
                                        <w:div w:id="1059207585">
                                          <w:marLeft w:val="0"/>
                                          <w:marRight w:val="0"/>
                                          <w:marTop w:val="0"/>
                                          <w:marBottom w:val="0"/>
                                          <w:divBdr>
                                            <w:top w:val="none" w:sz="0" w:space="0" w:color="auto"/>
                                            <w:left w:val="none" w:sz="0" w:space="0" w:color="auto"/>
                                            <w:bottom w:val="none" w:sz="0" w:space="0" w:color="auto"/>
                                            <w:right w:val="none" w:sz="0" w:space="0" w:color="auto"/>
                                          </w:divBdr>
                                          <w:divsChild>
                                            <w:div w:id="9160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0599260">
      <w:bodyDiv w:val="1"/>
      <w:marLeft w:val="0"/>
      <w:marRight w:val="0"/>
      <w:marTop w:val="0"/>
      <w:marBottom w:val="0"/>
      <w:divBdr>
        <w:top w:val="none" w:sz="0" w:space="0" w:color="auto"/>
        <w:left w:val="none" w:sz="0" w:space="0" w:color="auto"/>
        <w:bottom w:val="none" w:sz="0" w:space="0" w:color="auto"/>
        <w:right w:val="none" w:sz="0" w:space="0" w:color="auto"/>
      </w:divBdr>
      <w:divsChild>
        <w:div w:id="1577745482">
          <w:marLeft w:val="0"/>
          <w:marRight w:val="0"/>
          <w:marTop w:val="0"/>
          <w:marBottom w:val="0"/>
          <w:divBdr>
            <w:top w:val="none" w:sz="0" w:space="0" w:color="auto"/>
            <w:left w:val="none" w:sz="0" w:space="0" w:color="auto"/>
            <w:bottom w:val="none" w:sz="0" w:space="0" w:color="auto"/>
            <w:right w:val="none" w:sz="0" w:space="0" w:color="auto"/>
          </w:divBdr>
          <w:divsChild>
            <w:div w:id="541988618">
              <w:marLeft w:val="0"/>
              <w:marRight w:val="0"/>
              <w:marTop w:val="0"/>
              <w:marBottom w:val="180"/>
              <w:divBdr>
                <w:top w:val="none" w:sz="0" w:space="0" w:color="auto"/>
                <w:left w:val="none" w:sz="0" w:space="0" w:color="auto"/>
                <w:bottom w:val="none" w:sz="0" w:space="0" w:color="auto"/>
                <w:right w:val="none" w:sz="0" w:space="0" w:color="auto"/>
              </w:divBdr>
              <w:divsChild>
                <w:div w:id="1462189288">
                  <w:marLeft w:val="0"/>
                  <w:marRight w:val="0"/>
                  <w:marTop w:val="0"/>
                  <w:marBottom w:val="0"/>
                  <w:divBdr>
                    <w:top w:val="none" w:sz="0" w:space="0" w:color="auto"/>
                    <w:left w:val="none" w:sz="0" w:space="0" w:color="auto"/>
                    <w:bottom w:val="none" w:sz="0" w:space="0" w:color="auto"/>
                    <w:right w:val="none" w:sz="0" w:space="0" w:color="auto"/>
                  </w:divBdr>
                  <w:divsChild>
                    <w:div w:id="1955749840">
                      <w:marLeft w:val="0"/>
                      <w:marRight w:val="0"/>
                      <w:marTop w:val="0"/>
                      <w:marBottom w:val="0"/>
                      <w:divBdr>
                        <w:top w:val="none" w:sz="0" w:space="0" w:color="auto"/>
                        <w:left w:val="none" w:sz="0" w:space="0" w:color="auto"/>
                        <w:bottom w:val="none" w:sz="0" w:space="0" w:color="auto"/>
                        <w:right w:val="none" w:sz="0" w:space="0" w:color="auto"/>
                      </w:divBdr>
                      <w:divsChild>
                        <w:div w:id="846796474">
                          <w:marLeft w:val="0"/>
                          <w:marRight w:val="0"/>
                          <w:marTop w:val="0"/>
                          <w:marBottom w:val="0"/>
                          <w:divBdr>
                            <w:top w:val="none" w:sz="0" w:space="0" w:color="auto"/>
                            <w:left w:val="none" w:sz="0" w:space="0" w:color="auto"/>
                            <w:bottom w:val="none" w:sz="0" w:space="0" w:color="auto"/>
                            <w:right w:val="none" w:sz="0" w:space="0" w:color="auto"/>
                          </w:divBdr>
                          <w:divsChild>
                            <w:div w:id="18878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357852">
          <w:marLeft w:val="0"/>
          <w:marRight w:val="0"/>
          <w:marTop w:val="0"/>
          <w:marBottom w:val="0"/>
          <w:divBdr>
            <w:top w:val="none" w:sz="0" w:space="0" w:color="auto"/>
            <w:left w:val="none" w:sz="0" w:space="0" w:color="auto"/>
            <w:bottom w:val="none" w:sz="0" w:space="0" w:color="auto"/>
            <w:right w:val="none" w:sz="0" w:space="0" w:color="auto"/>
          </w:divBdr>
          <w:divsChild>
            <w:div w:id="2052919604">
              <w:marLeft w:val="0"/>
              <w:marRight w:val="0"/>
              <w:marTop w:val="0"/>
              <w:marBottom w:val="0"/>
              <w:divBdr>
                <w:top w:val="none" w:sz="0" w:space="0" w:color="auto"/>
                <w:left w:val="none" w:sz="0" w:space="0" w:color="auto"/>
                <w:bottom w:val="none" w:sz="0" w:space="0" w:color="auto"/>
                <w:right w:val="none" w:sz="0" w:space="0" w:color="auto"/>
              </w:divBdr>
              <w:divsChild>
                <w:div w:id="947738954">
                  <w:marLeft w:val="0"/>
                  <w:marRight w:val="0"/>
                  <w:marTop w:val="0"/>
                  <w:marBottom w:val="0"/>
                  <w:divBdr>
                    <w:top w:val="none" w:sz="0" w:space="0" w:color="auto"/>
                    <w:left w:val="none" w:sz="0" w:space="0" w:color="auto"/>
                    <w:bottom w:val="none" w:sz="0" w:space="0" w:color="auto"/>
                    <w:right w:val="none" w:sz="0" w:space="0" w:color="auto"/>
                  </w:divBdr>
                  <w:divsChild>
                    <w:div w:id="1234851534">
                      <w:marLeft w:val="0"/>
                      <w:marRight w:val="0"/>
                      <w:marTop w:val="0"/>
                      <w:marBottom w:val="0"/>
                      <w:divBdr>
                        <w:top w:val="none" w:sz="0" w:space="0" w:color="auto"/>
                        <w:left w:val="none" w:sz="0" w:space="0" w:color="auto"/>
                        <w:bottom w:val="none" w:sz="0" w:space="0" w:color="auto"/>
                        <w:right w:val="none" w:sz="0" w:space="0" w:color="auto"/>
                      </w:divBdr>
                      <w:divsChild>
                        <w:div w:id="1803883823">
                          <w:marLeft w:val="0"/>
                          <w:marRight w:val="0"/>
                          <w:marTop w:val="0"/>
                          <w:marBottom w:val="0"/>
                          <w:divBdr>
                            <w:top w:val="none" w:sz="0" w:space="0" w:color="auto"/>
                            <w:left w:val="none" w:sz="0" w:space="0" w:color="auto"/>
                            <w:bottom w:val="none" w:sz="0" w:space="0" w:color="auto"/>
                            <w:right w:val="none" w:sz="0" w:space="0" w:color="auto"/>
                          </w:divBdr>
                          <w:divsChild>
                            <w:div w:id="384569675">
                              <w:marLeft w:val="0"/>
                              <w:marRight w:val="0"/>
                              <w:marTop w:val="0"/>
                              <w:marBottom w:val="0"/>
                              <w:divBdr>
                                <w:top w:val="none" w:sz="0" w:space="0" w:color="auto"/>
                                <w:left w:val="none" w:sz="0" w:space="0" w:color="auto"/>
                                <w:bottom w:val="none" w:sz="0" w:space="0" w:color="auto"/>
                                <w:right w:val="none" w:sz="0" w:space="0" w:color="auto"/>
                              </w:divBdr>
                              <w:divsChild>
                                <w:div w:id="128414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5016">
                  <w:marLeft w:val="0"/>
                  <w:marRight w:val="0"/>
                  <w:marTop w:val="0"/>
                  <w:marBottom w:val="0"/>
                  <w:divBdr>
                    <w:top w:val="none" w:sz="0" w:space="0" w:color="auto"/>
                    <w:left w:val="none" w:sz="0" w:space="0" w:color="auto"/>
                    <w:bottom w:val="none" w:sz="0" w:space="0" w:color="auto"/>
                    <w:right w:val="none" w:sz="0" w:space="0" w:color="auto"/>
                  </w:divBdr>
                  <w:divsChild>
                    <w:div w:id="784734538">
                      <w:marLeft w:val="0"/>
                      <w:marRight w:val="0"/>
                      <w:marTop w:val="0"/>
                      <w:marBottom w:val="0"/>
                      <w:divBdr>
                        <w:top w:val="none" w:sz="0" w:space="0" w:color="auto"/>
                        <w:left w:val="none" w:sz="0" w:space="0" w:color="auto"/>
                        <w:bottom w:val="none" w:sz="0" w:space="0" w:color="auto"/>
                        <w:right w:val="none" w:sz="0" w:space="0" w:color="auto"/>
                      </w:divBdr>
                      <w:divsChild>
                        <w:div w:id="1641617967">
                          <w:marLeft w:val="0"/>
                          <w:marRight w:val="0"/>
                          <w:marTop w:val="0"/>
                          <w:marBottom w:val="0"/>
                          <w:divBdr>
                            <w:top w:val="none" w:sz="0" w:space="0" w:color="auto"/>
                            <w:left w:val="none" w:sz="0" w:space="0" w:color="auto"/>
                            <w:bottom w:val="none" w:sz="0" w:space="0" w:color="auto"/>
                            <w:right w:val="none" w:sz="0" w:space="0" w:color="auto"/>
                          </w:divBdr>
                          <w:divsChild>
                            <w:div w:id="40832884">
                              <w:marLeft w:val="0"/>
                              <w:marRight w:val="0"/>
                              <w:marTop w:val="0"/>
                              <w:marBottom w:val="0"/>
                              <w:divBdr>
                                <w:top w:val="none" w:sz="0" w:space="0" w:color="auto"/>
                                <w:left w:val="none" w:sz="0" w:space="0" w:color="auto"/>
                                <w:bottom w:val="none" w:sz="0" w:space="0" w:color="auto"/>
                                <w:right w:val="none" w:sz="0" w:space="0" w:color="auto"/>
                              </w:divBdr>
                            </w:div>
                          </w:divsChild>
                        </w:div>
                        <w:div w:id="1494033018">
                          <w:marLeft w:val="0"/>
                          <w:marRight w:val="0"/>
                          <w:marTop w:val="0"/>
                          <w:marBottom w:val="0"/>
                          <w:divBdr>
                            <w:top w:val="none" w:sz="0" w:space="0" w:color="auto"/>
                            <w:left w:val="none" w:sz="0" w:space="0" w:color="auto"/>
                            <w:bottom w:val="none" w:sz="0" w:space="0" w:color="auto"/>
                            <w:right w:val="none" w:sz="0" w:space="0" w:color="auto"/>
                          </w:divBdr>
                          <w:divsChild>
                            <w:div w:id="706638028">
                              <w:marLeft w:val="0"/>
                              <w:marRight w:val="0"/>
                              <w:marTop w:val="0"/>
                              <w:marBottom w:val="0"/>
                              <w:divBdr>
                                <w:top w:val="none" w:sz="0" w:space="0" w:color="auto"/>
                                <w:left w:val="none" w:sz="0" w:space="0" w:color="auto"/>
                                <w:bottom w:val="none" w:sz="0" w:space="0" w:color="auto"/>
                                <w:right w:val="none" w:sz="0" w:space="0" w:color="auto"/>
                              </w:divBdr>
                              <w:divsChild>
                                <w:div w:id="21014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11312">
                  <w:marLeft w:val="0"/>
                  <w:marRight w:val="0"/>
                  <w:marTop w:val="0"/>
                  <w:marBottom w:val="0"/>
                  <w:divBdr>
                    <w:top w:val="none" w:sz="0" w:space="0" w:color="auto"/>
                    <w:left w:val="none" w:sz="0" w:space="0" w:color="auto"/>
                    <w:bottom w:val="none" w:sz="0" w:space="0" w:color="auto"/>
                    <w:right w:val="none" w:sz="0" w:space="0" w:color="auto"/>
                  </w:divBdr>
                  <w:divsChild>
                    <w:div w:id="1998923488">
                      <w:marLeft w:val="0"/>
                      <w:marRight w:val="0"/>
                      <w:marTop w:val="0"/>
                      <w:marBottom w:val="0"/>
                      <w:divBdr>
                        <w:top w:val="none" w:sz="0" w:space="0" w:color="auto"/>
                        <w:left w:val="none" w:sz="0" w:space="0" w:color="auto"/>
                        <w:bottom w:val="none" w:sz="0" w:space="0" w:color="auto"/>
                        <w:right w:val="none" w:sz="0" w:space="0" w:color="auto"/>
                      </w:divBdr>
                      <w:divsChild>
                        <w:div w:id="306470701">
                          <w:marLeft w:val="0"/>
                          <w:marRight w:val="0"/>
                          <w:marTop w:val="0"/>
                          <w:marBottom w:val="0"/>
                          <w:divBdr>
                            <w:top w:val="none" w:sz="0" w:space="0" w:color="auto"/>
                            <w:left w:val="none" w:sz="0" w:space="0" w:color="auto"/>
                            <w:bottom w:val="none" w:sz="0" w:space="0" w:color="auto"/>
                            <w:right w:val="none" w:sz="0" w:space="0" w:color="auto"/>
                          </w:divBdr>
                          <w:divsChild>
                            <w:div w:id="746028465">
                              <w:marLeft w:val="0"/>
                              <w:marRight w:val="0"/>
                              <w:marTop w:val="0"/>
                              <w:marBottom w:val="0"/>
                              <w:divBdr>
                                <w:top w:val="none" w:sz="0" w:space="0" w:color="auto"/>
                                <w:left w:val="none" w:sz="0" w:space="0" w:color="auto"/>
                                <w:bottom w:val="none" w:sz="0" w:space="0" w:color="auto"/>
                                <w:right w:val="none" w:sz="0" w:space="0" w:color="auto"/>
                              </w:divBdr>
                              <w:divsChild>
                                <w:div w:id="527063161">
                                  <w:marLeft w:val="0"/>
                                  <w:marRight w:val="0"/>
                                  <w:marTop w:val="0"/>
                                  <w:marBottom w:val="0"/>
                                  <w:divBdr>
                                    <w:top w:val="none" w:sz="0" w:space="0" w:color="auto"/>
                                    <w:left w:val="none" w:sz="0" w:space="0" w:color="auto"/>
                                    <w:bottom w:val="none" w:sz="0" w:space="0" w:color="auto"/>
                                    <w:right w:val="none" w:sz="0" w:space="0" w:color="auto"/>
                                  </w:divBdr>
                                  <w:divsChild>
                                    <w:div w:id="621810830">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sChild>
                        </w:div>
                      </w:divsChild>
                    </w:div>
                  </w:divsChild>
                </w:div>
              </w:divsChild>
            </w:div>
          </w:divsChild>
        </w:div>
      </w:divsChild>
    </w:div>
    <w:div w:id="721754987">
      <w:bodyDiv w:val="1"/>
      <w:marLeft w:val="0"/>
      <w:marRight w:val="0"/>
      <w:marTop w:val="0"/>
      <w:marBottom w:val="0"/>
      <w:divBdr>
        <w:top w:val="none" w:sz="0" w:space="0" w:color="auto"/>
        <w:left w:val="none" w:sz="0" w:space="0" w:color="auto"/>
        <w:bottom w:val="none" w:sz="0" w:space="0" w:color="auto"/>
        <w:right w:val="none" w:sz="0" w:space="0" w:color="auto"/>
      </w:divBdr>
      <w:divsChild>
        <w:div w:id="736829427">
          <w:marLeft w:val="0"/>
          <w:marRight w:val="0"/>
          <w:marTop w:val="0"/>
          <w:marBottom w:val="0"/>
          <w:divBdr>
            <w:top w:val="none" w:sz="0" w:space="0" w:color="auto"/>
            <w:left w:val="none" w:sz="0" w:space="0" w:color="auto"/>
            <w:bottom w:val="none" w:sz="0" w:space="0" w:color="auto"/>
            <w:right w:val="none" w:sz="0" w:space="0" w:color="auto"/>
          </w:divBdr>
          <w:divsChild>
            <w:div w:id="1607300435">
              <w:marLeft w:val="0"/>
              <w:marRight w:val="0"/>
              <w:marTop w:val="0"/>
              <w:marBottom w:val="180"/>
              <w:divBdr>
                <w:top w:val="none" w:sz="0" w:space="0" w:color="auto"/>
                <w:left w:val="none" w:sz="0" w:space="0" w:color="auto"/>
                <w:bottom w:val="none" w:sz="0" w:space="0" w:color="auto"/>
                <w:right w:val="none" w:sz="0" w:space="0" w:color="auto"/>
              </w:divBdr>
              <w:divsChild>
                <w:div w:id="1601982956">
                  <w:marLeft w:val="0"/>
                  <w:marRight w:val="0"/>
                  <w:marTop w:val="0"/>
                  <w:marBottom w:val="0"/>
                  <w:divBdr>
                    <w:top w:val="none" w:sz="0" w:space="0" w:color="auto"/>
                    <w:left w:val="none" w:sz="0" w:space="0" w:color="auto"/>
                    <w:bottom w:val="none" w:sz="0" w:space="0" w:color="auto"/>
                    <w:right w:val="none" w:sz="0" w:space="0" w:color="auto"/>
                  </w:divBdr>
                  <w:divsChild>
                    <w:div w:id="659894738">
                      <w:marLeft w:val="0"/>
                      <w:marRight w:val="0"/>
                      <w:marTop w:val="0"/>
                      <w:marBottom w:val="0"/>
                      <w:divBdr>
                        <w:top w:val="none" w:sz="0" w:space="0" w:color="auto"/>
                        <w:left w:val="none" w:sz="0" w:space="0" w:color="auto"/>
                        <w:bottom w:val="none" w:sz="0" w:space="0" w:color="auto"/>
                        <w:right w:val="none" w:sz="0" w:space="0" w:color="auto"/>
                      </w:divBdr>
                      <w:divsChild>
                        <w:div w:id="1539200067">
                          <w:marLeft w:val="0"/>
                          <w:marRight w:val="0"/>
                          <w:marTop w:val="0"/>
                          <w:marBottom w:val="0"/>
                          <w:divBdr>
                            <w:top w:val="none" w:sz="0" w:space="0" w:color="auto"/>
                            <w:left w:val="none" w:sz="0" w:space="0" w:color="auto"/>
                            <w:bottom w:val="none" w:sz="0" w:space="0" w:color="auto"/>
                            <w:right w:val="none" w:sz="0" w:space="0" w:color="auto"/>
                          </w:divBdr>
                          <w:divsChild>
                            <w:div w:id="1856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441589">
          <w:marLeft w:val="0"/>
          <w:marRight w:val="0"/>
          <w:marTop w:val="0"/>
          <w:marBottom w:val="0"/>
          <w:divBdr>
            <w:top w:val="none" w:sz="0" w:space="0" w:color="auto"/>
            <w:left w:val="none" w:sz="0" w:space="0" w:color="auto"/>
            <w:bottom w:val="none" w:sz="0" w:space="0" w:color="auto"/>
            <w:right w:val="none" w:sz="0" w:space="0" w:color="auto"/>
          </w:divBdr>
          <w:divsChild>
            <w:div w:id="152141325">
              <w:marLeft w:val="0"/>
              <w:marRight w:val="0"/>
              <w:marTop w:val="0"/>
              <w:marBottom w:val="0"/>
              <w:divBdr>
                <w:top w:val="none" w:sz="0" w:space="0" w:color="auto"/>
                <w:left w:val="none" w:sz="0" w:space="0" w:color="auto"/>
                <w:bottom w:val="none" w:sz="0" w:space="0" w:color="auto"/>
                <w:right w:val="none" w:sz="0" w:space="0" w:color="auto"/>
              </w:divBdr>
              <w:divsChild>
                <w:div w:id="706639578">
                  <w:marLeft w:val="0"/>
                  <w:marRight w:val="0"/>
                  <w:marTop w:val="0"/>
                  <w:marBottom w:val="0"/>
                  <w:divBdr>
                    <w:top w:val="none" w:sz="0" w:space="0" w:color="auto"/>
                    <w:left w:val="none" w:sz="0" w:space="0" w:color="auto"/>
                    <w:bottom w:val="none" w:sz="0" w:space="0" w:color="auto"/>
                    <w:right w:val="none" w:sz="0" w:space="0" w:color="auto"/>
                  </w:divBdr>
                  <w:divsChild>
                    <w:div w:id="1864704307">
                      <w:marLeft w:val="0"/>
                      <w:marRight w:val="0"/>
                      <w:marTop w:val="0"/>
                      <w:marBottom w:val="0"/>
                      <w:divBdr>
                        <w:top w:val="none" w:sz="0" w:space="0" w:color="auto"/>
                        <w:left w:val="none" w:sz="0" w:space="0" w:color="auto"/>
                        <w:bottom w:val="none" w:sz="0" w:space="0" w:color="auto"/>
                        <w:right w:val="none" w:sz="0" w:space="0" w:color="auto"/>
                      </w:divBdr>
                      <w:divsChild>
                        <w:div w:id="92819511">
                          <w:marLeft w:val="0"/>
                          <w:marRight w:val="0"/>
                          <w:marTop w:val="0"/>
                          <w:marBottom w:val="0"/>
                          <w:divBdr>
                            <w:top w:val="none" w:sz="0" w:space="0" w:color="auto"/>
                            <w:left w:val="none" w:sz="0" w:space="0" w:color="auto"/>
                            <w:bottom w:val="none" w:sz="0" w:space="0" w:color="auto"/>
                            <w:right w:val="none" w:sz="0" w:space="0" w:color="auto"/>
                          </w:divBdr>
                          <w:divsChild>
                            <w:div w:id="470287430">
                              <w:marLeft w:val="0"/>
                              <w:marRight w:val="0"/>
                              <w:marTop w:val="0"/>
                              <w:marBottom w:val="0"/>
                              <w:divBdr>
                                <w:top w:val="none" w:sz="0" w:space="0" w:color="auto"/>
                                <w:left w:val="none" w:sz="0" w:space="0" w:color="auto"/>
                                <w:bottom w:val="none" w:sz="0" w:space="0" w:color="auto"/>
                                <w:right w:val="none" w:sz="0" w:space="0" w:color="auto"/>
                              </w:divBdr>
                              <w:divsChild>
                                <w:div w:id="7560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54894">
                  <w:marLeft w:val="0"/>
                  <w:marRight w:val="0"/>
                  <w:marTop w:val="0"/>
                  <w:marBottom w:val="0"/>
                  <w:divBdr>
                    <w:top w:val="none" w:sz="0" w:space="0" w:color="auto"/>
                    <w:left w:val="none" w:sz="0" w:space="0" w:color="auto"/>
                    <w:bottom w:val="none" w:sz="0" w:space="0" w:color="auto"/>
                    <w:right w:val="none" w:sz="0" w:space="0" w:color="auto"/>
                  </w:divBdr>
                  <w:divsChild>
                    <w:div w:id="19405918">
                      <w:marLeft w:val="0"/>
                      <w:marRight w:val="0"/>
                      <w:marTop w:val="0"/>
                      <w:marBottom w:val="0"/>
                      <w:divBdr>
                        <w:top w:val="none" w:sz="0" w:space="0" w:color="auto"/>
                        <w:left w:val="none" w:sz="0" w:space="0" w:color="auto"/>
                        <w:bottom w:val="none" w:sz="0" w:space="0" w:color="auto"/>
                        <w:right w:val="none" w:sz="0" w:space="0" w:color="auto"/>
                      </w:divBdr>
                      <w:divsChild>
                        <w:div w:id="1798404045">
                          <w:marLeft w:val="0"/>
                          <w:marRight w:val="0"/>
                          <w:marTop w:val="0"/>
                          <w:marBottom w:val="0"/>
                          <w:divBdr>
                            <w:top w:val="none" w:sz="0" w:space="0" w:color="auto"/>
                            <w:left w:val="none" w:sz="0" w:space="0" w:color="auto"/>
                            <w:bottom w:val="none" w:sz="0" w:space="0" w:color="auto"/>
                            <w:right w:val="none" w:sz="0" w:space="0" w:color="auto"/>
                          </w:divBdr>
                          <w:divsChild>
                            <w:div w:id="580024314">
                              <w:marLeft w:val="0"/>
                              <w:marRight w:val="0"/>
                              <w:marTop w:val="0"/>
                              <w:marBottom w:val="0"/>
                              <w:divBdr>
                                <w:top w:val="none" w:sz="0" w:space="0" w:color="auto"/>
                                <w:left w:val="none" w:sz="0" w:space="0" w:color="auto"/>
                                <w:bottom w:val="none" w:sz="0" w:space="0" w:color="auto"/>
                                <w:right w:val="none" w:sz="0" w:space="0" w:color="auto"/>
                              </w:divBdr>
                            </w:div>
                          </w:divsChild>
                        </w:div>
                        <w:div w:id="745639">
                          <w:marLeft w:val="0"/>
                          <w:marRight w:val="0"/>
                          <w:marTop w:val="0"/>
                          <w:marBottom w:val="0"/>
                          <w:divBdr>
                            <w:top w:val="none" w:sz="0" w:space="0" w:color="auto"/>
                            <w:left w:val="none" w:sz="0" w:space="0" w:color="auto"/>
                            <w:bottom w:val="none" w:sz="0" w:space="0" w:color="auto"/>
                            <w:right w:val="none" w:sz="0" w:space="0" w:color="auto"/>
                          </w:divBdr>
                          <w:divsChild>
                            <w:div w:id="2134252519">
                              <w:marLeft w:val="0"/>
                              <w:marRight w:val="0"/>
                              <w:marTop w:val="0"/>
                              <w:marBottom w:val="0"/>
                              <w:divBdr>
                                <w:top w:val="none" w:sz="0" w:space="0" w:color="auto"/>
                                <w:left w:val="none" w:sz="0" w:space="0" w:color="auto"/>
                                <w:bottom w:val="none" w:sz="0" w:space="0" w:color="auto"/>
                                <w:right w:val="none" w:sz="0" w:space="0" w:color="auto"/>
                              </w:divBdr>
                              <w:divsChild>
                                <w:div w:id="3111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00349">
                  <w:marLeft w:val="0"/>
                  <w:marRight w:val="0"/>
                  <w:marTop w:val="0"/>
                  <w:marBottom w:val="0"/>
                  <w:divBdr>
                    <w:top w:val="none" w:sz="0" w:space="0" w:color="auto"/>
                    <w:left w:val="none" w:sz="0" w:space="0" w:color="auto"/>
                    <w:bottom w:val="none" w:sz="0" w:space="0" w:color="auto"/>
                    <w:right w:val="none" w:sz="0" w:space="0" w:color="auto"/>
                  </w:divBdr>
                  <w:divsChild>
                    <w:div w:id="1750493786">
                      <w:marLeft w:val="0"/>
                      <w:marRight w:val="0"/>
                      <w:marTop w:val="0"/>
                      <w:marBottom w:val="0"/>
                      <w:divBdr>
                        <w:top w:val="none" w:sz="0" w:space="0" w:color="auto"/>
                        <w:left w:val="none" w:sz="0" w:space="0" w:color="auto"/>
                        <w:bottom w:val="none" w:sz="0" w:space="0" w:color="auto"/>
                        <w:right w:val="none" w:sz="0" w:space="0" w:color="auto"/>
                      </w:divBdr>
                      <w:divsChild>
                        <w:div w:id="1240561011">
                          <w:marLeft w:val="0"/>
                          <w:marRight w:val="0"/>
                          <w:marTop w:val="0"/>
                          <w:marBottom w:val="0"/>
                          <w:divBdr>
                            <w:top w:val="none" w:sz="0" w:space="0" w:color="auto"/>
                            <w:left w:val="none" w:sz="0" w:space="0" w:color="auto"/>
                            <w:bottom w:val="none" w:sz="0" w:space="0" w:color="auto"/>
                            <w:right w:val="none" w:sz="0" w:space="0" w:color="auto"/>
                          </w:divBdr>
                          <w:divsChild>
                            <w:div w:id="1348868577">
                              <w:marLeft w:val="0"/>
                              <w:marRight w:val="0"/>
                              <w:marTop w:val="0"/>
                              <w:marBottom w:val="0"/>
                              <w:divBdr>
                                <w:top w:val="none" w:sz="0" w:space="0" w:color="auto"/>
                                <w:left w:val="none" w:sz="0" w:space="0" w:color="auto"/>
                                <w:bottom w:val="none" w:sz="0" w:space="0" w:color="auto"/>
                                <w:right w:val="none" w:sz="0" w:space="0" w:color="auto"/>
                              </w:divBdr>
                              <w:divsChild>
                                <w:div w:id="722292944">
                                  <w:marLeft w:val="0"/>
                                  <w:marRight w:val="0"/>
                                  <w:marTop w:val="0"/>
                                  <w:marBottom w:val="0"/>
                                  <w:divBdr>
                                    <w:top w:val="none" w:sz="0" w:space="0" w:color="auto"/>
                                    <w:left w:val="none" w:sz="0" w:space="0" w:color="auto"/>
                                    <w:bottom w:val="none" w:sz="0" w:space="0" w:color="auto"/>
                                    <w:right w:val="none" w:sz="0" w:space="0" w:color="auto"/>
                                  </w:divBdr>
                                  <w:divsChild>
                                    <w:div w:id="2077699890">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sChild>
                        </w:div>
                      </w:divsChild>
                    </w:div>
                  </w:divsChild>
                </w:div>
              </w:divsChild>
            </w:div>
          </w:divsChild>
        </w:div>
      </w:divsChild>
    </w:div>
    <w:div w:id="1958827439">
      <w:bodyDiv w:val="1"/>
      <w:marLeft w:val="0"/>
      <w:marRight w:val="0"/>
      <w:marTop w:val="0"/>
      <w:marBottom w:val="0"/>
      <w:divBdr>
        <w:top w:val="none" w:sz="0" w:space="0" w:color="auto"/>
        <w:left w:val="none" w:sz="0" w:space="0" w:color="auto"/>
        <w:bottom w:val="none" w:sz="0" w:space="0" w:color="auto"/>
        <w:right w:val="none" w:sz="0" w:space="0" w:color="auto"/>
      </w:divBdr>
      <w:divsChild>
        <w:div w:id="1247500127">
          <w:marLeft w:val="0"/>
          <w:marRight w:val="0"/>
          <w:marTop w:val="0"/>
          <w:marBottom w:val="0"/>
          <w:divBdr>
            <w:top w:val="none" w:sz="0" w:space="0" w:color="auto"/>
            <w:left w:val="none" w:sz="0" w:space="0" w:color="auto"/>
            <w:bottom w:val="none" w:sz="0" w:space="0" w:color="auto"/>
            <w:right w:val="none" w:sz="0" w:space="0" w:color="auto"/>
          </w:divBdr>
          <w:divsChild>
            <w:div w:id="1391879901">
              <w:marLeft w:val="0"/>
              <w:marRight w:val="0"/>
              <w:marTop w:val="0"/>
              <w:marBottom w:val="0"/>
              <w:divBdr>
                <w:top w:val="none" w:sz="0" w:space="0" w:color="auto"/>
                <w:left w:val="none" w:sz="0" w:space="0" w:color="auto"/>
                <w:bottom w:val="none" w:sz="0" w:space="0" w:color="auto"/>
                <w:right w:val="none" w:sz="0" w:space="0" w:color="auto"/>
              </w:divBdr>
              <w:divsChild>
                <w:div w:id="295529388">
                  <w:marLeft w:val="0"/>
                  <w:marRight w:val="0"/>
                  <w:marTop w:val="0"/>
                  <w:marBottom w:val="0"/>
                  <w:divBdr>
                    <w:top w:val="none" w:sz="0" w:space="0" w:color="auto"/>
                    <w:left w:val="none" w:sz="0" w:space="0" w:color="auto"/>
                    <w:bottom w:val="none" w:sz="0" w:space="0" w:color="auto"/>
                    <w:right w:val="none" w:sz="0" w:space="0" w:color="auto"/>
                  </w:divBdr>
                  <w:divsChild>
                    <w:div w:id="262885820">
                      <w:marLeft w:val="0"/>
                      <w:marRight w:val="0"/>
                      <w:marTop w:val="0"/>
                      <w:marBottom w:val="0"/>
                      <w:divBdr>
                        <w:top w:val="none" w:sz="0" w:space="0" w:color="auto"/>
                        <w:left w:val="none" w:sz="0" w:space="0" w:color="auto"/>
                        <w:bottom w:val="none" w:sz="0" w:space="0" w:color="auto"/>
                        <w:right w:val="none" w:sz="0" w:space="0" w:color="auto"/>
                      </w:divBdr>
                      <w:divsChild>
                        <w:div w:id="440491769">
                          <w:marLeft w:val="0"/>
                          <w:marRight w:val="0"/>
                          <w:marTop w:val="0"/>
                          <w:marBottom w:val="180"/>
                          <w:divBdr>
                            <w:top w:val="none" w:sz="0" w:space="0" w:color="auto"/>
                            <w:left w:val="none" w:sz="0" w:space="0" w:color="auto"/>
                            <w:bottom w:val="none" w:sz="0" w:space="0" w:color="auto"/>
                            <w:right w:val="none" w:sz="0" w:space="0" w:color="auto"/>
                          </w:divBdr>
                          <w:divsChild>
                            <w:div w:id="1970208872">
                              <w:marLeft w:val="0"/>
                              <w:marRight w:val="0"/>
                              <w:marTop w:val="0"/>
                              <w:marBottom w:val="0"/>
                              <w:divBdr>
                                <w:top w:val="none" w:sz="0" w:space="0" w:color="auto"/>
                                <w:left w:val="none" w:sz="0" w:space="0" w:color="auto"/>
                                <w:bottom w:val="none" w:sz="0" w:space="0" w:color="auto"/>
                                <w:right w:val="none" w:sz="0" w:space="0" w:color="auto"/>
                              </w:divBdr>
                              <w:divsChild>
                                <w:div w:id="758451911">
                                  <w:marLeft w:val="0"/>
                                  <w:marRight w:val="0"/>
                                  <w:marTop w:val="0"/>
                                  <w:marBottom w:val="0"/>
                                  <w:divBdr>
                                    <w:top w:val="none" w:sz="0" w:space="0" w:color="auto"/>
                                    <w:left w:val="none" w:sz="0" w:space="0" w:color="auto"/>
                                    <w:bottom w:val="none" w:sz="0" w:space="0" w:color="auto"/>
                                    <w:right w:val="none" w:sz="0" w:space="0" w:color="auto"/>
                                  </w:divBdr>
                                  <w:divsChild>
                                    <w:div w:id="1848329786">
                                      <w:marLeft w:val="0"/>
                                      <w:marRight w:val="0"/>
                                      <w:marTop w:val="0"/>
                                      <w:marBottom w:val="0"/>
                                      <w:divBdr>
                                        <w:top w:val="none" w:sz="0" w:space="0" w:color="auto"/>
                                        <w:left w:val="none" w:sz="0" w:space="0" w:color="auto"/>
                                        <w:bottom w:val="none" w:sz="0" w:space="0" w:color="auto"/>
                                        <w:right w:val="none" w:sz="0" w:space="0" w:color="auto"/>
                                      </w:divBdr>
                                      <w:divsChild>
                                        <w:div w:id="4993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756997">
                      <w:marLeft w:val="0"/>
                      <w:marRight w:val="0"/>
                      <w:marTop w:val="0"/>
                      <w:marBottom w:val="0"/>
                      <w:divBdr>
                        <w:top w:val="none" w:sz="0" w:space="0" w:color="auto"/>
                        <w:left w:val="none" w:sz="0" w:space="0" w:color="auto"/>
                        <w:bottom w:val="none" w:sz="0" w:space="0" w:color="auto"/>
                        <w:right w:val="none" w:sz="0" w:space="0" w:color="auto"/>
                      </w:divBdr>
                      <w:divsChild>
                        <w:div w:id="111479887">
                          <w:marLeft w:val="0"/>
                          <w:marRight w:val="0"/>
                          <w:marTop w:val="0"/>
                          <w:marBottom w:val="0"/>
                          <w:divBdr>
                            <w:top w:val="none" w:sz="0" w:space="0" w:color="auto"/>
                            <w:left w:val="none" w:sz="0" w:space="0" w:color="auto"/>
                            <w:bottom w:val="none" w:sz="0" w:space="0" w:color="auto"/>
                            <w:right w:val="none" w:sz="0" w:space="0" w:color="auto"/>
                          </w:divBdr>
                          <w:divsChild>
                            <w:div w:id="21714090">
                              <w:marLeft w:val="0"/>
                              <w:marRight w:val="0"/>
                              <w:marTop w:val="0"/>
                              <w:marBottom w:val="0"/>
                              <w:divBdr>
                                <w:top w:val="none" w:sz="0" w:space="0" w:color="auto"/>
                                <w:left w:val="none" w:sz="0" w:space="0" w:color="auto"/>
                                <w:bottom w:val="none" w:sz="0" w:space="0" w:color="auto"/>
                                <w:right w:val="none" w:sz="0" w:space="0" w:color="auto"/>
                              </w:divBdr>
                              <w:divsChild>
                                <w:div w:id="640352716">
                                  <w:marLeft w:val="0"/>
                                  <w:marRight w:val="0"/>
                                  <w:marTop w:val="0"/>
                                  <w:marBottom w:val="0"/>
                                  <w:divBdr>
                                    <w:top w:val="none" w:sz="0" w:space="0" w:color="auto"/>
                                    <w:left w:val="none" w:sz="0" w:space="0" w:color="auto"/>
                                    <w:bottom w:val="none" w:sz="0" w:space="0" w:color="auto"/>
                                    <w:right w:val="none" w:sz="0" w:space="0" w:color="auto"/>
                                  </w:divBdr>
                                  <w:divsChild>
                                    <w:div w:id="76175133">
                                      <w:marLeft w:val="0"/>
                                      <w:marRight w:val="0"/>
                                      <w:marTop w:val="0"/>
                                      <w:marBottom w:val="0"/>
                                      <w:divBdr>
                                        <w:top w:val="none" w:sz="0" w:space="0" w:color="auto"/>
                                        <w:left w:val="none" w:sz="0" w:space="0" w:color="auto"/>
                                        <w:bottom w:val="none" w:sz="0" w:space="0" w:color="auto"/>
                                        <w:right w:val="none" w:sz="0" w:space="0" w:color="auto"/>
                                      </w:divBdr>
                                      <w:divsChild>
                                        <w:div w:id="2013870391">
                                          <w:marLeft w:val="0"/>
                                          <w:marRight w:val="0"/>
                                          <w:marTop w:val="0"/>
                                          <w:marBottom w:val="0"/>
                                          <w:divBdr>
                                            <w:top w:val="none" w:sz="0" w:space="0" w:color="auto"/>
                                            <w:left w:val="none" w:sz="0" w:space="0" w:color="auto"/>
                                            <w:bottom w:val="none" w:sz="0" w:space="0" w:color="auto"/>
                                            <w:right w:val="none" w:sz="0" w:space="0" w:color="auto"/>
                                          </w:divBdr>
                                          <w:divsChild>
                                            <w:div w:id="260575740">
                                              <w:marLeft w:val="0"/>
                                              <w:marRight w:val="0"/>
                                              <w:marTop w:val="0"/>
                                              <w:marBottom w:val="0"/>
                                              <w:divBdr>
                                                <w:top w:val="none" w:sz="0" w:space="0" w:color="auto"/>
                                                <w:left w:val="none" w:sz="0" w:space="0" w:color="auto"/>
                                                <w:bottom w:val="none" w:sz="0" w:space="0" w:color="auto"/>
                                                <w:right w:val="none" w:sz="0" w:space="0" w:color="auto"/>
                                              </w:divBdr>
                                              <w:divsChild>
                                                <w:div w:id="870528694">
                                                  <w:blockQuote w:val="1"/>
                                                  <w:marLeft w:val="720"/>
                                                  <w:marRight w:val="720"/>
                                                  <w:marTop w:val="100"/>
                                                  <w:marBottom w:val="100"/>
                                                  <w:divBdr>
                                                    <w:top w:val="none" w:sz="0" w:space="0" w:color="auto"/>
                                                    <w:left w:val="single" w:sz="4" w:space="0" w:color="457AA3"/>
                                                    <w:bottom w:val="none" w:sz="0" w:space="0" w:color="auto"/>
                                                    <w:right w:val="none" w:sz="0" w:space="0" w:color="auto"/>
                                                  </w:divBdr>
                                                </w:div>
                                              </w:divsChild>
                                            </w:div>
                                          </w:divsChild>
                                        </w:div>
                                      </w:divsChild>
                                    </w:div>
                                  </w:divsChild>
                                </w:div>
                              </w:divsChild>
                            </w:div>
                            <w:div w:id="35281799">
                              <w:marLeft w:val="0"/>
                              <w:marRight w:val="0"/>
                              <w:marTop w:val="0"/>
                              <w:marBottom w:val="0"/>
                              <w:divBdr>
                                <w:top w:val="none" w:sz="0" w:space="0" w:color="auto"/>
                                <w:left w:val="none" w:sz="0" w:space="0" w:color="auto"/>
                                <w:bottom w:val="none" w:sz="0" w:space="0" w:color="auto"/>
                                <w:right w:val="none" w:sz="0" w:space="0" w:color="auto"/>
                              </w:divBdr>
                              <w:divsChild>
                                <w:div w:id="318579688">
                                  <w:marLeft w:val="0"/>
                                  <w:marRight w:val="0"/>
                                  <w:marTop w:val="0"/>
                                  <w:marBottom w:val="0"/>
                                  <w:divBdr>
                                    <w:top w:val="single" w:sz="6" w:space="0" w:color="E5E7EB"/>
                                    <w:left w:val="single" w:sz="36" w:space="0" w:color="457AA3"/>
                                    <w:bottom w:val="single" w:sz="6" w:space="0" w:color="E5E7EB"/>
                                    <w:right w:val="single" w:sz="6" w:space="0" w:color="E5E7EB"/>
                                  </w:divBdr>
                                  <w:divsChild>
                                    <w:div w:id="2008825684">
                                      <w:marLeft w:val="0"/>
                                      <w:marRight w:val="0"/>
                                      <w:marTop w:val="0"/>
                                      <w:marBottom w:val="0"/>
                                      <w:divBdr>
                                        <w:top w:val="none" w:sz="0" w:space="0" w:color="auto"/>
                                        <w:left w:val="none" w:sz="0" w:space="0" w:color="auto"/>
                                        <w:bottom w:val="none" w:sz="0" w:space="0" w:color="auto"/>
                                        <w:right w:val="none" w:sz="0" w:space="0" w:color="auto"/>
                                      </w:divBdr>
                                      <w:divsChild>
                                        <w:div w:id="1033726576">
                                          <w:marLeft w:val="0"/>
                                          <w:marRight w:val="0"/>
                                          <w:marTop w:val="0"/>
                                          <w:marBottom w:val="0"/>
                                          <w:divBdr>
                                            <w:top w:val="none" w:sz="0" w:space="0" w:color="auto"/>
                                            <w:left w:val="none" w:sz="0" w:space="0" w:color="auto"/>
                                            <w:bottom w:val="none" w:sz="0" w:space="0" w:color="auto"/>
                                            <w:right w:val="none" w:sz="0" w:space="0" w:color="auto"/>
                                          </w:divBdr>
                                          <w:divsChild>
                                            <w:div w:id="2302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7421">
                              <w:marLeft w:val="0"/>
                              <w:marRight w:val="0"/>
                              <w:marTop w:val="0"/>
                              <w:marBottom w:val="0"/>
                              <w:divBdr>
                                <w:top w:val="none" w:sz="0" w:space="0" w:color="auto"/>
                                <w:left w:val="none" w:sz="0" w:space="0" w:color="auto"/>
                                <w:bottom w:val="none" w:sz="0" w:space="0" w:color="auto"/>
                                <w:right w:val="none" w:sz="0" w:space="0" w:color="auto"/>
                              </w:divBdr>
                              <w:divsChild>
                                <w:div w:id="1052659490">
                                  <w:marLeft w:val="0"/>
                                  <w:marRight w:val="0"/>
                                  <w:marTop w:val="0"/>
                                  <w:marBottom w:val="0"/>
                                  <w:divBdr>
                                    <w:top w:val="none" w:sz="0" w:space="0" w:color="auto"/>
                                    <w:left w:val="none" w:sz="0" w:space="0" w:color="auto"/>
                                    <w:bottom w:val="none" w:sz="0" w:space="0" w:color="auto"/>
                                    <w:right w:val="none" w:sz="0" w:space="0" w:color="auto"/>
                                  </w:divBdr>
                                  <w:divsChild>
                                    <w:div w:id="1653289512">
                                      <w:marLeft w:val="0"/>
                                      <w:marRight w:val="0"/>
                                      <w:marTop w:val="0"/>
                                      <w:marBottom w:val="0"/>
                                      <w:divBdr>
                                        <w:top w:val="none" w:sz="0" w:space="0" w:color="auto"/>
                                        <w:left w:val="none" w:sz="0" w:space="0" w:color="auto"/>
                                        <w:bottom w:val="none" w:sz="0" w:space="0" w:color="auto"/>
                                        <w:right w:val="none" w:sz="0" w:space="0" w:color="auto"/>
                                      </w:divBdr>
                                      <w:divsChild>
                                        <w:div w:id="1409498109">
                                          <w:marLeft w:val="0"/>
                                          <w:marRight w:val="0"/>
                                          <w:marTop w:val="0"/>
                                          <w:marBottom w:val="0"/>
                                          <w:divBdr>
                                            <w:top w:val="none" w:sz="0" w:space="0" w:color="auto"/>
                                            <w:left w:val="none" w:sz="0" w:space="0" w:color="auto"/>
                                            <w:bottom w:val="none" w:sz="0" w:space="0" w:color="auto"/>
                                            <w:right w:val="none" w:sz="0" w:space="0" w:color="auto"/>
                                          </w:divBdr>
                                          <w:divsChild>
                                            <w:div w:id="18932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97905">
                              <w:marLeft w:val="0"/>
                              <w:marRight w:val="0"/>
                              <w:marTop w:val="0"/>
                              <w:marBottom w:val="0"/>
                              <w:divBdr>
                                <w:top w:val="none" w:sz="0" w:space="0" w:color="auto"/>
                                <w:left w:val="none" w:sz="0" w:space="0" w:color="auto"/>
                                <w:bottom w:val="none" w:sz="0" w:space="0" w:color="auto"/>
                                <w:right w:val="none" w:sz="0" w:space="0" w:color="auto"/>
                              </w:divBdr>
                              <w:divsChild>
                                <w:div w:id="1265072186">
                                  <w:marLeft w:val="0"/>
                                  <w:marRight w:val="0"/>
                                  <w:marTop w:val="0"/>
                                  <w:marBottom w:val="0"/>
                                  <w:divBdr>
                                    <w:top w:val="single" w:sz="6" w:space="0" w:color="E5E7EB"/>
                                    <w:left w:val="single" w:sz="36" w:space="0" w:color="457AA3"/>
                                    <w:bottom w:val="single" w:sz="6" w:space="0" w:color="E5E7EB"/>
                                    <w:right w:val="single" w:sz="6" w:space="0" w:color="E5E7EB"/>
                                  </w:divBdr>
                                  <w:divsChild>
                                    <w:div w:id="1184050415">
                                      <w:marLeft w:val="0"/>
                                      <w:marRight w:val="0"/>
                                      <w:marTop w:val="0"/>
                                      <w:marBottom w:val="0"/>
                                      <w:divBdr>
                                        <w:top w:val="none" w:sz="0" w:space="0" w:color="auto"/>
                                        <w:left w:val="none" w:sz="0" w:space="0" w:color="auto"/>
                                        <w:bottom w:val="none" w:sz="0" w:space="0" w:color="auto"/>
                                        <w:right w:val="none" w:sz="0" w:space="0" w:color="auto"/>
                                      </w:divBdr>
                                      <w:divsChild>
                                        <w:div w:id="1889339875">
                                          <w:marLeft w:val="0"/>
                                          <w:marRight w:val="0"/>
                                          <w:marTop w:val="0"/>
                                          <w:marBottom w:val="0"/>
                                          <w:divBdr>
                                            <w:top w:val="none" w:sz="0" w:space="0" w:color="auto"/>
                                            <w:left w:val="none" w:sz="0" w:space="0" w:color="auto"/>
                                            <w:bottom w:val="none" w:sz="0" w:space="0" w:color="auto"/>
                                            <w:right w:val="none" w:sz="0" w:space="0" w:color="auto"/>
                                          </w:divBdr>
                                        </w:div>
                                      </w:divsChild>
                                    </w:div>
                                    <w:div w:id="1805734679">
                                      <w:marLeft w:val="0"/>
                                      <w:marRight w:val="0"/>
                                      <w:marTop w:val="0"/>
                                      <w:marBottom w:val="0"/>
                                      <w:divBdr>
                                        <w:top w:val="none" w:sz="0" w:space="0" w:color="auto"/>
                                        <w:left w:val="none" w:sz="0" w:space="0" w:color="auto"/>
                                        <w:bottom w:val="none" w:sz="0" w:space="0" w:color="auto"/>
                                        <w:right w:val="none" w:sz="0" w:space="0" w:color="auto"/>
                                      </w:divBdr>
                                      <w:divsChild>
                                        <w:div w:id="2048288099">
                                          <w:marLeft w:val="0"/>
                                          <w:marRight w:val="0"/>
                                          <w:marTop w:val="0"/>
                                          <w:marBottom w:val="0"/>
                                          <w:divBdr>
                                            <w:top w:val="none" w:sz="0" w:space="0" w:color="auto"/>
                                            <w:left w:val="none" w:sz="0" w:space="0" w:color="auto"/>
                                            <w:bottom w:val="none" w:sz="0" w:space="0" w:color="auto"/>
                                            <w:right w:val="none" w:sz="0" w:space="0" w:color="auto"/>
                                          </w:divBdr>
                                          <w:divsChild>
                                            <w:div w:id="1476025271">
                                              <w:marLeft w:val="0"/>
                                              <w:marRight w:val="0"/>
                                              <w:marTop w:val="0"/>
                                              <w:marBottom w:val="0"/>
                                              <w:divBdr>
                                                <w:top w:val="none" w:sz="0" w:space="0" w:color="auto"/>
                                                <w:left w:val="none" w:sz="0" w:space="0" w:color="auto"/>
                                                <w:bottom w:val="none" w:sz="0" w:space="0" w:color="auto"/>
                                                <w:right w:val="none" w:sz="0" w:space="0" w:color="auto"/>
                                              </w:divBdr>
                                            </w:div>
                                            <w:div w:id="735972798">
                                              <w:marLeft w:val="0"/>
                                              <w:marRight w:val="0"/>
                                              <w:marTop w:val="0"/>
                                              <w:marBottom w:val="0"/>
                                              <w:divBdr>
                                                <w:top w:val="none" w:sz="0" w:space="0" w:color="auto"/>
                                                <w:left w:val="none" w:sz="0" w:space="0" w:color="auto"/>
                                                <w:bottom w:val="none" w:sz="0" w:space="0" w:color="auto"/>
                                                <w:right w:val="none" w:sz="0" w:space="0" w:color="auto"/>
                                              </w:divBdr>
                                            </w:div>
                                            <w:div w:id="1003244151">
                                              <w:marLeft w:val="0"/>
                                              <w:marRight w:val="0"/>
                                              <w:marTop w:val="0"/>
                                              <w:marBottom w:val="0"/>
                                              <w:divBdr>
                                                <w:top w:val="none" w:sz="0" w:space="0" w:color="auto"/>
                                                <w:left w:val="none" w:sz="0" w:space="0" w:color="auto"/>
                                                <w:bottom w:val="none" w:sz="0" w:space="0" w:color="auto"/>
                                                <w:right w:val="none" w:sz="0" w:space="0" w:color="auto"/>
                                              </w:divBdr>
                                            </w:div>
                                            <w:div w:id="1610045540">
                                              <w:marLeft w:val="0"/>
                                              <w:marRight w:val="0"/>
                                              <w:marTop w:val="0"/>
                                              <w:marBottom w:val="0"/>
                                              <w:divBdr>
                                                <w:top w:val="none" w:sz="0" w:space="0" w:color="auto"/>
                                                <w:left w:val="none" w:sz="0" w:space="0" w:color="auto"/>
                                                <w:bottom w:val="none" w:sz="0" w:space="0" w:color="auto"/>
                                                <w:right w:val="none" w:sz="0" w:space="0" w:color="auto"/>
                                              </w:divBdr>
                                            </w:div>
                                            <w:div w:id="576131250">
                                              <w:marLeft w:val="0"/>
                                              <w:marRight w:val="0"/>
                                              <w:marTop w:val="0"/>
                                              <w:marBottom w:val="0"/>
                                              <w:divBdr>
                                                <w:top w:val="none" w:sz="0" w:space="0" w:color="auto"/>
                                                <w:left w:val="none" w:sz="0" w:space="0" w:color="auto"/>
                                                <w:bottom w:val="none" w:sz="0" w:space="0" w:color="auto"/>
                                                <w:right w:val="none" w:sz="0" w:space="0" w:color="auto"/>
                                              </w:divBdr>
                                            </w:div>
                                            <w:div w:id="442921408">
                                              <w:marLeft w:val="0"/>
                                              <w:marRight w:val="0"/>
                                              <w:marTop w:val="0"/>
                                              <w:marBottom w:val="0"/>
                                              <w:divBdr>
                                                <w:top w:val="none" w:sz="0" w:space="0" w:color="auto"/>
                                                <w:left w:val="none" w:sz="0" w:space="0" w:color="auto"/>
                                                <w:bottom w:val="none" w:sz="0" w:space="0" w:color="auto"/>
                                                <w:right w:val="none" w:sz="0" w:space="0" w:color="auto"/>
                                              </w:divBdr>
                                            </w:div>
                                            <w:div w:id="87429064">
                                              <w:marLeft w:val="0"/>
                                              <w:marRight w:val="0"/>
                                              <w:marTop w:val="0"/>
                                              <w:marBottom w:val="0"/>
                                              <w:divBdr>
                                                <w:top w:val="none" w:sz="0" w:space="0" w:color="auto"/>
                                                <w:left w:val="none" w:sz="0" w:space="0" w:color="auto"/>
                                                <w:bottom w:val="none" w:sz="0" w:space="0" w:color="auto"/>
                                                <w:right w:val="none" w:sz="0" w:space="0" w:color="auto"/>
                                              </w:divBdr>
                                            </w:div>
                                            <w:div w:id="66346136">
                                              <w:marLeft w:val="0"/>
                                              <w:marRight w:val="0"/>
                                              <w:marTop w:val="0"/>
                                              <w:marBottom w:val="0"/>
                                              <w:divBdr>
                                                <w:top w:val="none" w:sz="0" w:space="0" w:color="auto"/>
                                                <w:left w:val="none" w:sz="0" w:space="0" w:color="auto"/>
                                                <w:bottom w:val="none" w:sz="0" w:space="0" w:color="auto"/>
                                                <w:right w:val="none" w:sz="0" w:space="0" w:color="auto"/>
                                              </w:divBdr>
                                            </w:div>
                                            <w:div w:id="1409113365">
                                              <w:marLeft w:val="0"/>
                                              <w:marRight w:val="0"/>
                                              <w:marTop w:val="0"/>
                                              <w:marBottom w:val="0"/>
                                              <w:divBdr>
                                                <w:top w:val="none" w:sz="0" w:space="0" w:color="auto"/>
                                                <w:left w:val="none" w:sz="0" w:space="0" w:color="auto"/>
                                                <w:bottom w:val="none" w:sz="0" w:space="0" w:color="auto"/>
                                                <w:right w:val="none" w:sz="0" w:space="0" w:color="auto"/>
                                              </w:divBdr>
                                            </w:div>
                                            <w:div w:id="272250393">
                                              <w:marLeft w:val="0"/>
                                              <w:marRight w:val="0"/>
                                              <w:marTop w:val="0"/>
                                              <w:marBottom w:val="0"/>
                                              <w:divBdr>
                                                <w:top w:val="none" w:sz="0" w:space="0" w:color="auto"/>
                                                <w:left w:val="none" w:sz="0" w:space="0" w:color="auto"/>
                                                <w:bottom w:val="none" w:sz="0" w:space="0" w:color="auto"/>
                                                <w:right w:val="none" w:sz="0" w:space="0" w:color="auto"/>
                                              </w:divBdr>
                                            </w:div>
                                          </w:divsChild>
                                        </w:div>
                                        <w:div w:id="1614357272">
                                          <w:marLeft w:val="0"/>
                                          <w:marRight w:val="0"/>
                                          <w:marTop w:val="60"/>
                                          <w:marBottom w:val="0"/>
                                          <w:divBdr>
                                            <w:top w:val="none" w:sz="0" w:space="0" w:color="auto"/>
                                            <w:left w:val="none" w:sz="0" w:space="0" w:color="auto"/>
                                            <w:bottom w:val="none" w:sz="0" w:space="0" w:color="auto"/>
                                            <w:right w:val="none" w:sz="0" w:space="0" w:color="auto"/>
                                          </w:divBdr>
                                          <w:divsChild>
                                            <w:div w:id="10501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98">
                              <w:marLeft w:val="0"/>
                              <w:marRight w:val="0"/>
                              <w:marTop w:val="0"/>
                              <w:marBottom w:val="0"/>
                              <w:divBdr>
                                <w:top w:val="none" w:sz="0" w:space="0" w:color="auto"/>
                                <w:left w:val="none" w:sz="0" w:space="0" w:color="auto"/>
                                <w:bottom w:val="none" w:sz="0" w:space="0" w:color="auto"/>
                                <w:right w:val="none" w:sz="0" w:space="0" w:color="auto"/>
                              </w:divBdr>
                              <w:divsChild>
                                <w:div w:id="1937908021">
                                  <w:marLeft w:val="0"/>
                                  <w:marRight w:val="0"/>
                                  <w:marTop w:val="0"/>
                                  <w:marBottom w:val="0"/>
                                  <w:divBdr>
                                    <w:top w:val="none" w:sz="0" w:space="0" w:color="auto"/>
                                    <w:left w:val="none" w:sz="0" w:space="0" w:color="auto"/>
                                    <w:bottom w:val="none" w:sz="0" w:space="0" w:color="auto"/>
                                    <w:right w:val="none" w:sz="0" w:space="0" w:color="auto"/>
                                  </w:divBdr>
                                  <w:divsChild>
                                    <w:div w:id="4137799">
                                      <w:marLeft w:val="0"/>
                                      <w:marRight w:val="0"/>
                                      <w:marTop w:val="0"/>
                                      <w:marBottom w:val="0"/>
                                      <w:divBdr>
                                        <w:top w:val="none" w:sz="0" w:space="0" w:color="auto"/>
                                        <w:left w:val="none" w:sz="0" w:space="0" w:color="auto"/>
                                        <w:bottom w:val="none" w:sz="0" w:space="0" w:color="auto"/>
                                        <w:right w:val="none" w:sz="0" w:space="0" w:color="auto"/>
                                      </w:divBdr>
                                      <w:divsChild>
                                        <w:div w:id="118426551">
                                          <w:marLeft w:val="0"/>
                                          <w:marRight w:val="0"/>
                                          <w:marTop w:val="0"/>
                                          <w:marBottom w:val="0"/>
                                          <w:divBdr>
                                            <w:top w:val="none" w:sz="0" w:space="0" w:color="auto"/>
                                            <w:left w:val="none" w:sz="0" w:space="0" w:color="auto"/>
                                            <w:bottom w:val="none" w:sz="0" w:space="0" w:color="auto"/>
                                            <w:right w:val="none" w:sz="0" w:space="0" w:color="auto"/>
                                          </w:divBdr>
                                          <w:divsChild>
                                            <w:div w:id="11573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ahistoriesamfundreligion.systime.dk/?id=31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1233</Words>
  <Characters>7523</Characters>
  <Application>Microsoft Office Word</Application>
  <DocSecurity>0</DocSecurity>
  <Lines>62</Lines>
  <Paragraphs>17</Paragraphs>
  <ScaleCrop>false</ScaleCrop>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2025-09-24T10:07:00Z</dcterms:created>
  <dcterms:modified xsi:type="dcterms:W3CDTF">2025-09-24T10:14:00Z</dcterms:modified>
</cp:coreProperties>
</file>