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3E66" w14:textId="77777777" w:rsidR="002A260A" w:rsidRPr="002A260A" w:rsidRDefault="002A260A" w:rsidP="002A260A">
      <w:r w:rsidRPr="002A260A">
        <w:t>Anmeldelse</w:t>
      </w:r>
    </w:p>
    <w:p w14:paraId="7789A25F" w14:textId="51FB3DD3" w:rsidR="002A260A" w:rsidRPr="002A260A" w:rsidRDefault="002A260A" w:rsidP="002A260A">
      <w:pPr>
        <w:rPr>
          <w:sz w:val="36"/>
          <w:szCs w:val="36"/>
        </w:rPr>
      </w:pPr>
    </w:p>
    <w:p w14:paraId="7627161D" w14:textId="2876006E" w:rsidR="002A260A" w:rsidRPr="002A260A" w:rsidRDefault="002A260A" w:rsidP="002A260A">
      <w:pPr>
        <w:rPr>
          <w:sz w:val="36"/>
          <w:szCs w:val="36"/>
        </w:rPr>
      </w:pPr>
      <w:r>
        <w:rPr>
          <w:sz w:val="36"/>
          <w:szCs w:val="36"/>
        </w:rPr>
        <w:t xml:space="preserve">Entreprenørstaten. </w:t>
      </w:r>
      <w:r w:rsidRPr="002A260A">
        <w:rPr>
          <w:sz w:val="36"/>
          <w:szCs w:val="36"/>
        </w:rPr>
        <w:t>Sigge Winther advarer i vigtig ny bog om, at der er noget alvorligt galt med det danske folkestyre</w:t>
      </w:r>
    </w:p>
    <w:p w14:paraId="54883D43" w14:textId="77777777" w:rsidR="002A260A" w:rsidRPr="002A260A" w:rsidRDefault="002A260A" w:rsidP="002A260A">
      <w:r w:rsidRPr="002A260A">
        <w:t>Pseudopolitikken har vundet frem. Politikere, embedsmænd og journalister indgår i et absurd teater, og folks problemer bliver ikke løst. Sigge Winther Nielsen stiller en dyster diagnose i sin nye bog ’Entreprenørstaten’, men udpeger også en vej fremad</w:t>
      </w:r>
    </w:p>
    <w:p w14:paraId="09A30E62" w14:textId="77777777" w:rsidR="002A260A" w:rsidRPr="002A260A" w:rsidRDefault="002A260A" w:rsidP="002A260A">
      <w:r w:rsidRPr="002A260A">
        <w:t>Skrevet af:</w:t>
      </w:r>
    </w:p>
    <w:p w14:paraId="4F6B6D50" w14:textId="77777777" w:rsidR="002A260A" w:rsidRPr="002A260A" w:rsidRDefault="002A260A" w:rsidP="002A260A">
      <w:hyperlink r:id="rId4" w:history="1">
        <w:r w:rsidRPr="002A260A">
          <w:rPr>
            <w:rStyle w:val="Hyperlink"/>
          </w:rPr>
          <w:t>Anton Geist</w:t>
        </w:r>
      </w:hyperlink>
    </w:p>
    <w:p w14:paraId="674D7A3D" w14:textId="4EADF6F2" w:rsidR="002A260A" w:rsidRPr="002A260A" w:rsidRDefault="002A260A" w:rsidP="002A260A">
      <w:r w:rsidRPr="002A260A">
        <w:drawing>
          <wp:inline distT="0" distB="0" distL="0" distR="0" wp14:anchorId="0E936465" wp14:editId="35AD2695">
            <wp:extent cx="6120130" cy="4081780"/>
            <wp:effectExtent l="0" t="0" r="0" b="0"/>
            <wp:docPr id="1486545693" name="Billede 2" descr="Den allerede begyndende debat om ’Entreprenørstaten’ tyder på, at bogen vil sætte dagsorden. Man må håbe, det sker. For Sigge Winther Nielsen afdækker et påtrængende problem med vores folkesty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n allerede begyndende debat om ’Entreprenørstaten’ tyder på, at bogen vil sætte dagsorden. Man må håbe, det sker. For Sigge Winther Nielsen afdækker et påtrængende problem med vores folkesty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4081780"/>
                    </a:xfrm>
                    <a:prstGeom prst="rect">
                      <a:avLst/>
                    </a:prstGeom>
                    <a:noFill/>
                    <a:ln>
                      <a:noFill/>
                    </a:ln>
                  </pic:spPr>
                </pic:pic>
              </a:graphicData>
            </a:graphic>
          </wp:inline>
        </w:drawing>
      </w:r>
    </w:p>
    <w:p w14:paraId="225770BF" w14:textId="77777777" w:rsidR="002A260A" w:rsidRPr="002A260A" w:rsidRDefault="002A260A" w:rsidP="002A260A">
      <w:r w:rsidRPr="002A260A">
        <w:t>Den allerede begyndende debat om ’Entreprenørstaten’ tyder på, at bogen vil sætte dagsorden. Man må håbe, det sker. For Sigge Winther Nielsen afdækker et påtrængende problem med vores folkestyre.</w:t>
      </w:r>
    </w:p>
    <w:p w14:paraId="0F8D0929" w14:textId="77777777" w:rsidR="002A260A" w:rsidRPr="002A260A" w:rsidRDefault="002A260A" w:rsidP="002A260A">
      <w:r w:rsidRPr="002A260A">
        <w:t xml:space="preserve">Per </w:t>
      </w:r>
      <w:proofErr w:type="spellStart"/>
      <w:r w:rsidRPr="002A260A">
        <w:t>FolkverFoto</w:t>
      </w:r>
      <w:proofErr w:type="spellEnd"/>
      <w:r w:rsidRPr="002A260A">
        <w:t xml:space="preserve">: Per </w:t>
      </w:r>
      <w:proofErr w:type="spellStart"/>
      <w:r w:rsidRPr="002A260A">
        <w:t>Folkver</w:t>
      </w:r>
      <w:proofErr w:type="spellEnd"/>
    </w:p>
    <w:p w14:paraId="30A51F18" w14:textId="77777777" w:rsidR="002A260A" w:rsidRPr="002A260A" w:rsidRDefault="002A260A" w:rsidP="002A260A">
      <w:r w:rsidRPr="002A260A">
        <w:t>18. maj 2021</w:t>
      </w:r>
    </w:p>
    <w:p w14:paraId="49A6B435" w14:textId="77777777" w:rsidR="002A260A" w:rsidRPr="002A260A" w:rsidRDefault="002A260A" w:rsidP="002A260A">
      <w:pPr>
        <w:rPr>
          <w:b/>
          <w:bCs/>
        </w:rPr>
      </w:pPr>
      <w:r w:rsidRPr="002A260A">
        <w:rPr>
          <w:b/>
          <w:bCs/>
        </w:rPr>
        <w:lastRenderedPageBreak/>
        <w:t>Der er noget alvorligt galt med det danske folkestyre:</w:t>
      </w:r>
    </w:p>
    <w:p w14:paraId="1B5C42F4" w14:textId="77777777" w:rsidR="002A260A" w:rsidRPr="002A260A" w:rsidRDefault="002A260A" w:rsidP="002A260A">
      <w:r w:rsidRPr="002A260A">
        <w:t>Politikerne aftaler den ene reform efter den anden, men alt for ofte er reformerne ikke gennemarbejdede. De er tværtimod et resultat af pseudopolitik, hvor alting er gået alt for stærkt, og hvor faglig viden ikke er blevet inddraget i nær tilstrækkelig grad.</w:t>
      </w:r>
    </w:p>
    <w:p w14:paraId="3D813B1F" w14:textId="77777777" w:rsidR="002A260A" w:rsidRPr="002A260A" w:rsidRDefault="002A260A" w:rsidP="002A260A">
      <w:r w:rsidRPr="002A260A">
        <w:t>Ingen interesserer sig synderligt for, hvordan de aftalte tiltag skal implementeres. Politikere, embedsmænd og journalister befinder sig i en fælles, virkelighedsfjern boble. De »leger politik«, men er ikke optagede af, hvordan politikken reelt virker ude i samfundet.</w:t>
      </w:r>
    </w:p>
    <w:p w14:paraId="21C5DBBF" w14:textId="77777777" w:rsidR="002A260A" w:rsidRPr="002A260A" w:rsidRDefault="002A260A" w:rsidP="002A260A">
      <w:r w:rsidRPr="002A260A">
        <w:t>Resultatet er, at reformerne i mange tilfælde ikke fungerer efter hensigten, når de er blevet ført ud i livet. Folk oplever ikke, at deres problemer bliver løst. De mister tilliden til systemet og den politiske elite. Og som bekendt er det den slags mistillid, populisme er gjort af.</w:t>
      </w:r>
    </w:p>
    <w:p w14:paraId="3E8BECCD" w14:textId="77777777" w:rsidR="002A260A" w:rsidRPr="002A260A" w:rsidRDefault="002A260A" w:rsidP="002A260A">
      <w:r w:rsidRPr="002A260A">
        <w:t>Sådan lyder den foruroligende diagnose i den forhenværende embedsmand, politiske kommentator, Deadline-vært og nuværende vicedirektør i DJØF Sigge Winther Nielsens nye bog, Entreprenørstaten. Groft sagt i hvert fald, for forfatteren er for klog til at fremsætte kategoriske påstande.</w:t>
      </w:r>
    </w:p>
    <w:p w14:paraId="19085A14" w14:textId="77777777" w:rsidR="002A260A" w:rsidRPr="002A260A" w:rsidRDefault="002A260A" w:rsidP="002A260A">
      <w:r w:rsidRPr="002A260A">
        <w:t>Selv kalder han Entreprenørstaten en debatbog, og forhåbentlig vil den også sætte gang i en debat om det danske demokratis evne til at løse tidens store problemer. Men bogen formår også at gøre noget mere grundlæggende. Den afdækker selve det problem, der så afgjort fortjener at blive debatteret.</w:t>
      </w:r>
    </w:p>
    <w:p w14:paraId="7074706D" w14:textId="77777777" w:rsidR="002A260A" w:rsidRPr="002A260A" w:rsidRDefault="002A260A" w:rsidP="002A260A">
      <w:pPr>
        <w:rPr>
          <w:b/>
          <w:bCs/>
        </w:rPr>
      </w:pPr>
      <w:r w:rsidRPr="002A260A">
        <w:rPr>
          <w:b/>
          <w:bCs/>
        </w:rPr>
        <w:t>Et absurd teater</w:t>
      </w:r>
    </w:p>
    <w:p w14:paraId="3E0A0A85" w14:textId="77777777" w:rsidR="002A260A" w:rsidRPr="002A260A" w:rsidRDefault="002A260A" w:rsidP="002A260A">
      <w:r w:rsidRPr="002A260A">
        <w:t>En central metafor i bogen er forestillingen om demokratiet som et hus. Inde i huset forhandler politikerne og træffer beslutninger. Ved fordøren foregår den offentlige debat, og der præsenteres politiske visioner. Og ved bagdøren omsættes politikken til forandringer, der skal gavne borgerne.</w:t>
      </w:r>
    </w:p>
    <w:p w14:paraId="22427326" w14:textId="77777777" w:rsidR="002A260A" w:rsidRPr="002A260A" w:rsidRDefault="002A260A" w:rsidP="002A260A">
      <w:r w:rsidRPr="002A260A">
        <w:t>Problemet er, at politikere, embedsmænd og medier er begyndt at flokkes ved fordøren. Politik kommer således til at handle om at præsentere udspil og aftaler for offentligheden og diskutere dem i medierne og på den måde udvise handlekraft. Men ved bagdøren til demokratiets hus er der ikke megen aktivitet.</w:t>
      </w:r>
    </w:p>
    <w:p w14:paraId="6A4842AF" w14:textId="77777777" w:rsidR="002A260A" w:rsidRPr="002A260A" w:rsidRDefault="002A260A" w:rsidP="002A260A">
      <w:r w:rsidRPr="002A260A">
        <w:t>Det lange seje træk med at få reformerne til at virke ude i virkeligheden bliver ikke gennemført. Der afsættes ikke nok tid til det, og der indhentes ikke den nødvendige viden.</w:t>
      </w:r>
    </w:p>
    <w:p w14:paraId="71331128" w14:textId="77777777" w:rsidR="002A260A" w:rsidRPr="002A260A" w:rsidRDefault="002A260A" w:rsidP="002A260A">
      <w:r w:rsidRPr="002A260A">
        <w:t>Resultatet er »pseudopolitik«, som »enten kratter i overfladen for at vise handling – eller omvendt sætter store bevægelser i sving på den halve tid uden større viden og vedholdenhed, som så ofte gør mere skade end gavn«.</w:t>
      </w:r>
    </w:p>
    <w:p w14:paraId="4F2626B6" w14:textId="77777777" w:rsidR="002A260A" w:rsidRPr="002A260A" w:rsidRDefault="002A260A" w:rsidP="002A260A">
      <w:r w:rsidRPr="002A260A">
        <w:t xml:space="preserve">Politikere, embedsmænd og journalister deltager ivrigt i, hvad Sigge Winther Nielsen betegner som »et absurd teater«, hvor politikerne foregiver at løse problemerne. Og paradoksalt nok </w:t>
      </w:r>
      <w:r w:rsidRPr="002A260A">
        <w:lastRenderedPageBreak/>
        <w:t xml:space="preserve">foregår det på et tidspunkt, hvor der ifølge bogen netop er behov for en ambitiøs og seriøs tilgang til at løse de stadigt mere komplekse og sammenfiltrede problemstillinger, det moderne samfund er konfronteret med – </w:t>
      </w:r>
      <w:proofErr w:type="gramStart"/>
      <w:r w:rsidRPr="002A260A">
        <w:t>eksempelvis</w:t>
      </w:r>
      <w:proofErr w:type="gramEnd"/>
      <w:r w:rsidRPr="002A260A">
        <w:t xml:space="preserve"> klimakrisen og den manglende integration af indvandrerkvinder på arbejdsmarkedet, som forfatteren med en betegnelse fra samfundsvidenskaben kategoriserer som »vilde problemer«.</w:t>
      </w:r>
    </w:p>
    <w:p w14:paraId="05A805A3" w14:textId="77777777" w:rsidR="002A260A" w:rsidRPr="002A260A" w:rsidRDefault="002A260A" w:rsidP="002A260A">
      <w:pPr>
        <w:rPr>
          <w:b/>
          <w:bCs/>
        </w:rPr>
      </w:pPr>
      <w:r w:rsidRPr="002A260A">
        <w:rPr>
          <w:b/>
          <w:bCs/>
        </w:rPr>
        <w:t>Vælgerne belønner handling</w:t>
      </w:r>
    </w:p>
    <w:p w14:paraId="19ECF8D0" w14:textId="77777777" w:rsidR="002A260A" w:rsidRPr="002A260A" w:rsidRDefault="002A260A" w:rsidP="002A260A">
      <w:r w:rsidRPr="002A260A">
        <w:t>Der er mange forklaringer på, at der bedrives mere pseudopolitik ved fordøren og er mindre fokus på bagdøren. Sigge Winther Nielsen peger blandt andet på, at de vilde problemer, der så at sige er tilbage, efter at de mere enkle problemer er blevet ryddet af vejen under opbygningen af velfærds- og konkurrencestaten, jo ganske enkelt er svære at løse. Hvilket alt andet lige gør det mere attraktivt at komme med en hurtig udmelding i medierne end at dykke ned i substansen.</w:t>
      </w:r>
    </w:p>
    <w:p w14:paraId="3311F8B0" w14:textId="77777777" w:rsidR="002A260A" w:rsidRPr="002A260A" w:rsidRDefault="002A260A" w:rsidP="002A260A">
      <w:r w:rsidRPr="002A260A">
        <w:t>Han fremhæver desuden, at politikerne ifølge forskningen i højere grad bliver belønnet for selve det at handle konsekvent, end for hvad konsekvenserne af deres handlinger reelt viser sig at blive. Der er også andre forklaringer på udviklingen. Men bogens store styrke ligger ikke så meget i denne analyse som i dens afdækning af, at der reelt er et problem med implementeringen af de store reformer, og at det er noget, både politikere og embedsmænd og til en vis grad også journalister er klar over.</w:t>
      </w:r>
    </w:p>
    <w:p w14:paraId="537E4975" w14:textId="77777777" w:rsidR="002A260A" w:rsidRPr="002A260A" w:rsidRDefault="002A260A" w:rsidP="002A260A">
      <w:pPr>
        <w:rPr>
          <w:b/>
          <w:bCs/>
        </w:rPr>
      </w:pPr>
      <w:r w:rsidRPr="002A260A">
        <w:rPr>
          <w:b/>
          <w:bCs/>
        </w:rPr>
        <w:t>Foruroligende læsning</w:t>
      </w:r>
    </w:p>
    <w:p w14:paraId="2ED4FF52" w14:textId="77777777" w:rsidR="002A260A" w:rsidRPr="002A260A" w:rsidRDefault="002A260A" w:rsidP="002A260A">
      <w:r w:rsidRPr="002A260A">
        <w:t>Bogens gennemgang af de senere års store reformer efterlader ingen tvivl om, at den vedtagne politik meget ofte ikke virker efter hensigten. I mange tilfælde tværtimod.</w:t>
      </w:r>
    </w:p>
    <w:p w14:paraId="3C53C342" w14:textId="77777777" w:rsidR="002A260A" w:rsidRPr="002A260A" w:rsidRDefault="002A260A" w:rsidP="002A260A">
      <w:r w:rsidRPr="002A260A">
        <w:t>Med hjælp fra forskere zoomer Sigge Winther Nielsen ind på nogle af dem. Blandt andet politireformen fra 2007, der skulle frigøre flere betjente fra skrivebordene, så de kunne komme ud og fange forbrydere, men som reelt førte til det modsatte. Og folkeskolereformen fra 2013, som hverken formåede at løfte elevernes trivsel eller faglighed, og som siden er blevet rullet delvist tilbage.</w:t>
      </w:r>
    </w:p>
    <w:p w14:paraId="747685FA" w14:textId="77777777" w:rsidR="002A260A" w:rsidRPr="002A260A" w:rsidRDefault="002A260A" w:rsidP="002A260A">
      <w:r w:rsidRPr="002A260A">
        <w:t>I interview forklarer politikere og højtstående embedsmænd i løbet af bogen, hvordan det kan gå så galt. Og det er i dén grad foruroligende læsning.</w:t>
      </w:r>
    </w:p>
    <w:p w14:paraId="01FEC135" w14:textId="77777777" w:rsidR="002A260A" w:rsidRDefault="002A260A" w:rsidP="002A260A">
      <w:r w:rsidRPr="002A260A">
        <w:t xml:space="preserve">De beretter om en politisk proces, hvor tempoet er alt for højt, hvor faglig viden ikke bliver inddraget, og hvor der stort set ingen interesse er for implementeringen af politikken. Gennemgående er det, at de taler om Slotsholmen som sin egen boble. Og de fortæller, hvordan de reelle forhandlinger og politikudviklingen foregår bag lukkede døre i ministerierne, når partierne indgår politiske aftaler. Imens er lovarbejdet i Folketinget ofte blot en skinproces. Det er ikke muligt for politikerne i folketingssalen og udvalgene at ændre på de </w:t>
      </w:r>
      <w:r w:rsidRPr="002A260A">
        <w:lastRenderedPageBreak/>
        <w:t xml:space="preserve">allerede indgåede aftaler, ligegyldigt hvor tungtvejende argumenter der </w:t>
      </w:r>
      <w:proofErr w:type="gramStart"/>
      <w:r w:rsidRPr="002A260A">
        <w:t>eksempelvis</w:t>
      </w:r>
      <w:proofErr w:type="gramEnd"/>
      <w:r w:rsidRPr="002A260A">
        <w:t xml:space="preserve"> måtte komme frem i høringssvarene.</w:t>
      </w:r>
    </w:p>
    <w:p w14:paraId="717D0F47" w14:textId="77777777" w:rsidR="002A260A" w:rsidRPr="002A260A" w:rsidRDefault="002A260A" w:rsidP="002A260A"/>
    <w:p w14:paraId="2546CB9F" w14:textId="77777777" w:rsidR="002A260A" w:rsidRPr="002A260A" w:rsidRDefault="002A260A" w:rsidP="002A260A">
      <w:pPr>
        <w:rPr>
          <w:b/>
          <w:bCs/>
        </w:rPr>
      </w:pPr>
      <w:r w:rsidRPr="002A260A">
        <w:rPr>
          <w:b/>
          <w:bCs/>
        </w:rPr>
        <w:t>Pisker rundt i et hamsterhjul</w:t>
      </w:r>
    </w:p>
    <w:p w14:paraId="27FE638A" w14:textId="77777777" w:rsidR="002A260A" w:rsidRPr="002A260A" w:rsidRDefault="002A260A" w:rsidP="002A260A">
      <w:r w:rsidRPr="002A260A">
        <w:t>Et scoop i bogen er den forhenværende departementschef i Finansministeriet Martin Præstegaards bramfri udtalelser.</w:t>
      </w:r>
    </w:p>
    <w:p w14:paraId="653D6844" w14:textId="77777777" w:rsidR="002A260A" w:rsidRPr="002A260A" w:rsidRDefault="002A260A" w:rsidP="002A260A">
      <w:r w:rsidRPr="002A260A">
        <w:t>»Det der lange seje træk – at få tingene til at ske i den virkelige verden, det overser man meget hurtigt, når man sidder på toppen i Slotsholmen. Og derfor vedtager man mange ting på for kort tid. Så propper man det ned i systemerne og håber, det går. Det er sin egen lille boble, som man kan tillade sig at have på Slotsholmen, fordi man ikke driver virksomhed, der skal have nogle indtægter,« siger Martin Præstegaard blandt andet.</w:t>
      </w:r>
    </w:p>
    <w:p w14:paraId="7FD5EF50" w14:textId="77777777" w:rsidR="002A260A" w:rsidRPr="002A260A" w:rsidRDefault="002A260A" w:rsidP="002A260A">
      <w:r w:rsidRPr="002A260A">
        <w:t>En anden tidligere departementschef, der optræder i bogen, er Jesper Fisker, som blandt andet har stået i spidsen for Indenrigs- og Sundhedsministeriet. Han er langt hen ad vejen på linje med Martin Præstegaard. Blandt andet udtaler han, at »det, man så laver inden i boblen, bliver endnu mere afkoblet fra den virkelighed, der er derude, til forskel fra dengang verden var mindre kompleks«. Man »pisker rundt i et hamsterhjul«, fortsætter han og bliver »tiltagende dårlig til at løse virkelighedens problemer«.</w:t>
      </w:r>
    </w:p>
    <w:p w14:paraId="155EA50A" w14:textId="77777777" w:rsidR="002A260A" w:rsidRDefault="002A260A" w:rsidP="002A260A">
      <w:pPr>
        <w:rPr>
          <w:b/>
          <w:bCs/>
        </w:rPr>
      </w:pPr>
    </w:p>
    <w:p w14:paraId="4D4ABE82" w14:textId="65C017D1" w:rsidR="002A260A" w:rsidRPr="002A260A" w:rsidRDefault="002A260A" w:rsidP="002A260A">
      <w:pPr>
        <w:rPr>
          <w:b/>
          <w:bCs/>
        </w:rPr>
      </w:pPr>
      <w:r w:rsidRPr="002A260A">
        <w:rPr>
          <w:b/>
          <w:bCs/>
        </w:rPr>
        <w:t>Galimatias om elbiler</w:t>
      </w:r>
    </w:p>
    <w:p w14:paraId="477B512D" w14:textId="77777777" w:rsidR="002A260A" w:rsidRPr="002A260A" w:rsidRDefault="002A260A" w:rsidP="002A260A">
      <w:r w:rsidRPr="002A260A">
        <w:t>Lige så bekymrende er udtalelserne fra en række politikere. Forhenværende skatteminister og nuværende formand for Venstres folketingsgruppe Karsten Lauritzen siger blandt andet sådan her (hvilket fortjener at blive gengivet in extenso):</w:t>
      </w:r>
    </w:p>
    <w:p w14:paraId="60E5FDEB" w14:textId="77777777" w:rsidR="002A260A" w:rsidRPr="002A260A" w:rsidRDefault="002A260A" w:rsidP="002A260A">
      <w:r w:rsidRPr="002A260A">
        <w:t xml:space="preserve">»Vi politikere har vedtaget utroligt meget lovgivning, som ikke er administrerbar, og man forholder sig ikke til det som politiker – for du får forsider og </w:t>
      </w:r>
      <w:proofErr w:type="spellStart"/>
      <w:r w:rsidRPr="002A260A">
        <w:t>breaking</w:t>
      </w:r>
      <w:proofErr w:type="spellEnd"/>
      <w:r w:rsidRPr="002A260A">
        <w:t xml:space="preserve"> news på noget, når det bliver vedtaget i Folketinget, eller når et fiffigt forslag sælges til en journalist. Så kommer der måske noget senere, hvis der er en skandale, eller hvis Rigsrevisionen interesserer sig for det. Men det sker sjældent, og der er oftest ikke meget fokus på, hvordan det fungerer ude i virkeligheden, efter at reformen er vedtaget.«</w:t>
      </w:r>
    </w:p>
    <w:p w14:paraId="724B00A7" w14:textId="77777777" w:rsidR="002A260A" w:rsidRPr="002A260A" w:rsidRDefault="002A260A" w:rsidP="002A260A">
      <w:r w:rsidRPr="002A260A">
        <w:t>Karsten Lauritzen beretter også, hvorfor den regering, han var en del af, foreslog et mål om en million elbiler på vejene. Baggrunden var såmænd, at andre partier først havde lagt pres på regeringen ved at foreslå en halv million elbiler.</w:t>
      </w:r>
    </w:p>
    <w:p w14:paraId="4264F02B" w14:textId="77777777" w:rsidR="002A260A" w:rsidRPr="002A260A" w:rsidRDefault="002A260A" w:rsidP="002A260A">
      <w:r w:rsidRPr="002A260A">
        <w:t xml:space="preserve">»Og så sagde vi en million biler. Det er jo helt galimatias, at man sætter sådan et mål uden at have nogen som helst anelse om, hvorvidt det er realistisk,« erkender han og tilføjer: »Men det </w:t>
      </w:r>
      <w:r w:rsidRPr="002A260A">
        <w:lastRenderedPageBreak/>
        <w:t>valgte vi at gøre, fordi det der med at sige, at vi er meget ambitiøse, jeg vil gerne noget, det vil vælgerne gerne have. Så er det af mindre betydning, om vi når derhen.«</w:t>
      </w:r>
    </w:p>
    <w:p w14:paraId="4DE62C98" w14:textId="77777777" w:rsidR="002A260A" w:rsidRDefault="002A260A" w:rsidP="002A260A"/>
    <w:p w14:paraId="355E71DF" w14:textId="6AEE2AA0" w:rsidR="002A260A" w:rsidRPr="002A260A" w:rsidRDefault="002A260A" w:rsidP="002A260A">
      <w:pPr>
        <w:rPr>
          <w:b/>
          <w:bCs/>
        </w:rPr>
      </w:pPr>
      <w:r w:rsidRPr="002A260A">
        <w:rPr>
          <w:b/>
          <w:bCs/>
        </w:rPr>
        <w:t>Et bud på en løsning</w:t>
      </w:r>
    </w:p>
    <w:p w14:paraId="03434019" w14:textId="77777777" w:rsidR="002A260A" w:rsidRPr="002A260A" w:rsidRDefault="002A260A" w:rsidP="002A260A">
      <w:r w:rsidRPr="002A260A">
        <w:t xml:space="preserve">Sigge Winther Nielsen kunne godt have nøjedes med at stille sin dystre diagnose. Det var der kommet en god og vigtig bog ud af i sig selv. Men han går videre og foreslår også en kur: Der skal udvikles en entreprenørstat, som han skriver med et lån fra den italiensk-amerikanske økonomiprofessor Mariana </w:t>
      </w:r>
      <w:proofErr w:type="spellStart"/>
      <w:r w:rsidRPr="002A260A">
        <w:t>Mazzucato</w:t>
      </w:r>
      <w:proofErr w:type="spellEnd"/>
      <w:r w:rsidRPr="002A260A">
        <w:t xml:space="preserve">, der har skrevet den indflydelsesrige bog The </w:t>
      </w:r>
      <w:proofErr w:type="spellStart"/>
      <w:r w:rsidRPr="002A260A">
        <w:t>Entrepreneurial</w:t>
      </w:r>
      <w:proofErr w:type="spellEnd"/>
      <w:r w:rsidRPr="002A260A">
        <w:t xml:space="preserve"> State.</w:t>
      </w:r>
    </w:p>
    <w:p w14:paraId="45FEA884" w14:textId="77777777" w:rsidR="002A260A" w:rsidRPr="002A260A" w:rsidRDefault="002A260A" w:rsidP="002A260A">
      <w:r w:rsidRPr="002A260A">
        <w:t>Det ligger ikke inden for rammerne af denne anmeldelse at gå i detaljen med entreprenørstaten. Men i Sigge Winther Nielsens version går den grundlæggende ud på, at politikerne skal udstikke få, store visioner for at løse de mest påtrængende vilde problemer. Hvis det skal lykkes, skal nogle af de dyder, der er gået tabt, genetableres: Idealet er at gå grundigt, vedholdende og langsomt til værks i reformarbejdet og indarbejde dyb viden. Og så skal entreprenørstaten indgå partnerskaber med udenforstående aktører som organisationer, virksomheder og universiteter i erkendelse af, at den ikke på egen hånd kan løse de komplekse problemer.</w:t>
      </w:r>
    </w:p>
    <w:p w14:paraId="5593BAF4" w14:textId="77777777" w:rsidR="002A260A" w:rsidRPr="002A260A" w:rsidRDefault="002A260A" w:rsidP="002A260A">
      <w:r w:rsidRPr="002A260A">
        <w:t xml:space="preserve">Forfatteren foreslår en række helt konkrete tiltag, der kan bringe os tættere på den entreprenørstat, der kan levere holdbare løsninger på de vigtigste problemer. Og der er flere gode ideer imellem. Blandt andre at reformer bør udrulles gradvist, så </w:t>
      </w:r>
      <w:proofErr w:type="gramStart"/>
      <w:r w:rsidRPr="002A260A">
        <w:t>eksempelvis</w:t>
      </w:r>
      <w:proofErr w:type="gramEnd"/>
      <w:r w:rsidRPr="002A260A">
        <w:t xml:space="preserve"> en folkeskolereform kan testes på et begrænset antal skoler og derefter justeres, inden den rulles ud til hele landet. Eller at den såkaldte lovovervågning bør genindføres for at undersøge, om lovgivningen opfylder sit formål.</w:t>
      </w:r>
    </w:p>
    <w:p w14:paraId="1F77FBCF" w14:textId="77777777" w:rsidR="002A260A" w:rsidRDefault="002A260A" w:rsidP="002A260A">
      <w:r w:rsidRPr="002A260A">
        <w:t>Og i den lidt vildere ende: At oprette et borgerting, der skal fungere som en form for andetkammer, der kan kvalificere lovgivningen, uden at det ligefrem sætter lovgivningsprocessen i stå.</w:t>
      </w:r>
    </w:p>
    <w:p w14:paraId="2B0FF1A9" w14:textId="77777777" w:rsidR="002A260A" w:rsidRPr="002A260A" w:rsidRDefault="002A260A" w:rsidP="002A260A"/>
    <w:p w14:paraId="5903ED85" w14:textId="77777777" w:rsidR="002A260A" w:rsidRPr="002A260A" w:rsidRDefault="002A260A" w:rsidP="002A260A">
      <w:pPr>
        <w:rPr>
          <w:b/>
          <w:bCs/>
        </w:rPr>
      </w:pPr>
      <w:r w:rsidRPr="002A260A">
        <w:rPr>
          <w:b/>
          <w:bCs/>
        </w:rPr>
        <w:t>Banalt, men rigtigt</w:t>
      </w:r>
    </w:p>
    <w:p w14:paraId="06BBDF70" w14:textId="77777777" w:rsidR="002A260A" w:rsidRPr="002A260A" w:rsidRDefault="002A260A" w:rsidP="002A260A">
      <w:r w:rsidRPr="002A260A">
        <w:t>Det kan virke naivt at forestille sig udviklingen af en sådan entreprenørstat, medgiver forfatteren. Og det kan måske også forekomme banalt at opstille et ideal om blandt andet grundighed og fokus på viden i reformarbejdet. Men ikke desto mindre er det nødvendigt, fordi det er værdier, der i høj grad er gået tabt. Det argumenterer Sigge Winther Nielsen overbevisende for.</w:t>
      </w:r>
    </w:p>
    <w:p w14:paraId="7077702D" w14:textId="77777777" w:rsidR="002A260A" w:rsidRPr="002A260A" w:rsidRDefault="002A260A" w:rsidP="002A260A">
      <w:r w:rsidRPr="002A260A">
        <w:t xml:space="preserve">Den allerede begyndende debat om Entreprenørstaten tyder på, at bogen vil sætte dagsorden. Man må håbe, det sker. For Sigge Winther Nielsen afdækker et påtrængende problem med </w:t>
      </w:r>
      <w:r w:rsidRPr="002A260A">
        <w:lastRenderedPageBreak/>
        <w:t>vores folkestyre. Og hans bog har bestemt potentialet til at kunne sætte gang i et opgør med den pseudopolitik, der i alt for høj grad har vundet frem.</w:t>
      </w:r>
    </w:p>
    <w:p w14:paraId="311759CC" w14:textId="77777777" w:rsidR="002A260A" w:rsidRPr="002A260A" w:rsidRDefault="002A260A" w:rsidP="002A260A">
      <w:r w:rsidRPr="002A260A">
        <w:t>Sigge Winther Nielsen: ’Entreprenørstaten: Hvorfor vælgernes ønsker forsvinder op i den blå luft – og hvordan vi fikser det’. Gads Forlag, 383 sider, 300 kr.</w:t>
      </w:r>
    </w:p>
    <w:p w14:paraId="67DCACDE" w14:textId="77777777" w:rsidR="002A260A" w:rsidRPr="002A260A" w:rsidRDefault="002A260A" w:rsidP="002A260A">
      <w:pPr>
        <w:rPr>
          <w:rStyle w:val="Hyperlink"/>
        </w:rPr>
      </w:pPr>
      <w:r w:rsidRPr="002A260A">
        <w:fldChar w:fldCharType="begin"/>
      </w:r>
      <w:r w:rsidRPr="002A260A">
        <w:instrText>HYPERLINK "https://www.information.dk/indland/2021/06/sigge-winther-udflytning-uddannelser-kan-ende-eksempel-paa-pseudopolitik"</w:instrText>
      </w:r>
      <w:r w:rsidRPr="002A260A">
        <w:fldChar w:fldCharType="separate"/>
      </w:r>
    </w:p>
    <w:p w14:paraId="1F3197F9" w14:textId="77777777" w:rsidR="002A260A" w:rsidRPr="002A260A" w:rsidRDefault="002A260A" w:rsidP="002A260A">
      <w:r w:rsidRPr="002A260A">
        <w:fldChar w:fldCharType="end"/>
      </w:r>
    </w:p>
    <w:p w14:paraId="0506E913" w14:textId="77777777" w:rsidR="002A260A" w:rsidRDefault="002A260A"/>
    <w:sectPr w:rsidR="002A260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60A"/>
    <w:rsid w:val="002A260A"/>
    <w:rsid w:val="00A512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734FF"/>
  <w15:chartTrackingRefBased/>
  <w15:docId w15:val="{1E6DF81A-61F7-4EB8-8E69-F78EDFC9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A26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A26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A260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A260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A260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A260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A260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A260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A260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A260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A260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A260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A260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A260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A260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A260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A260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A260A"/>
    <w:rPr>
      <w:rFonts w:eastAsiaTheme="majorEastAsia" w:cstheme="majorBidi"/>
      <w:color w:val="272727" w:themeColor="text1" w:themeTint="D8"/>
    </w:rPr>
  </w:style>
  <w:style w:type="paragraph" w:styleId="Titel">
    <w:name w:val="Title"/>
    <w:basedOn w:val="Normal"/>
    <w:next w:val="Normal"/>
    <w:link w:val="TitelTegn"/>
    <w:uiPriority w:val="10"/>
    <w:qFormat/>
    <w:rsid w:val="002A2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A260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A260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A260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A260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A260A"/>
    <w:rPr>
      <w:i/>
      <w:iCs/>
      <w:color w:val="404040" w:themeColor="text1" w:themeTint="BF"/>
    </w:rPr>
  </w:style>
  <w:style w:type="paragraph" w:styleId="Listeafsnit">
    <w:name w:val="List Paragraph"/>
    <w:basedOn w:val="Normal"/>
    <w:uiPriority w:val="34"/>
    <w:qFormat/>
    <w:rsid w:val="002A260A"/>
    <w:pPr>
      <w:ind w:left="720"/>
      <w:contextualSpacing/>
    </w:pPr>
  </w:style>
  <w:style w:type="character" w:styleId="Kraftigfremhvning">
    <w:name w:val="Intense Emphasis"/>
    <w:basedOn w:val="Standardskrifttypeiafsnit"/>
    <w:uiPriority w:val="21"/>
    <w:qFormat/>
    <w:rsid w:val="002A260A"/>
    <w:rPr>
      <w:i/>
      <w:iCs/>
      <w:color w:val="0F4761" w:themeColor="accent1" w:themeShade="BF"/>
    </w:rPr>
  </w:style>
  <w:style w:type="paragraph" w:styleId="Strktcitat">
    <w:name w:val="Intense Quote"/>
    <w:basedOn w:val="Normal"/>
    <w:next w:val="Normal"/>
    <w:link w:val="StrktcitatTegn"/>
    <w:uiPriority w:val="30"/>
    <w:qFormat/>
    <w:rsid w:val="002A26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A260A"/>
    <w:rPr>
      <w:i/>
      <w:iCs/>
      <w:color w:val="0F4761" w:themeColor="accent1" w:themeShade="BF"/>
    </w:rPr>
  </w:style>
  <w:style w:type="character" w:styleId="Kraftighenvisning">
    <w:name w:val="Intense Reference"/>
    <w:basedOn w:val="Standardskrifttypeiafsnit"/>
    <w:uiPriority w:val="32"/>
    <w:qFormat/>
    <w:rsid w:val="002A260A"/>
    <w:rPr>
      <w:b/>
      <w:bCs/>
      <w:smallCaps/>
      <w:color w:val="0F4761" w:themeColor="accent1" w:themeShade="BF"/>
      <w:spacing w:val="5"/>
    </w:rPr>
  </w:style>
  <w:style w:type="character" w:styleId="Hyperlink">
    <w:name w:val="Hyperlink"/>
    <w:basedOn w:val="Standardskrifttypeiafsnit"/>
    <w:uiPriority w:val="99"/>
    <w:unhideWhenUsed/>
    <w:rsid w:val="002A260A"/>
    <w:rPr>
      <w:color w:val="467886" w:themeColor="hyperlink"/>
      <w:u w:val="single"/>
    </w:rPr>
  </w:style>
  <w:style w:type="character" w:styleId="Ulstomtale">
    <w:name w:val="Unresolved Mention"/>
    <w:basedOn w:val="Standardskrifttypeiafsnit"/>
    <w:uiPriority w:val="99"/>
    <w:semiHidden/>
    <w:unhideWhenUsed/>
    <w:rsid w:val="002A2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914036">
      <w:bodyDiv w:val="1"/>
      <w:marLeft w:val="0"/>
      <w:marRight w:val="0"/>
      <w:marTop w:val="0"/>
      <w:marBottom w:val="0"/>
      <w:divBdr>
        <w:top w:val="none" w:sz="0" w:space="0" w:color="auto"/>
        <w:left w:val="none" w:sz="0" w:space="0" w:color="auto"/>
        <w:bottom w:val="none" w:sz="0" w:space="0" w:color="auto"/>
        <w:right w:val="none" w:sz="0" w:space="0" w:color="auto"/>
      </w:divBdr>
      <w:divsChild>
        <w:div w:id="2068063673">
          <w:marLeft w:val="0"/>
          <w:marRight w:val="0"/>
          <w:marTop w:val="0"/>
          <w:marBottom w:val="0"/>
          <w:divBdr>
            <w:top w:val="none" w:sz="0" w:space="0" w:color="auto"/>
            <w:left w:val="none" w:sz="0" w:space="0" w:color="auto"/>
            <w:bottom w:val="none" w:sz="0" w:space="0" w:color="auto"/>
            <w:right w:val="none" w:sz="0" w:space="0" w:color="auto"/>
          </w:divBdr>
          <w:divsChild>
            <w:div w:id="1412115712">
              <w:marLeft w:val="0"/>
              <w:marRight w:val="0"/>
              <w:marTop w:val="0"/>
              <w:marBottom w:val="0"/>
              <w:divBdr>
                <w:top w:val="none" w:sz="0" w:space="0" w:color="auto"/>
                <w:left w:val="none" w:sz="0" w:space="0" w:color="auto"/>
                <w:bottom w:val="none" w:sz="0" w:space="0" w:color="auto"/>
                <w:right w:val="none" w:sz="0" w:space="0" w:color="auto"/>
              </w:divBdr>
              <w:divsChild>
                <w:div w:id="712080508">
                  <w:marLeft w:val="0"/>
                  <w:marRight w:val="0"/>
                  <w:marTop w:val="0"/>
                  <w:marBottom w:val="60"/>
                  <w:divBdr>
                    <w:top w:val="none" w:sz="0" w:space="0" w:color="auto"/>
                    <w:left w:val="none" w:sz="0" w:space="0" w:color="auto"/>
                    <w:bottom w:val="none" w:sz="0" w:space="0" w:color="auto"/>
                    <w:right w:val="none" w:sz="0" w:space="0" w:color="auto"/>
                  </w:divBdr>
                  <w:divsChild>
                    <w:div w:id="1327250354">
                      <w:marLeft w:val="0"/>
                      <w:marRight w:val="0"/>
                      <w:marTop w:val="0"/>
                      <w:marBottom w:val="0"/>
                      <w:divBdr>
                        <w:top w:val="none" w:sz="0" w:space="0" w:color="auto"/>
                        <w:left w:val="none" w:sz="0" w:space="0" w:color="auto"/>
                        <w:bottom w:val="none" w:sz="0" w:space="0" w:color="auto"/>
                        <w:right w:val="none" w:sz="0" w:space="0" w:color="auto"/>
                      </w:divBdr>
                    </w:div>
                  </w:divsChild>
                </w:div>
                <w:div w:id="1016880209">
                  <w:marLeft w:val="0"/>
                  <w:marRight w:val="0"/>
                  <w:marTop w:val="0"/>
                  <w:marBottom w:val="240"/>
                  <w:divBdr>
                    <w:top w:val="none" w:sz="0" w:space="0" w:color="auto"/>
                    <w:left w:val="none" w:sz="0" w:space="0" w:color="auto"/>
                    <w:bottom w:val="none" w:sz="0" w:space="0" w:color="auto"/>
                    <w:right w:val="none" w:sz="0" w:space="0" w:color="auto"/>
                  </w:divBdr>
                </w:div>
                <w:div w:id="56512593">
                  <w:marLeft w:val="0"/>
                  <w:marRight w:val="0"/>
                  <w:marTop w:val="0"/>
                  <w:marBottom w:val="360"/>
                  <w:divBdr>
                    <w:top w:val="none" w:sz="0" w:space="0" w:color="auto"/>
                    <w:left w:val="none" w:sz="0" w:space="0" w:color="auto"/>
                    <w:bottom w:val="none" w:sz="0" w:space="0" w:color="auto"/>
                    <w:right w:val="none" w:sz="0" w:space="0" w:color="auto"/>
                  </w:divBdr>
                  <w:divsChild>
                    <w:div w:id="725379490">
                      <w:marLeft w:val="0"/>
                      <w:marRight w:val="0"/>
                      <w:marTop w:val="0"/>
                      <w:marBottom w:val="0"/>
                      <w:divBdr>
                        <w:top w:val="none" w:sz="0" w:space="0" w:color="auto"/>
                        <w:left w:val="none" w:sz="0" w:space="0" w:color="auto"/>
                        <w:bottom w:val="none" w:sz="0" w:space="0" w:color="auto"/>
                        <w:right w:val="none" w:sz="0" w:space="0" w:color="auto"/>
                      </w:divBdr>
                      <w:divsChild>
                        <w:div w:id="60400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696909">
          <w:marLeft w:val="0"/>
          <w:marRight w:val="0"/>
          <w:marTop w:val="0"/>
          <w:marBottom w:val="0"/>
          <w:divBdr>
            <w:top w:val="none" w:sz="0" w:space="0" w:color="auto"/>
            <w:left w:val="none" w:sz="0" w:space="0" w:color="auto"/>
            <w:bottom w:val="none" w:sz="0" w:space="0" w:color="auto"/>
            <w:right w:val="none" w:sz="0" w:space="0" w:color="auto"/>
          </w:divBdr>
          <w:divsChild>
            <w:div w:id="1252855097">
              <w:marLeft w:val="-450"/>
              <w:marRight w:val="0"/>
              <w:marTop w:val="0"/>
              <w:marBottom w:val="240"/>
              <w:divBdr>
                <w:top w:val="none" w:sz="0" w:space="0" w:color="auto"/>
                <w:left w:val="none" w:sz="0" w:space="0" w:color="auto"/>
                <w:bottom w:val="none" w:sz="0" w:space="0" w:color="auto"/>
                <w:right w:val="none" w:sz="0" w:space="0" w:color="auto"/>
              </w:divBdr>
            </w:div>
            <w:div w:id="2086370878">
              <w:marLeft w:val="0"/>
              <w:marRight w:val="0"/>
              <w:marTop w:val="0"/>
              <w:marBottom w:val="0"/>
              <w:divBdr>
                <w:top w:val="none" w:sz="0" w:space="0" w:color="auto"/>
                <w:left w:val="none" w:sz="0" w:space="0" w:color="auto"/>
                <w:bottom w:val="none" w:sz="0" w:space="0" w:color="auto"/>
                <w:right w:val="none" w:sz="0" w:space="0" w:color="auto"/>
              </w:divBdr>
              <w:divsChild>
                <w:div w:id="1633555057">
                  <w:marLeft w:val="0"/>
                  <w:marRight w:val="0"/>
                  <w:marTop w:val="0"/>
                  <w:marBottom w:val="240"/>
                  <w:divBdr>
                    <w:top w:val="none" w:sz="0" w:space="0" w:color="auto"/>
                    <w:left w:val="none" w:sz="0" w:space="0" w:color="auto"/>
                    <w:bottom w:val="none" w:sz="0" w:space="0" w:color="auto"/>
                    <w:right w:val="none" w:sz="0" w:space="0" w:color="auto"/>
                  </w:divBdr>
                </w:div>
                <w:div w:id="187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82354">
          <w:marLeft w:val="0"/>
          <w:marRight w:val="0"/>
          <w:marTop w:val="0"/>
          <w:marBottom w:val="0"/>
          <w:divBdr>
            <w:top w:val="none" w:sz="0" w:space="0" w:color="auto"/>
            <w:left w:val="none" w:sz="0" w:space="0" w:color="auto"/>
            <w:bottom w:val="none" w:sz="0" w:space="0" w:color="auto"/>
            <w:right w:val="none" w:sz="0" w:space="0" w:color="auto"/>
          </w:divBdr>
          <w:divsChild>
            <w:div w:id="1346327217">
              <w:marLeft w:val="0"/>
              <w:marRight w:val="0"/>
              <w:marTop w:val="0"/>
              <w:marBottom w:val="0"/>
              <w:divBdr>
                <w:top w:val="none" w:sz="0" w:space="0" w:color="auto"/>
                <w:left w:val="none" w:sz="0" w:space="0" w:color="auto"/>
                <w:bottom w:val="none" w:sz="0" w:space="0" w:color="auto"/>
                <w:right w:val="none" w:sz="0" w:space="0" w:color="auto"/>
              </w:divBdr>
              <w:divsChild>
                <w:div w:id="1055471921">
                  <w:marLeft w:val="0"/>
                  <w:marRight w:val="0"/>
                  <w:marTop w:val="0"/>
                  <w:marBottom w:val="0"/>
                  <w:divBdr>
                    <w:top w:val="none" w:sz="0" w:space="0" w:color="auto"/>
                    <w:left w:val="none" w:sz="0" w:space="0" w:color="auto"/>
                    <w:bottom w:val="none" w:sz="0" w:space="0" w:color="auto"/>
                    <w:right w:val="none" w:sz="0" w:space="0" w:color="auto"/>
                  </w:divBdr>
                </w:div>
                <w:div w:id="1910844051">
                  <w:marLeft w:val="0"/>
                  <w:marRight w:val="0"/>
                  <w:marTop w:val="0"/>
                  <w:marBottom w:val="0"/>
                  <w:divBdr>
                    <w:top w:val="none" w:sz="0" w:space="0" w:color="auto"/>
                    <w:left w:val="none" w:sz="0" w:space="0" w:color="auto"/>
                    <w:bottom w:val="none" w:sz="0" w:space="0" w:color="auto"/>
                    <w:right w:val="none" w:sz="0" w:space="0" w:color="auto"/>
                  </w:divBdr>
                  <w:divsChild>
                    <w:div w:id="7017880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39411217">
          <w:marLeft w:val="0"/>
          <w:marRight w:val="0"/>
          <w:marTop w:val="720"/>
          <w:marBottom w:val="0"/>
          <w:divBdr>
            <w:top w:val="single" w:sz="4" w:space="30" w:color="000000"/>
            <w:left w:val="none" w:sz="0" w:space="0" w:color="auto"/>
            <w:bottom w:val="none" w:sz="0" w:space="0" w:color="auto"/>
            <w:right w:val="none" w:sz="0" w:space="0" w:color="auto"/>
          </w:divBdr>
          <w:divsChild>
            <w:div w:id="85810569">
              <w:marLeft w:val="0"/>
              <w:marRight w:val="0"/>
              <w:marTop w:val="0"/>
              <w:marBottom w:val="0"/>
              <w:divBdr>
                <w:top w:val="none" w:sz="0" w:space="0" w:color="auto"/>
                <w:left w:val="none" w:sz="0" w:space="0" w:color="auto"/>
                <w:bottom w:val="none" w:sz="0" w:space="0" w:color="auto"/>
                <w:right w:val="none" w:sz="0" w:space="0" w:color="auto"/>
              </w:divBdr>
              <w:divsChild>
                <w:div w:id="109393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741143">
      <w:bodyDiv w:val="1"/>
      <w:marLeft w:val="0"/>
      <w:marRight w:val="0"/>
      <w:marTop w:val="0"/>
      <w:marBottom w:val="0"/>
      <w:divBdr>
        <w:top w:val="none" w:sz="0" w:space="0" w:color="auto"/>
        <w:left w:val="none" w:sz="0" w:space="0" w:color="auto"/>
        <w:bottom w:val="none" w:sz="0" w:space="0" w:color="auto"/>
        <w:right w:val="none" w:sz="0" w:space="0" w:color="auto"/>
      </w:divBdr>
      <w:divsChild>
        <w:div w:id="1528180399">
          <w:marLeft w:val="0"/>
          <w:marRight w:val="0"/>
          <w:marTop w:val="0"/>
          <w:marBottom w:val="0"/>
          <w:divBdr>
            <w:top w:val="none" w:sz="0" w:space="0" w:color="auto"/>
            <w:left w:val="none" w:sz="0" w:space="0" w:color="auto"/>
            <w:bottom w:val="none" w:sz="0" w:space="0" w:color="auto"/>
            <w:right w:val="none" w:sz="0" w:space="0" w:color="auto"/>
          </w:divBdr>
          <w:divsChild>
            <w:div w:id="630325614">
              <w:marLeft w:val="0"/>
              <w:marRight w:val="0"/>
              <w:marTop w:val="0"/>
              <w:marBottom w:val="0"/>
              <w:divBdr>
                <w:top w:val="none" w:sz="0" w:space="0" w:color="auto"/>
                <w:left w:val="none" w:sz="0" w:space="0" w:color="auto"/>
                <w:bottom w:val="none" w:sz="0" w:space="0" w:color="auto"/>
                <w:right w:val="none" w:sz="0" w:space="0" w:color="auto"/>
              </w:divBdr>
              <w:divsChild>
                <w:div w:id="743451490">
                  <w:marLeft w:val="0"/>
                  <w:marRight w:val="0"/>
                  <w:marTop w:val="0"/>
                  <w:marBottom w:val="60"/>
                  <w:divBdr>
                    <w:top w:val="none" w:sz="0" w:space="0" w:color="auto"/>
                    <w:left w:val="none" w:sz="0" w:space="0" w:color="auto"/>
                    <w:bottom w:val="none" w:sz="0" w:space="0" w:color="auto"/>
                    <w:right w:val="none" w:sz="0" w:space="0" w:color="auto"/>
                  </w:divBdr>
                  <w:divsChild>
                    <w:div w:id="1605915748">
                      <w:marLeft w:val="0"/>
                      <w:marRight w:val="0"/>
                      <w:marTop w:val="0"/>
                      <w:marBottom w:val="0"/>
                      <w:divBdr>
                        <w:top w:val="none" w:sz="0" w:space="0" w:color="auto"/>
                        <w:left w:val="none" w:sz="0" w:space="0" w:color="auto"/>
                        <w:bottom w:val="none" w:sz="0" w:space="0" w:color="auto"/>
                        <w:right w:val="none" w:sz="0" w:space="0" w:color="auto"/>
                      </w:divBdr>
                    </w:div>
                  </w:divsChild>
                </w:div>
                <w:div w:id="1371110684">
                  <w:marLeft w:val="0"/>
                  <w:marRight w:val="0"/>
                  <w:marTop w:val="0"/>
                  <w:marBottom w:val="240"/>
                  <w:divBdr>
                    <w:top w:val="none" w:sz="0" w:space="0" w:color="auto"/>
                    <w:left w:val="none" w:sz="0" w:space="0" w:color="auto"/>
                    <w:bottom w:val="none" w:sz="0" w:space="0" w:color="auto"/>
                    <w:right w:val="none" w:sz="0" w:space="0" w:color="auto"/>
                  </w:divBdr>
                </w:div>
                <w:div w:id="770473930">
                  <w:marLeft w:val="0"/>
                  <w:marRight w:val="0"/>
                  <w:marTop w:val="0"/>
                  <w:marBottom w:val="360"/>
                  <w:divBdr>
                    <w:top w:val="none" w:sz="0" w:space="0" w:color="auto"/>
                    <w:left w:val="none" w:sz="0" w:space="0" w:color="auto"/>
                    <w:bottom w:val="none" w:sz="0" w:space="0" w:color="auto"/>
                    <w:right w:val="none" w:sz="0" w:space="0" w:color="auto"/>
                  </w:divBdr>
                  <w:divsChild>
                    <w:div w:id="1746106611">
                      <w:marLeft w:val="0"/>
                      <w:marRight w:val="0"/>
                      <w:marTop w:val="0"/>
                      <w:marBottom w:val="0"/>
                      <w:divBdr>
                        <w:top w:val="none" w:sz="0" w:space="0" w:color="auto"/>
                        <w:left w:val="none" w:sz="0" w:space="0" w:color="auto"/>
                        <w:bottom w:val="none" w:sz="0" w:space="0" w:color="auto"/>
                        <w:right w:val="none" w:sz="0" w:space="0" w:color="auto"/>
                      </w:divBdr>
                      <w:divsChild>
                        <w:div w:id="98520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682738">
          <w:marLeft w:val="0"/>
          <w:marRight w:val="0"/>
          <w:marTop w:val="0"/>
          <w:marBottom w:val="0"/>
          <w:divBdr>
            <w:top w:val="none" w:sz="0" w:space="0" w:color="auto"/>
            <w:left w:val="none" w:sz="0" w:space="0" w:color="auto"/>
            <w:bottom w:val="none" w:sz="0" w:space="0" w:color="auto"/>
            <w:right w:val="none" w:sz="0" w:space="0" w:color="auto"/>
          </w:divBdr>
          <w:divsChild>
            <w:div w:id="349188514">
              <w:marLeft w:val="-450"/>
              <w:marRight w:val="0"/>
              <w:marTop w:val="0"/>
              <w:marBottom w:val="240"/>
              <w:divBdr>
                <w:top w:val="none" w:sz="0" w:space="0" w:color="auto"/>
                <w:left w:val="none" w:sz="0" w:space="0" w:color="auto"/>
                <w:bottom w:val="none" w:sz="0" w:space="0" w:color="auto"/>
                <w:right w:val="none" w:sz="0" w:space="0" w:color="auto"/>
              </w:divBdr>
            </w:div>
            <w:div w:id="1180508208">
              <w:marLeft w:val="0"/>
              <w:marRight w:val="0"/>
              <w:marTop w:val="0"/>
              <w:marBottom w:val="0"/>
              <w:divBdr>
                <w:top w:val="none" w:sz="0" w:space="0" w:color="auto"/>
                <w:left w:val="none" w:sz="0" w:space="0" w:color="auto"/>
                <w:bottom w:val="none" w:sz="0" w:space="0" w:color="auto"/>
                <w:right w:val="none" w:sz="0" w:space="0" w:color="auto"/>
              </w:divBdr>
              <w:divsChild>
                <w:div w:id="601230045">
                  <w:marLeft w:val="0"/>
                  <w:marRight w:val="0"/>
                  <w:marTop w:val="0"/>
                  <w:marBottom w:val="240"/>
                  <w:divBdr>
                    <w:top w:val="none" w:sz="0" w:space="0" w:color="auto"/>
                    <w:left w:val="none" w:sz="0" w:space="0" w:color="auto"/>
                    <w:bottom w:val="none" w:sz="0" w:space="0" w:color="auto"/>
                    <w:right w:val="none" w:sz="0" w:space="0" w:color="auto"/>
                  </w:divBdr>
                </w:div>
                <w:div w:id="127475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6734">
          <w:marLeft w:val="0"/>
          <w:marRight w:val="0"/>
          <w:marTop w:val="0"/>
          <w:marBottom w:val="0"/>
          <w:divBdr>
            <w:top w:val="none" w:sz="0" w:space="0" w:color="auto"/>
            <w:left w:val="none" w:sz="0" w:space="0" w:color="auto"/>
            <w:bottom w:val="none" w:sz="0" w:space="0" w:color="auto"/>
            <w:right w:val="none" w:sz="0" w:space="0" w:color="auto"/>
          </w:divBdr>
          <w:divsChild>
            <w:div w:id="1049189074">
              <w:marLeft w:val="0"/>
              <w:marRight w:val="0"/>
              <w:marTop w:val="0"/>
              <w:marBottom w:val="0"/>
              <w:divBdr>
                <w:top w:val="none" w:sz="0" w:space="0" w:color="auto"/>
                <w:left w:val="none" w:sz="0" w:space="0" w:color="auto"/>
                <w:bottom w:val="none" w:sz="0" w:space="0" w:color="auto"/>
                <w:right w:val="none" w:sz="0" w:space="0" w:color="auto"/>
              </w:divBdr>
              <w:divsChild>
                <w:div w:id="80223743">
                  <w:marLeft w:val="0"/>
                  <w:marRight w:val="0"/>
                  <w:marTop w:val="0"/>
                  <w:marBottom w:val="0"/>
                  <w:divBdr>
                    <w:top w:val="none" w:sz="0" w:space="0" w:color="auto"/>
                    <w:left w:val="none" w:sz="0" w:space="0" w:color="auto"/>
                    <w:bottom w:val="none" w:sz="0" w:space="0" w:color="auto"/>
                    <w:right w:val="none" w:sz="0" w:space="0" w:color="auto"/>
                  </w:divBdr>
                </w:div>
                <w:div w:id="1515850040">
                  <w:marLeft w:val="0"/>
                  <w:marRight w:val="0"/>
                  <w:marTop w:val="0"/>
                  <w:marBottom w:val="0"/>
                  <w:divBdr>
                    <w:top w:val="none" w:sz="0" w:space="0" w:color="auto"/>
                    <w:left w:val="none" w:sz="0" w:space="0" w:color="auto"/>
                    <w:bottom w:val="none" w:sz="0" w:space="0" w:color="auto"/>
                    <w:right w:val="none" w:sz="0" w:space="0" w:color="auto"/>
                  </w:divBdr>
                  <w:divsChild>
                    <w:div w:id="14317757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127768505">
          <w:marLeft w:val="0"/>
          <w:marRight w:val="0"/>
          <w:marTop w:val="720"/>
          <w:marBottom w:val="0"/>
          <w:divBdr>
            <w:top w:val="single" w:sz="4" w:space="30" w:color="000000"/>
            <w:left w:val="none" w:sz="0" w:space="0" w:color="auto"/>
            <w:bottom w:val="none" w:sz="0" w:space="0" w:color="auto"/>
            <w:right w:val="none" w:sz="0" w:space="0" w:color="auto"/>
          </w:divBdr>
          <w:divsChild>
            <w:div w:id="328169934">
              <w:marLeft w:val="0"/>
              <w:marRight w:val="0"/>
              <w:marTop w:val="0"/>
              <w:marBottom w:val="0"/>
              <w:divBdr>
                <w:top w:val="none" w:sz="0" w:space="0" w:color="auto"/>
                <w:left w:val="none" w:sz="0" w:space="0" w:color="auto"/>
                <w:bottom w:val="none" w:sz="0" w:space="0" w:color="auto"/>
                <w:right w:val="none" w:sz="0" w:space="0" w:color="auto"/>
              </w:divBdr>
              <w:divsChild>
                <w:div w:id="198511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information.dk/anton-geis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1600</Words>
  <Characters>9765</Characters>
  <Application>Microsoft Office Word</Application>
  <DocSecurity>0</DocSecurity>
  <Lines>81</Lines>
  <Paragraphs>22</Paragraphs>
  <ScaleCrop>false</ScaleCrop>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2026-01-12T08:08:00Z</dcterms:created>
  <dcterms:modified xsi:type="dcterms:W3CDTF">2026-01-12T08:11:00Z</dcterms:modified>
</cp:coreProperties>
</file>