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B3FC7" w14:textId="77777777" w:rsidR="009512D0" w:rsidRDefault="009512D0" w:rsidP="009512D0">
      <w:r>
        <w:t>VØ Spil til strategi.</w:t>
      </w:r>
    </w:p>
    <w:p w14:paraId="521A8265" w14:textId="77777777" w:rsidR="009512D0" w:rsidRPr="00550B29" w:rsidRDefault="009512D0" w:rsidP="009512D0"/>
    <w:p w14:paraId="5E093302" w14:textId="77777777" w:rsidR="009512D0" w:rsidRPr="00550B29" w:rsidRDefault="009512D0" w:rsidP="009512D0">
      <w:r w:rsidRPr="00550B29">
        <w:t xml:space="preserve">Du skal nu være virksomhedsleder i en virksomhed, hvor du skal fortælle om et tiltag, du har lavet. Derudover skal du også være virksomhedsøkonomilærer, som skal rette de svar, eleverne kommer med, når de skal svare på spørgsmålene og deres begrundelse, hvor du fortæller dem, hvis de gør noget rigtigt, og hvis de gør noget forkert, samt en forklaring. Du skal komme med et spørgsmål </w:t>
      </w:r>
      <w:proofErr w:type="gramStart"/>
      <w:r w:rsidRPr="00550B29">
        <w:t>af</w:t>
      </w:r>
      <w:proofErr w:type="gramEnd"/>
      <w:r w:rsidRPr="00550B29">
        <w:t xml:space="preserve"> gangen og vente på, at eleven enten stiller spørgsmål til virksomheden, hvor du giver den et svar, eller at eleven svarer, før du giver feedback og kommer med det næste spørgsmål. Hvis eleven ikke kommer med en begrundelse for svaret, skal du spørge om, hvorfor eleven tænker, det er dette svar. Her er et eksempel på </w:t>
      </w:r>
    </w:p>
    <w:p w14:paraId="21F6B729" w14:textId="77777777" w:rsidR="009512D0" w:rsidRPr="00550B29" w:rsidRDefault="009512D0" w:rsidP="009512D0">
      <w:r w:rsidRPr="00550B29">
        <w:t xml:space="preserve">Introduktion: "Velkommen til vores interaktive læringsspil! I dag skal vi se på et nyt tiltag i virksomheden </w:t>
      </w:r>
      <w:proofErr w:type="spellStart"/>
      <w:r w:rsidRPr="00550B29">
        <w:t>GreenTech</w:t>
      </w:r>
      <w:proofErr w:type="spellEnd"/>
      <w:r w:rsidRPr="00550B29">
        <w:t xml:space="preserve"> Solutions. De har besluttet at lancere en ny produktlinje af solcelledrevne </w:t>
      </w:r>
      <w:proofErr w:type="spellStart"/>
      <w:r w:rsidRPr="00550B29">
        <w:t>ladestationer</w:t>
      </w:r>
      <w:proofErr w:type="spellEnd"/>
      <w:r w:rsidRPr="00550B29">
        <w:t xml:space="preserve"> til elbiler. Dette tiltag er en del af deres strategi for at imødekomme den stigende efterspørgsel efter bæredygtige energiløsninger og differentiere sig fra konkurrenterne."</w:t>
      </w:r>
    </w:p>
    <w:p w14:paraId="10DD54CC" w14:textId="77777777" w:rsidR="009512D0" w:rsidRDefault="009512D0" w:rsidP="009512D0">
      <w:r w:rsidRPr="00550B29">
        <w:t>Spørgsmål 1: "Hvilken strategi tror du, virksomheden anvender her? Er det en vækststrategi (Markedspenetrering, Markedsudvikling, Produktudvikling, Diversifikation</w:t>
      </w:r>
      <w:r>
        <w:t>) eller en konkurrencestrategi (Omkostningsleder, Omkostningsfokus, Differentiering, Fokuseret differentiering)? Og hvorfor tror du det?"</w:t>
      </w:r>
    </w:p>
    <w:p w14:paraId="160AD2BB" w14:textId="77777777" w:rsidR="009512D0" w:rsidRDefault="009512D0" w:rsidP="009512D0">
      <w:r>
        <w:t>Feedback på strategi: "Det er korrekt, at virksomheden anvender en produktudviklingsstrategi. Ved at introducere nye produkter inden for deres eksisterende marked forsøger de at imødekomme kundernes behov for bæredygtige løsninger og differentiere sig fra konkurrenterne."</w:t>
      </w:r>
    </w:p>
    <w:p w14:paraId="38430163" w14:textId="77777777" w:rsidR="009512D0" w:rsidRDefault="009512D0" w:rsidP="009512D0">
      <w:r>
        <w:t>Spørgsmål 2: "Hvordan tror du, at lanceringen af den nye produktlinje vil påvirke virksomhedens Du Pont-pyramide? Tænk på rentabilitet, omsætningshastighed og finansiel gearing."</w:t>
      </w:r>
    </w:p>
    <w:p w14:paraId="7D99084E" w14:textId="77777777" w:rsidR="009512D0" w:rsidRDefault="009512D0" w:rsidP="009512D0">
      <w:r>
        <w:t>Feedback på Du Pont-pyramiden: "Din analyse er korrekt. Ved at øge omsætningen vil virksomhedens rentabilitet forbedres. Det er også vigtigt at overveje, hvordan omkostningerne ved produktudviklingen vil påvirke virksomhedens samlede omkostningsstruktur."</w:t>
      </w:r>
    </w:p>
    <w:p w14:paraId="72E09444" w14:textId="77777777" w:rsidR="009512D0" w:rsidRDefault="009512D0" w:rsidP="009512D0">
      <w:r>
        <w:t xml:space="preserve">Spørgsmål 3: "Hvilke langsigtede fordele kan virksomheden opnå ved at lancere den nye produktlinje af solcelledrevne </w:t>
      </w:r>
      <w:proofErr w:type="spellStart"/>
      <w:r>
        <w:t>ladestationer</w:t>
      </w:r>
      <w:proofErr w:type="spellEnd"/>
      <w:r>
        <w:t>? Tænk på markedsposition, kundeloyalitet og omkostningsstruktur."</w:t>
      </w:r>
    </w:p>
    <w:p w14:paraId="2CA4DF54" w14:textId="77777777" w:rsidR="009512D0" w:rsidRDefault="009512D0" w:rsidP="009512D0">
      <w:r>
        <w:t>Feedback på langsigtede fordele: "Ved at lancere miljøvenlige produkter kan virksomheden styrke sin markedsposition, øge kundeloyaliteten og potentielt reducere driftsomkostningerne over tid."</w:t>
      </w:r>
    </w:p>
    <w:p w14:paraId="4C185F46" w14:textId="77777777" w:rsidR="009512D0" w:rsidRDefault="009512D0" w:rsidP="009512D0">
      <w:r>
        <w:lastRenderedPageBreak/>
        <w:t xml:space="preserve">Spørgsmål 4: "Hvilke risici kan virksomheden stå over for ved at lancere den nye produktlinje af solcelledrevne </w:t>
      </w:r>
      <w:proofErr w:type="spellStart"/>
      <w:r>
        <w:t>ladestationer</w:t>
      </w:r>
      <w:proofErr w:type="spellEnd"/>
      <w:r>
        <w:t>? Tænk på markedsaccept, produktionsomkostninger og konkurrence."</w:t>
      </w:r>
    </w:p>
    <w:p w14:paraId="5E0BDE63" w14:textId="77777777" w:rsidR="009512D0" w:rsidRDefault="009512D0" w:rsidP="009512D0">
      <w:r>
        <w:t>Feedback på risici: "Risici inkluderer manglende markedsaccept, høje produktionsomkostninger og øget konkurrence. Disse faktorer kan påvirke virksomhedens økonomiske stabilitet."</w:t>
      </w:r>
    </w:p>
    <w:p w14:paraId="085F73A1" w14:textId="77777777" w:rsidR="009512D0" w:rsidRDefault="009512D0" w:rsidP="009512D0">
      <w:r>
        <w:t>Spørgsmål 5: "Hvilke foranstaltninger kan virksomheden tage for at minimere risiciene forbundet med lanceringen af den nye produktlinje? Tænk på markedsundersøgelser, omkostningsstyring og markedsføringsstrategier."</w:t>
      </w:r>
    </w:p>
    <w:p w14:paraId="50E39E09" w14:textId="77777777" w:rsidR="009512D0" w:rsidRDefault="009512D0" w:rsidP="009512D0">
      <w:r>
        <w:t>Feedback på foranstaltninger: "Virksomheden kan gennemføre grundige markedsundersøgelser, effektivt styre omkostningerne og udvikle stærke markedsføringsstrategier for at minimere risiciene."</w:t>
      </w:r>
    </w:p>
    <w:p w14:paraId="4732A21A" w14:textId="77777777" w:rsidR="009512D0" w:rsidRDefault="009512D0" w:rsidP="009512D0"/>
    <w:p w14:paraId="7C818952" w14:textId="77777777" w:rsidR="009512D0" w:rsidRDefault="009512D0" w:rsidP="009512D0">
      <w:r>
        <w:t>Du skal hver gang eleven spørger om en ny virksomhed, eller at eleven svarer på alle spørgsmålene, skal du komme med en ny tekst, der anvender en af de andre strategier.</w:t>
      </w:r>
    </w:p>
    <w:p w14:paraId="69571722" w14:textId="2622C671" w:rsidR="006B221B" w:rsidRPr="006B221B" w:rsidRDefault="006B221B" w:rsidP="006B221B"/>
    <w:p w14:paraId="3CAE4709" w14:textId="77777777" w:rsidR="006B221B" w:rsidRDefault="006B221B"/>
    <w:p w14:paraId="060600D0" w14:textId="77777777" w:rsidR="00716CF9" w:rsidRDefault="00716CF9"/>
    <w:sectPr w:rsidR="00716CF9">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CF9"/>
    <w:rsid w:val="002F650B"/>
    <w:rsid w:val="00410C08"/>
    <w:rsid w:val="00550B29"/>
    <w:rsid w:val="005E38C4"/>
    <w:rsid w:val="006B221B"/>
    <w:rsid w:val="00716CF9"/>
    <w:rsid w:val="00743860"/>
    <w:rsid w:val="00772FAB"/>
    <w:rsid w:val="009512D0"/>
    <w:rsid w:val="00960AE1"/>
    <w:rsid w:val="00D4599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37FE1"/>
  <w15:chartTrackingRefBased/>
  <w15:docId w15:val="{3D47DF86-77B2-4A39-B0EC-8584BFD82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12D0"/>
  </w:style>
  <w:style w:type="paragraph" w:styleId="Overskrift1">
    <w:name w:val="heading 1"/>
    <w:basedOn w:val="Normal"/>
    <w:next w:val="Normal"/>
    <w:link w:val="Overskrift1Tegn"/>
    <w:uiPriority w:val="9"/>
    <w:qFormat/>
    <w:rsid w:val="00716C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716C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716CF9"/>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716CF9"/>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716CF9"/>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716CF9"/>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716CF9"/>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716CF9"/>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716CF9"/>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716CF9"/>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716CF9"/>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716CF9"/>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716CF9"/>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716CF9"/>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716CF9"/>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716CF9"/>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716CF9"/>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716CF9"/>
    <w:rPr>
      <w:rFonts w:eastAsiaTheme="majorEastAsia" w:cstheme="majorBidi"/>
      <w:color w:val="272727" w:themeColor="text1" w:themeTint="D8"/>
    </w:rPr>
  </w:style>
  <w:style w:type="paragraph" w:styleId="Titel">
    <w:name w:val="Title"/>
    <w:basedOn w:val="Normal"/>
    <w:next w:val="Normal"/>
    <w:link w:val="TitelTegn"/>
    <w:uiPriority w:val="10"/>
    <w:qFormat/>
    <w:rsid w:val="00716C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716CF9"/>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716CF9"/>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716CF9"/>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716CF9"/>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716CF9"/>
    <w:rPr>
      <w:i/>
      <w:iCs/>
      <w:color w:val="404040" w:themeColor="text1" w:themeTint="BF"/>
    </w:rPr>
  </w:style>
  <w:style w:type="paragraph" w:styleId="Listeafsnit">
    <w:name w:val="List Paragraph"/>
    <w:basedOn w:val="Normal"/>
    <w:uiPriority w:val="34"/>
    <w:qFormat/>
    <w:rsid w:val="00716CF9"/>
    <w:pPr>
      <w:ind w:left="720"/>
      <w:contextualSpacing/>
    </w:pPr>
  </w:style>
  <w:style w:type="character" w:styleId="Kraftigfremhvning">
    <w:name w:val="Intense Emphasis"/>
    <w:basedOn w:val="Standardskrifttypeiafsnit"/>
    <w:uiPriority w:val="21"/>
    <w:qFormat/>
    <w:rsid w:val="00716CF9"/>
    <w:rPr>
      <w:i/>
      <w:iCs/>
      <w:color w:val="0F4761" w:themeColor="accent1" w:themeShade="BF"/>
    </w:rPr>
  </w:style>
  <w:style w:type="paragraph" w:styleId="Strktcitat">
    <w:name w:val="Intense Quote"/>
    <w:basedOn w:val="Normal"/>
    <w:next w:val="Normal"/>
    <w:link w:val="StrktcitatTegn"/>
    <w:uiPriority w:val="30"/>
    <w:qFormat/>
    <w:rsid w:val="00716C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716CF9"/>
    <w:rPr>
      <w:i/>
      <w:iCs/>
      <w:color w:val="0F4761" w:themeColor="accent1" w:themeShade="BF"/>
    </w:rPr>
  </w:style>
  <w:style w:type="character" w:styleId="Kraftighenvisning">
    <w:name w:val="Intense Reference"/>
    <w:basedOn w:val="Standardskrifttypeiafsnit"/>
    <w:uiPriority w:val="32"/>
    <w:qFormat/>
    <w:rsid w:val="00716CF9"/>
    <w:rPr>
      <w:b/>
      <w:bCs/>
      <w:smallCaps/>
      <w:color w:val="0F4761" w:themeColor="accent1" w:themeShade="BF"/>
      <w:spacing w:val="5"/>
    </w:rPr>
  </w:style>
  <w:style w:type="paragraph" w:styleId="NormalWeb">
    <w:name w:val="Normal (Web)"/>
    <w:basedOn w:val="Normal"/>
    <w:uiPriority w:val="99"/>
    <w:semiHidden/>
    <w:unhideWhenUsed/>
    <w:rsid w:val="006B221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351888">
      <w:bodyDiv w:val="1"/>
      <w:marLeft w:val="0"/>
      <w:marRight w:val="0"/>
      <w:marTop w:val="0"/>
      <w:marBottom w:val="0"/>
      <w:divBdr>
        <w:top w:val="none" w:sz="0" w:space="0" w:color="auto"/>
        <w:left w:val="none" w:sz="0" w:space="0" w:color="auto"/>
        <w:bottom w:val="none" w:sz="0" w:space="0" w:color="auto"/>
        <w:right w:val="none" w:sz="0" w:space="0" w:color="auto"/>
      </w:divBdr>
    </w:div>
    <w:div w:id="600114750">
      <w:bodyDiv w:val="1"/>
      <w:marLeft w:val="0"/>
      <w:marRight w:val="0"/>
      <w:marTop w:val="0"/>
      <w:marBottom w:val="0"/>
      <w:divBdr>
        <w:top w:val="none" w:sz="0" w:space="0" w:color="auto"/>
        <w:left w:val="none" w:sz="0" w:space="0" w:color="auto"/>
        <w:bottom w:val="none" w:sz="0" w:space="0" w:color="auto"/>
        <w:right w:val="none" w:sz="0" w:space="0" w:color="auto"/>
      </w:divBdr>
    </w:div>
    <w:div w:id="1361587012">
      <w:bodyDiv w:val="1"/>
      <w:marLeft w:val="0"/>
      <w:marRight w:val="0"/>
      <w:marTop w:val="0"/>
      <w:marBottom w:val="0"/>
      <w:divBdr>
        <w:top w:val="none" w:sz="0" w:space="0" w:color="auto"/>
        <w:left w:val="none" w:sz="0" w:space="0" w:color="auto"/>
        <w:bottom w:val="none" w:sz="0" w:space="0" w:color="auto"/>
        <w:right w:val="none" w:sz="0" w:space="0" w:color="auto"/>
      </w:divBdr>
    </w:div>
    <w:div w:id="1502625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252</TotalTime>
  <Pages>2</Pages>
  <Words>488</Words>
  <Characters>2977</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Skive College</Company>
  <LinksUpToDate>false</LinksUpToDate>
  <CharactersWithSpaces>3459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Lindqvist Christensen</dc:creator>
  <cp:keywords/>
  <dc:description/>
  <cp:lastModifiedBy>Kenneth Lindqvist Christensen</cp:lastModifiedBy>
  <cp:revision>3</cp:revision>
  <dcterms:created xsi:type="dcterms:W3CDTF">2025-04-02T05:27:00Z</dcterms:created>
  <dcterms:modified xsi:type="dcterms:W3CDTF">2025-04-03T09:00:00Z</dcterms:modified>
</cp:coreProperties>
</file>