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9AD6F" w14:textId="77777777" w:rsidR="00D16B0A" w:rsidRDefault="00D16B0A" w:rsidP="00D16B0A">
      <w:pPr>
        <w:pStyle w:val="Overskrift1"/>
      </w:pPr>
      <w:r>
        <w:t>Opgave 1</w:t>
      </w:r>
    </w:p>
    <w:p w14:paraId="254ECF0C" w14:textId="77777777" w:rsidR="00062DFB" w:rsidRPr="00062DFB" w:rsidRDefault="00062DFB" w:rsidP="00062DFB">
      <w:pPr>
        <w:rPr>
          <w:rFonts w:eastAsiaTheme="minorEastAsia"/>
          <w:sz w:val="24"/>
        </w:rPr>
      </w:pPr>
      <w:r w:rsidRPr="00062DFB">
        <w:rPr>
          <w:sz w:val="24"/>
        </w:rPr>
        <w:t>Omskriv følgende vektorer til polære koordinater:</w:t>
      </w:r>
    </w:p>
    <w:p w14:paraId="5B69B47B" w14:textId="77777777" w:rsidR="00062DFB" w:rsidRPr="00062DFB" w:rsidRDefault="005F077C" w:rsidP="00062DFB">
      <w:pPr>
        <w:pStyle w:val="Listeafsnit"/>
        <w:numPr>
          <w:ilvl w:val="0"/>
          <w:numId w:val="1"/>
        </w:numPr>
        <w:rPr>
          <w:sz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  <m: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20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5</m:t>
                </m:r>
              </m:e>
            </m:eqArr>
          </m:e>
        </m:d>
      </m:oMath>
    </w:p>
    <w:p w14:paraId="013DCA93" w14:textId="62F5F688" w:rsidR="00062DFB" w:rsidRPr="00062DFB" w:rsidRDefault="005F077C" w:rsidP="00062DFB">
      <w:pPr>
        <w:pStyle w:val="Listeafsnit"/>
        <w:numPr>
          <w:ilvl w:val="0"/>
          <w:numId w:val="1"/>
        </w:numPr>
        <w:rPr>
          <w:sz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b</m:t>
            </m:r>
          </m:e>
        </m:acc>
        <m: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-1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12</m:t>
                </m:r>
              </m:e>
            </m:eqArr>
          </m:e>
        </m:d>
      </m:oMath>
    </w:p>
    <w:p w14:paraId="3A910E7E" w14:textId="77777777" w:rsidR="00062DFB" w:rsidRPr="00062DFB" w:rsidRDefault="005F077C" w:rsidP="00062DFB">
      <w:pPr>
        <w:pStyle w:val="Listeafsnit"/>
        <w:numPr>
          <w:ilvl w:val="0"/>
          <w:numId w:val="1"/>
        </w:numPr>
        <w:rPr>
          <w:sz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c</m:t>
            </m:r>
          </m:e>
        </m:acc>
        <m: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-200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-500</m:t>
                </m:r>
              </m:e>
            </m:eqArr>
          </m:e>
        </m:d>
      </m:oMath>
    </w:p>
    <w:p w14:paraId="69E5CE3D" w14:textId="77777777" w:rsidR="00062DFB" w:rsidRPr="00062DFB" w:rsidRDefault="005F077C" w:rsidP="00062DFB">
      <w:pPr>
        <w:pStyle w:val="Listeafsnit"/>
        <w:numPr>
          <w:ilvl w:val="0"/>
          <w:numId w:val="1"/>
        </w:numPr>
        <w:rPr>
          <w:rFonts w:eastAsiaTheme="minorEastAsia"/>
          <w:sz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d</m:t>
            </m:r>
          </m:e>
        </m:acc>
        <m: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-7</m:t>
                </m:r>
              </m:e>
            </m:eqArr>
          </m:e>
        </m:d>
      </m:oMath>
    </w:p>
    <w:p w14:paraId="3025F6FE" w14:textId="77777777" w:rsidR="00062DFB" w:rsidRPr="00062DFB" w:rsidRDefault="005F077C" w:rsidP="00062DFB">
      <w:pPr>
        <w:pStyle w:val="Listeafsnit"/>
        <w:numPr>
          <w:ilvl w:val="0"/>
          <w:numId w:val="1"/>
        </w:numPr>
        <w:rPr>
          <w:rFonts w:eastAsiaTheme="minorEastAsia"/>
          <w:sz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e</m:t>
            </m:r>
          </m:e>
        </m:acc>
        <m: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6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15</m:t>
                </m:r>
              </m:e>
            </m:eqArr>
          </m:e>
        </m:d>
      </m:oMath>
    </w:p>
    <w:p w14:paraId="31ACB79F" w14:textId="77777777" w:rsidR="00D16B0A" w:rsidRDefault="00D16B0A" w:rsidP="00D16B0A">
      <w:pPr>
        <w:pStyle w:val="Overskrift1"/>
      </w:pPr>
      <w:r>
        <w:t>Opgave 2</w:t>
      </w:r>
    </w:p>
    <w:p w14:paraId="4B069FA9" w14:textId="77777777" w:rsidR="00062DFB" w:rsidRPr="00062DFB" w:rsidRDefault="00062DFB" w:rsidP="00062DFB">
      <w:pPr>
        <w:rPr>
          <w:rFonts w:eastAsiaTheme="minorEastAsia"/>
          <w:sz w:val="24"/>
          <w:szCs w:val="28"/>
        </w:rPr>
      </w:pPr>
      <w:r w:rsidRPr="00062DFB">
        <w:rPr>
          <w:rFonts w:eastAsiaTheme="minorEastAsia"/>
          <w:sz w:val="24"/>
          <w:szCs w:val="28"/>
        </w:rPr>
        <w:t>Omskriv følgende vektorer til kartesiske koordinater:</w:t>
      </w:r>
    </w:p>
    <w:p w14:paraId="5827FF11" w14:textId="77777777" w:rsidR="00062DFB" w:rsidRPr="00062DFB" w:rsidRDefault="005F077C" w:rsidP="00062DFB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8"/>
          </w:rPr>
          <m:t>=8 ∠62°</m:t>
        </m:r>
      </m:oMath>
    </w:p>
    <w:p w14:paraId="117125DE" w14:textId="77777777" w:rsidR="00062DFB" w:rsidRPr="00062DFB" w:rsidRDefault="005F077C" w:rsidP="00062DFB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8"/>
          </w:rPr>
          <m:t>=100 ∠97°</m:t>
        </m:r>
      </m:oMath>
    </w:p>
    <w:p w14:paraId="3CC65E56" w14:textId="77777777" w:rsidR="00062DFB" w:rsidRPr="00062DFB" w:rsidRDefault="005F077C" w:rsidP="00062DFB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e>
        </m:acc>
        <m:r>
          <w:rPr>
            <w:rFonts w:ascii="Cambria Math" w:eastAsiaTheme="minorEastAsia" w:hAnsi="Cambria Math"/>
            <w:sz w:val="24"/>
            <w:szCs w:val="28"/>
          </w:rPr>
          <m:t>=25 ∠270°</m:t>
        </m:r>
      </m:oMath>
    </w:p>
    <w:p w14:paraId="211DD4EC" w14:textId="77777777" w:rsidR="00062DFB" w:rsidRPr="00062DFB" w:rsidRDefault="005F077C" w:rsidP="00062DFB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d</m:t>
            </m:r>
          </m:e>
        </m:acc>
        <m:r>
          <w:rPr>
            <w:rFonts w:ascii="Cambria Math" w:eastAsiaTheme="minorEastAsia" w:hAnsi="Cambria Math"/>
            <w:sz w:val="24"/>
            <w:szCs w:val="28"/>
          </w:rPr>
          <m:t>=50∠335°</m:t>
        </m:r>
      </m:oMath>
    </w:p>
    <w:p w14:paraId="107E26BF" w14:textId="77777777" w:rsidR="00062DFB" w:rsidRPr="00062DFB" w:rsidRDefault="005F077C" w:rsidP="00062DFB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e</m:t>
            </m:r>
          </m:e>
        </m:acc>
        <m:r>
          <w:rPr>
            <w:rFonts w:ascii="Cambria Math" w:eastAsiaTheme="minorEastAsia" w:hAnsi="Cambria Math"/>
            <w:sz w:val="24"/>
            <w:szCs w:val="28"/>
          </w:rPr>
          <m:t>=12 ∠40°</m:t>
        </m:r>
      </m:oMath>
    </w:p>
    <w:p w14:paraId="747CBD64" w14:textId="77777777" w:rsidR="00D16B0A" w:rsidRDefault="00D16B0A" w:rsidP="00D16B0A">
      <w:pPr>
        <w:pStyle w:val="Overskrift1"/>
      </w:pPr>
      <w:r>
        <w:t>Opgave 3</w:t>
      </w:r>
    </w:p>
    <w:p w14:paraId="7A8B0E27" w14:textId="77777777" w:rsidR="00062DFB" w:rsidRPr="00062DFB" w:rsidRDefault="00062DFB" w:rsidP="00062DFB">
      <w:pPr>
        <w:rPr>
          <w:rFonts w:eastAsiaTheme="minorEastAsia"/>
          <w:sz w:val="24"/>
          <w:szCs w:val="28"/>
        </w:rPr>
      </w:pPr>
      <w:r w:rsidRPr="00062DFB">
        <w:rPr>
          <w:rFonts w:eastAsiaTheme="minorEastAsia"/>
          <w:sz w:val="24"/>
          <w:szCs w:val="28"/>
        </w:rPr>
        <w:t xml:space="preserve">Beregn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e>
        </m:acc>
      </m:oMath>
      <w:r w:rsidRPr="00062DFB">
        <w:rPr>
          <w:rFonts w:eastAsiaTheme="minorEastAsia"/>
          <w:sz w:val="24"/>
          <w:szCs w:val="28"/>
        </w:rPr>
        <w:t>’s polære og kartesiske koodinater, når den er givet ved:</w:t>
      </w:r>
    </w:p>
    <w:p w14:paraId="43AAF424" w14:textId="77777777" w:rsidR="00062DFB" w:rsidRPr="00062DFB" w:rsidRDefault="005F077C" w:rsidP="00062DFB">
      <w:pPr>
        <w:pStyle w:val="Listeafsnit"/>
        <w:numPr>
          <w:ilvl w:val="0"/>
          <w:numId w:val="3"/>
        </w:numPr>
        <w:rPr>
          <w:rFonts w:eastAsiaTheme="minorEastAsia"/>
          <w:sz w:val="24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e>
        </m:acc>
        <m:r>
          <w:rPr>
            <w:rFonts w:ascii="Cambria Math" w:eastAsiaTheme="minorEastAsia" w:hAnsi="Cambria Math"/>
            <w:sz w:val="24"/>
            <w:szCs w:val="28"/>
          </w:rPr>
          <m:t>=</m:t>
        </m:r>
      </m:oMath>
      <w:r w:rsidR="00062DFB" w:rsidRPr="00062DFB">
        <w:rPr>
          <w:rFonts w:eastAsiaTheme="minorEastAsia"/>
          <w:sz w:val="24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8"/>
          </w:rPr>
          <m:t>18 ∠65°</m:t>
        </m:r>
      </m:oMath>
      <w:r w:rsidR="00062DFB" w:rsidRPr="00062DFB">
        <w:rPr>
          <w:rFonts w:eastAsiaTheme="minorEastAsia"/>
          <w:sz w:val="24"/>
          <w:szCs w:val="28"/>
        </w:rPr>
        <w:t>+</w:t>
      </w:r>
      <m:oMath>
        <m:r>
          <w:rPr>
            <w:rFonts w:ascii="Cambria Math" w:eastAsiaTheme="minorEastAsia" w:hAnsi="Cambria Math"/>
            <w:sz w:val="24"/>
            <w:szCs w:val="28"/>
          </w:rPr>
          <m:t>45 ∠14°+30 ∠240°</m:t>
        </m:r>
      </m:oMath>
    </w:p>
    <w:p w14:paraId="1064DA3B" w14:textId="77777777" w:rsidR="00062DFB" w:rsidRPr="00062DFB" w:rsidRDefault="005F077C" w:rsidP="00062DFB">
      <w:pPr>
        <w:pStyle w:val="Listeafsnit"/>
        <w:numPr>
          <w:ilvl w:val="0"/>
          <w:numId w:val="3"/>
        </w:numPr>
        <w:rPr>
          <w:rFonts w:eastAsiaTheme="minorEastAsia"/>
          <w:sz w:val="24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e>
        </m:acc>
        <m:r>
          <w:rPr>
            <w:rFonts w:ascii="Cambria Math" w:eastAsiaTheme="minorEastAsia" w:hAnsi="Cambria Math"/>
            <w:sz w:val="24"/>
            <w:szCs w:val="28"/>
          </w:rPr>
          <m:t>=</m:t>
        </m:r>
      </m:oMath>
      <w:r w:rsidR="00062DFB" w:rsidRPr="00062DFB">
        <w:rPr>
          <w:rFonts w:eastAsiaTheme="minorEastAsia"/>
          <w:sz w:val="24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8"/>
          </w:rPr>
          <m:t>81 ∠115°</m:t>
        </m:r>
      </m:oMath>
      <w:r w:rsidR="00062DFB" w:rsidRPr="00062DFB">
        <w:rPr>
          <w:rFonts w:eastAsiaTheme="minorEastAsia"/>
          <w:sz w:val="24"/>
          <w:szCs w:val="28"/>
        </w:rPr>
        <w:t xml:space="preserve"> + </w:t>
      </w:r>
      <m:oMath>
        <m:r>
          <w:rPr>
            <w:rFonts w:ascii="Cambria Math" w:eastAsiaTheme="minorEastAsia" w:hAnsi="Cambria Math"/>
            <w:sz w:val="24"/>
            <w:szCs w:val="28"/>
          </w:rPr>
          <m:t xml:space="preserve"> 50∠295°+40 ∠90°+40 ∠140°</m:t>
        </m:r>
      </m:oMath>
    </w:p>
    <w:p w14:paraId="434CA804" w14:textId="77777777" w:rsidR="00062DFB" w:rsidRDefault="00062DFB" w:rsidP="00062DFB">
      <w:pPr>
        <w:pStyle w:val="Overskrift1"/>
      </w:pPr>
      <w:r>
        <w:t>Opgave 4</w:t>
      </w:r>
    </w:p>
    <w:p w14:paraId="6ED68854" w14:textId="77777777" w:rsidR="00062DFB" w:rsidRDefault="00062DFB" w:rsidP="00062DFB">
      <w:pPr>
        <w:rPr>
          <w:rFonts w:eastAsiaTheme="minorEastAsia"/>
          <w:sz w:val="24"/>
          <w:szCs w:val="32"/>
        </w:rPr>
      </w:pPr>
      <w:r>
        <w:rPr>
          <w:sz w:val="24"/>
        </w:rPr>
        <w:t xml:space="preserve">Fem vektorer, alle med længden 4, danner henholdsvis vinklerne </w:t>
      </w:r>
      <m:oMath>
        <m:r>
          <w:rPr>
            <w:rFonts w:ascii="Cambria Math" w:eastAsiaTheme="majorEastAsia" w:hAnsi="Cambria Math" w:cstheme="majorBidi"/>
            <w:sz w:val="24"/>
            <w:szCs w:val="32"/>
          </w:rPr>
          <m:t>12°</m:t>
        </m:r>
      </m:oMath>
      <w:r>
        <w:rPr>
          <w:rFonts w:eastAsiaTheme="minorEastAsia"/>
          <w:sz w:val="24"/>
          <w:szCs w:val="32"/>
        </w:rPr>
        <w:t xml:space="preserve">, </w:t>
      </w:r>
      <m:oMath>
        <m:r>
          <w:rPr>
            <w:rFonts w:ascii="Cambria Math" w:eastAsiaTheme="majorEastAsia" w:hAnsi="Cambria Math" w:cstheme="majorBidi"/>
            <w:sz w:val="24"/>
            <w:szCs w:val="32"/>
          </w:rPr>
          <m:t>80°</m:t>
        </m:r>
      </m:oMath>
      <w:r>
        <w:rPr>
          <w:rFonts w:eastAsiaTheme="minorEastAsia"/>
          <w:sz w:val="24"/>
          <w:szCs w:val="32"/>
        </w:rPr>
        <w:t xml:space="preserve">, </w:t>
      </w:r>
      <m:oMath>
        <m:r>
          <w:rPr>
            <w:rFonts w:ascii="Cambria Math" w:eastAsiaTheme="majorEastAsia" w:hAnsi="Cambria Math" w:cstheme="majorBidi"/>
            <w:sz w:val="24"/>
            <w:szCs w:val="32"/>
          </w:rPr>
          <m:t>164°</m:t>
        </m:r>
      </m:oMath>
      <w:r>
        <w:rPr>
          <w:rFonts w:eastAsiaTheme="minorEastAsia"/>
          <w:sz w:val="24"/>
          <w:szCs w:val="32"/>
        </w:rPr>
        <w:t xml:space="preserve">, </w:t>
      </w:r>
      <m:oMath>
        <m:r>
          <w:rPr>
            <w:rFonts w:ascii="Cambria Math" w:eastAsiaTheme="majorEastAsia" w:hAnsi="Cambria Math" w:cstheme="majorBidi"/>
            <w:sz w:val="24"/>
            <w:szCs w:val="32"/>
          </w:rPr>
          <m:t>232°</m:t>
        </m:r>
      </m:oMath>
      <w:r>
        <w:rPr>
          <w:rFonts w:eastAsiaTheme="minorEastAsia"/>
          <w:sz w:val="24"/>
          <w:szCs w:val="32"/>
        </w:rPr>
        <w:t xml:space="preserve"> og </w:t>
      </w:r>
      <m:oMath>
        <m:r>
          <w:rPr>
            <w:rFonts w:ascii="Cambria Math" w:eastAsiaTheme="majorEastAsia" w:hAnsi="Cambria Math" w:cstheme="majorBidi"/>
            <w:sz w:val="24"/>
            <w:szCs w:val="32"/>
          </w:rPr>
          <m:t>302°</m:t>
        </m:r>
      </m:oMath>
      <w:r>
        <w:rPr>
          <w:rFonts w:eastAsiaTheme="minorEastAsia"/>
          <w:sz w:val="24"/>
          <w:szCs w:val="32"/>
        </w:rPr>
        <w:t xml:space="preserve"> med x-aksen.</w:t>
      </w:r>
    </w:p>
    <w:p w14:paraId="3738E76B" w14:textId="77777777" w:rsidR="00062DFB" w:rsidRDefault="00062DFB" w:rsidP="00062DFB">
      <w:pPr>
        <w:pStyle w:val="Listeafsnit"/>
        <w:numPr>
          <w:ilvl w:val="0"/>
          <w:numId w:val="4"/>
        </w:numPr>
        <w:rPr>
          <w:sz w:val="24"/>
        </w:rPr>
      </w:pPr>
      <w:r>
        <w:rPr>
          <w:sz w:val="24"/>
        </w:rPr>
        <w:t>Du skal bestemme koordinaterne til sumvektoren af de fem vektorer.</w:t>
      </w:r>
    </w:p>
    <w:p w14:paraId="1D12B2BD" w14:textId="77777777" w:rsidR="00062DFB" w:rsidRDefault="00062DFB" w:rsidP="00062DFB">
      <w:pPr>
        <w:pStyle w:val="Listeafsnit"/>
        <w:numPr>
          <w:ilvl w:val="0"/>
          <w:numId w:val="4"/>
        </w:numPr>
        <w:rPr>
          <w:sz w:val="24"/>
        </w:rPr>
      </w:pPr>
      <w:r>
        <w:rPr>
          <w:sz w:val="24"/>
        </w:rPr>
        <w:t>Du skal bestemme længden af sumvektoren.</w:t>
      </w:r>
    </w:p>
    <w:p w14:paraId="715FBF58" w14:textId="77777777" w:rsidR="00062DFB" w:rsidRDefault="00062DFB" w:rsidP="00062DFB">
      <w:pPr>
        <w:pStyle w:val="Listeafsnit"/>
        <w:numPr>
          <w:ilvl w:val="0"/>
          <w:numId w:val="4"/>
        </w:numPr>
        <w:rPr>
          <w:sz w:val="24"/>
        </w:rPr>
      </w:pPr>
      <w:r>
        <w:rPr>
          <w:sz w:val="24"/>
        </w:rPr>
        <w:t>Du skal bestemme den vinkel sumvek</w:t>
      </w:r>
      <w:bookmarkStart w:id="0" w:name="_GoBack"/>
      <w:bookmarkEnd w:id="0"/>
      <w:r>
        <w:rPr>
          <w:sz w:val="24"/>
        </w:rPr>
        <w:t>toren danner med x-aksen.</w:t>
      </w:r>
    </w:p>
    <w:p w14:paraId="040E777B" w14:textId="77777777" w:rsidR="00062DFB" w:rsidRDefault="00062DFB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013C8623" w14:textId="6A56191E" w:rsidR="00062DFB" w:rsidRDefault="00062DFB" w:rsidP="00062DFB">
      <w:pPr>
        <w:pStyle w:val="Overskrift1"/>
      </w:pPr>
      <w:r>
        <w:lastRenderedPageBreak/>
        <w:t>Opgave 5</w:t>
      </w:r>
    </w:p>
    <w:p w14:paraId="09F2A73D" w14:textId="77777777" w:rsidR="00062DFB" w:rsidRDefault="00062DFB" w:rsidP="00062DFB">
      <w:pPr>
        <w:rPr>
          <w:sz w:val="24"/>
        </w:rPr>
      </w:pPr>
      <w:r>
        <w:rPr>
          <w:sz w:val="24"/>
        </w:rPr>
        <w:t xml:space="preserve">Skibet Sofie sejler fra havnen i Fredericia med slut destination Oslo og skal derfor gennem den nordlige del af Lillebælt. De har lods ombord, da dette farvand er meget kompliceret. Lodsen har besluttet at kursen er </w:t>
      </w:r>
      <w:proofErr w:type="spellStart"/>
      <w:r>
        <w:rPr>
          <w:sz w:val="24"/>
        </w:rPr>
        <w:t>ØstNordØst</w:t>
      </w:r>
      <w:proofErr w:type="spellEnd"/>
      <w:r>
        <w:rPr>
          <w:sz w:val="24"/>
        </w:rPr>
        <w:t xml:space="preserve"> de næste 16,2 sømil, fra udgangspunktet (0,0). Første kollisions mulighed er fyret på </w:t>
      </w:r>
      <w:proofErr w:type="spellStart"/>
      <w:r>
        <w:rPr>
          <w:sz w:val="24"/>
        </w:rPr>
        <w:t>Æbleø</w:t>
      </w:r>
      <w:proofErr w:type="spellEnd"/>
      <w:r>
        <w:rPr>
          <w:sz w:val="24"/>
        </w:rPr>
        <w:t>, det er placeret i (13,</w:t>
      </w:r>
      <w:proofErr w:type="gramStart"/>
      <w:r>
        <w:rPr>
          <w:sz w:val="24"/>
        </w:rPr>
        <w:t>77 ;</w:t>
      </w:r>
      <w:proofErr w:type="gramEnd"/>
      <w:r>
        <w:rPr>
          <w:sz w:val="24"/>
        </w:rPr>
        <w:t xml:space="preserve"> 4,64).</w:t>
      </w:r>
    </w:p>
    <w:p w14:paraId="3D067D51" w14:textId="77777777" w:rsidR="00062DFB" w:rsidRDefault="00062DFB" w:rsidP="00062DFB">
      <w:pPr>
        <w:rPr>
          <w:sz w:val="24"/>
        </w:rPr>
      </w:pPr>
      <w:r>
        <w:rPr>
          <w:sz w:val="24"/>
        </w:rPr>
        <w:t>Alle mål er i sømil.</w:t>
      </w:r>
    </w:p>
    <w:p w14:paraId="3D026D92" w14:textId="77777777" w:rsidR="00062DFB" w:rsidRPr="007409E1" w:rsidRDefault="00062DFB" w:rsidP="00062DFB">
      <w:pPr>
        <w:pStyle w:val="Listeafsnit"/>
        <w:numPr>
          <w:ilvl w:val="0"/>
          <w:numId w:val="5"/>
        </w:numPr>
        <w:rPr>
          <w:sz w:val="24"/>
        </w:rPr>
      </w:pPr>
      <w:r w:rsidRPr="007409E1">
        <w:rPr>
          <w:sz w:val="24"/>
        </w:rPr>
        <w:t>Har lodsen sat kursen så de kollidere</w:t>
      </w:r>
      <w:r>
        <w:rPr>
          <w:sz w:val="24"/>
        </w:rPr>
        <w:t>r</w:t>
      </w:r>
      <w:r w:rsidRPr="007409E1">
        <w:rPr>
          <w:sz w:val="24"/>
        </w:rPr>
        <w:t xml:space="preserve"> med </w:t>
      </w:r>
      <w:proofErr w:type="spellStart"/>
      <w:r w:rsidRPr="007409E1">
        <w:rPr>
          <w:sz w:val="24"/>
        </w:rPr>
        <w:t>Æbleø</w:t>
      </w:r>
      <w:proofErr w:type="spellEnd"/>
      <w:r w:rsidRPr="007409E1">
        <w:rPr>
          <w:sz w:val="24"/>
        </w:rPr>
        <w:t>?</w:t>
      </w:r>
    </w:p>
    <w:p w14:paraId="2FC6F017" w14:textId="77777777" w:rsidR="00185C12" w:rsidRDefault="00185C12" w:rsidP="00185C1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DF57EF7" w14:textId="77777777" w:rsidR="00185C12" w:rsidRDefault="00185C12" w:rsidP="00185C1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63C5BA4B" w14:textId="1BF3AB9D" w:rsidR="0039441D" w:rsidRPr="00185C12" w:rsidRDefault="0039441D" w:rsidP="00185C12"/>
    <w:sectPr w:rsidR="0039441D" w:rsidRPr="00185C12" w:rsidSect="009A2E1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FA708" w14:textId="77777777" w:rsidR="005F077C" w:rsidRDefault="005F077C" w:rsidP="009D4B1C">
      <w:r>
        <w:separator/>
      </w:r>
    </w:p>
  </w:endnote>
  <w:endnote w:type="continuationSeparator" w:id="0">
    <w:p w14:paraId="5E8DF58E" w14:textId="77777777" w:rsidR="005F077C" w:rsidRDefault="005F077C" w:rsidP="009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8BEC" w14:textId="77777777" w:rsidR="00B6047E" w:rsidRDefault="005F077C">
    <w:pPr>
      <w:pStyle w:val="Sidefod"/>
    </w:pPr>
    <w:sdt>
      <w:sdtPr>
        <w:id w:val="969400743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B6047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E158" w14:textId="48EE9795" w:rsidR="00B6047E" w:rsidRPr="00A03D4D" w:rsidRDefault="00B6047E" w:rsidP="009D4B1C">
    <w:pPr>
      <w:pStyle w:val="Sidefod"/>
      <w:rPr>
        <w:lang w:val="da-DK"/>
      </w:rPr>
    </w:pPr>
    <w:r>
      <w:rPr>
        <w:lang w:val="da-DK"/>
      </w:rPr>
      <w:t>Matematik</w:t>
    </w:r>
    <w:r>
      <w:rPr>
        <w:lang w:val="da-DK"/>
      </w:rPr>
      <w:tab/>
    </w:r>
    <w:r w:rsidRPr="00A03D4D">
      <w:rPr>
        <w:lang w:val="da-DK"/>
      </w:rPr>
      <w:tab/>
      <w:t xml:space="preserve">Side </w:t>
    </w:r>
    <w:r>
      <w:fldChar w:fldCharType="begin"/>
    </w:r>
    <w:r w:rsidRPr="00A03D4D">
      <w:rPr>
        <w:lang w:val="da-DK"/>
      </w:rPr>
      <w:instrText>PAGE   \* MERGEFORMAT</w:instrText>
    </w:r>
    <w:r>
      <w:fldChar w:fldCharType="separate"/>
    </w:r>
    <w:r w:rsidR="0025610F">
      <w:rPr>
        <w:noProof/>
        <w:lang w:val="da-DK"/>
      </w:rPr>
      <w:t>2</w:t>
    </w:r>
    <w:r>
      <w:fldChar w:fldCharType="end"/>
    </w:r>
    <w:r w:rsidRPr="00A03D4D">
      <w:rPr>
        <w:lang w:val="da-DK"/>
      </w:rPr>
      <w:t xml:space="preserve"> af </w:t>
    </w:r>
    <w:r>
      <w:fldChar w:fldCharType="begin"/>
    </w:r>
    <w:r w:rsidRPr="00A03D4D">
      <w:rPr>
        <w:lang w:val="da-DK"/>
      </w:rPr>
      <w:instrText xml:space="preserve"> NUMPAGES  \* Arabic  \* MERGEFORMAT </w:instrText>
    </w:r>
    <w:r>
      <w:fldChar w:fldCharType="separate"/>
    </w:r>
    <w:r w:rsidR="0025610F">
      <w:rPr>
        <w:noProof/>
        <w:lang w:val="da-DK"/>
      </w:rPr>
      <w:t>2</w:t>
    </w:r>
    <w:r>
      <w:rPr>
        <w:noProof/>
      </w:rPr>
      <w:fldChar w:fldCharType="end"/>
    </w:r>
  </w:p>
  <w:p w14:paraId="027BEAED" w14:textId="77777777" w:rsidR="00B6047E" w:rsidRPr="00A03D4D" w:rsidRDefault="00B6047E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997B" w14:textId="77777777" w:rsidR="005F077C" w:rsidRDefault="005F077C" w:rsidP="009D4B1C">
      <w:r>
        <w:separator/>
      </w:r>
    </w:p>
  </w:footnote>
  <w:footnote w:type="continuationSeparator" w:id="0">
    <w:p w14:paraId="79209600" w14:textId="77777777" w:rsidR="005F077C" w:rsidRDefault="005F077C" w:rsidP="009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222" w14:textId="77777777" w:rsidR="00B6047E" w:rsidRDefault="005F077C">
    <w:pPr>
      <w:pStyle w:val="Sidehoved"/>
    </w:pPr>
    <w:sdt>
      <w:sdtPr>
        <w:id w:val="171999623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B6047E">
          <w:t>[Type text]</w:t>
        </w:r>
      </w:sdtContent>
    </w:sdt>
  </w:p>
  <w:p w14:paraId="1E194959" w14:textId="77777777" w:rsidR="00B6047E" w:rsidRDefault="00B604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D481" w14:textId="613E7D6E" w:rsidR="00B6047E" w:rsidRDefault="001A56D4" w:rsidP="009D4B1C">
    <w:pPr>
      <w:pStyle w:val="Overskrift1"/>
    </w:pPr>
    <w:r w:rsidRPr="001A56D4"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3B09CAC8" wp14:editId="6B21D55C">
          <wp:simplePos x="0" y="0"/>
          <wp:positionH relativeFrom="margin">
            <wp:posOffset>5721350</wp:posOffset>
          </wp:positionH>
          <wp:positionV relativeFrom="paragraph">
            <wp:posOffset>-368300</wp:posOffset>
          </wp:positionV>
          <wp:extent cx="1047115" cy="793750"/>
          <wp:effectExtent l="0" t="0" r="635" b="635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937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C315D6" w:rsidRPr="00C315D6">
      <w:t xml:space="preserve"> </w:t>
    </w:r>
    <w:r w:rsidR="00C315D6">
      <w:t>Vektorer 1</w:t>
    </w:r>
    <w:r w:rsidR="0025610F">
      <w:t>6</w:t>
    </w:r>
    <w:r w:rsidR="00C315D6">
      <w:t xml:space="preserve"> – </w:t>
    </w:r>
    <w:r w:rsidR="00062DFB">
      <w:t>Polære koordinater</w:t>
    </w:r>
  </w:p>
  <w:p w14:paraId="4B4118DA" w14:textId="4E513B9A" w:rsidR="00B6047E" w:rsidRDefault="001A56D4">
    <w:pPr>
      <w:pStyle w:val="Sidehoved"/>
    </w:pPr>
    <w:r w:rsidRPr="001A56D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A8190" wp14:editId="4B70359A">
              <wp:simplePos x="0" y="0"/>
              <wp:positionH relativeFrom="page">
                <wp:posOffset>473075</wp:posOffset>
              </wp:positionH>
              <wp:positionV relativeFrom="paragraph">
                <wp:posOffset>44450</wp:posOffset>
              </wp:positionV>
              <wp:extent cx="6627495" cy="0"/>
              <wp:effectExtent l="38100" t="38100" r="59055" b="952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49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F5D50A" id="Lige forbindels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.25pt,3.5pt" to="559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" strokecolor="#00b050" strokeweight="2pt">
              <v:shadow on="t" color="black" opacity="24903f" origin=",.5" offset="0,.55556mm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6E8E"/>
    <w:multiLevelType w:val="hybridMultilevel"/>
    <w:tmpl w:val="9A702F84"/>
    <w:lvl w:ilvl="0" w:tplc="0C0A6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3B1429"/>
    <w:multiLevelType w:val="hybridMultilevel"/>
    <w:tmpl w:val="68CA81F8"/>
    <w:lvl w:ilvl="0" w:tplc="8520B9A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204E0"/>
    <w:multiLevelType w:val="hybridMultilevel"/>
    <w:tmpl w:val="7EEE05D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240"/>
    <w:multiLevelType w:val="hybridMultilevel"/>
    <w:tmpl w:val="9CAE33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591B"/>
    <w:multiLevelType w:val="hybridMultilevel"/>
    <w:tmpl w:val="3168AB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5F"/>
    <w:rsid w:val="00022219"/>
    <w:rsid w:val="00024315"/>
    <w:rsid w:val="00033B2F"/>
    <w:rsid w:val="00045A04"/>
    <w:rsid w:val="00050572"/>
    <w:rsid w:val="00056F3D"/>
    <w:rsid w:val="00062DFB"/>
    <w:rsid w:val="00066C0E"/>
    <w:rsid w:val="0007199E"/>
    <w:rsid w:val="00083A41"/>
    <w:rsid w:val="00083AA3"/>
    <w:rsid w:val="000A3A8C"/>
    <w:rsid w:val="000A408F"/>
    <w:rsid w:val="000B73EF"/>
    <w:rsid w:val="000C6AF7"/>
    <w:rsid w:val="000D3519"/>
    <w:rsid w:val="000D378B"/>
    <w:rsid w:val="000D50B3"/>
    <w:rsid w:val="000D6098"/>
    <w:rsid w:val="000D72CA"/>
    <w:rsid w:val="000E6A34"/>
    <w:rsid w:val="00104762"/>
    <w:rsid w:val="00106230"/>
    <w:rsid w:val="00116DC8"/>
    <w:rsid w:val="00124DCE"/>
    <w:rsid w:val="00124EA2"/>
    <w:rsid w:val="0012719F"/>
    <w:rsid w:val="00135413"/>
    <w:rsid w:val="00140133"/>
    <w:rsid w:val="001511F6"/>
    <w:rsid w:val="00152AB0"/>
    <w:rsid w:val="0015538D"/>
    <w:rsid w:val="00185C12"/>
    <w:rsid w:val="0019232D"/>
    <w:rsid w:val="00192417"/>
    <w:rsid w:val="001A104B"/>
    <w:rsid w:val="001A4876"/>
    <w:rsid w:val="001A56D4"/>
    <w:rsid w:val="001A58B5"/>
    <w:rsid w:val="001A5B2F"/>
    <w:rsid w:val="001E7D86"/>
    <w:rsid w:val="001F5F43"/>
    <w:rsid w:val="00201E1B"/>
    <w:rsid w:val="00233B5A"/>
    <w:rsid w:val="0023439A"/>
    <w:rsid w:val="00240458"/>
    <w:rsid w:val="00240896"/>
    <w:rsid w:val="002410F2"/>
    <w:rsid w:val="00254B34"/>
    <w:rsid w:val="0025610F"/>
    <w:rsid w:val="00261397"/>
    <w:rsid w:val="002722C3"/>
    <w:rsid w:val="00273C28"/>
    <w:rsid w:val="002803C4"/>
    <w:rsid w:val="002811E5"/>
    <w:rsid w:val="00283153"/>
    <w:rsid w:val="00284AC5"/>
    <w:rsid w:val="00295954"/>
    <w:rsid w:val="00297FC6"/>
    <w:rsid w:val="002B2805"/>
    <w:rsid w:val="002D01A6"/>
    <w:rsid w:val="00310D38"/>
    <w:rsid w:val="0034437E"/>
    <w:rsid w:val="00375AFE"/>
    <w:rsid w:val="0037654E"/>
    <w:rsid w:val="00386750"/>
    <w:rsid w:val="0039441D"/>
    <w:rsid w:val="003A3A19"/>
    <w:rsid w:val="003A7FB2"/>
    <w:rsid w:val="003B617C"/>
    <w:rsid w:val="003C5EE3"/>
    <w:rsid w:val="003C6E83"/>
    <w:rsid w:val="003D035F"/>
    <w:rsid w:val="003D6C4E"/>
    <w:rsid w:val="003D7382"/>
    <w:rsid w:val="003E0793"/>
    <w:rsid w:val="00403F65"/>
    <w:rsid w:val="0042359A"/>
    <w:rsid w:val="004370A3"/>
    <w:rsid w:val="00456F10"/>
    <w:rsid w:val="00465F78"/>
    <w:rsid w:val="004731CB"/>
    <w:rsid w:val="004732D4"/>
    <w:rsid w:val="00484220"/>
    <w:rsid w:val="00496D7C"/>
    <w:rsid w:val="00497869"/>
    <w:rsid w:val="0049794F"/>
    <w:rsid w:val="004A1F97"/>
    <w:rsid w:val="004D111B"/>
    <w:rsid w:val="004F112E"/>
    <w:rsid w:val="004F7644"/>
    <w:rsid w:val="00504C80"/>
    <w:rsid w:val="00505B0E"/>
    <w:rsid w:val="00510A40"/>
    <w:rsid w:val="005278E6"/>
    <w:rsid w:val="00527A41"/>
    <w:rsid w:val="00533596"/>
    <w:rsid w:val="00536FAB"/>
    <w:rsid w:val="00541A64"/>
    <w:rsid w:val="00545F2F"/>
    <w:rsid w:val="00550A20"/>
    <w:rsid w:val="00553F37"/>
    <w:rsid w:val="00554665"/>
    <w:rsid w:val="005571EF"/>
    <w:rsid w:val="005710F8"/>
    <w:rsid w:val="005C3A6D"/>
    <w:rsid w:val="005D2D4B"/>
    <w:rsid w:val="005D3D0E"/>
    <w:rsid w:val="005D65D6"/>
    <w:rsid w:val="005D6BEC"/>
    <w:rsid w:val="005D7550"/>
    <w:rsid w:val="005D7874"/>
    <w:rsid w:val="005E6DC1"/>
    <w:rsid w:val="005F077C"/>
    <w:rsid w:val="00600D11"/>
    <w:rsid w:val="006021D3"/>
    <w:rsid w:val="0060730A"/>
    <w:rsid w:val="00617DD9"/>
    <w:rsid w:val="00627141"/>
    <w:rsid w:val="00632F4F"/>
    <w:rsid w:val="00644351"/>
    <w:rsid w:val="00650ADC"/>
    <w:rsid w:val="00673CAF"/>
    <w:rsid w:val="0068517F"/>
    <w:rsid w:val="006A6A16"/>
    <w:rsid w:val="006A7C9E"/>
    <w:rsid w:val="006C483E"/>
    <w:rsid w:val="007141A6"/>
    <w:rsid w:val="00715D68"/>
    <w:rsid w:val="00725169"/>
    <w:rsid w:val="007278A0"/>
    <w:rsid w:val="00730CC6"/>
    <w:rsid w:val="00734F27"/>
    <w:rsid w:val="00745C3B"/>
    <w:rsid w:val="00746A97"/>
    <w:rsid w:val="00750D82"/>
    <w:rsid w:val="007554F9"/>
    <w:rsid w:val="00756838"/>
    <w:rsid w:val="00763164"/>
    <w:rsid w:val="0076637C"/>
    <w:rsid w:val="007716D0"/>
    <w:rsid w:val="007A0598"/>
    <w:rsid w:val="007A408D"/>
    <w:rsid w:val="007A6BCD"/>
    <w:rsid w:val="007E2E3A"/>
    <w:rsid w:val="00813E06"/>
    <w:rsid w:val="008220EC"/>
    <w:rsid w:val="00847E99"/>
    <w:rsid w:val="00850008"/>
    <w:rsid w:val="0087159C"/>
    <w:rsid w:val="0089074F"/>
    <w:rsid w:val="008939FA"/>
    <w:rsid w:val="00895171"/>
    <w:rsid w:val="008A41A4"/>
    <w:rsid w:val="008B11D8"/>
    <w:rsid w:val="008C06B7"/>
    <w:rsid w:val="008D4DD1"/>
    <w:rsid w:val="008F1E81"/>
    <w:rsid w:val="009161C4"/>
    <w:rsid w:val="00924D42"/>
    <w:rsid w:val="00927A59"/>
    <w:rsid w:val="00943B48"/>
    <w:rsid w:val="00945571"/>
    <w:rsid w:val="00947627"/>
    <w:rsid w:val="00960835"/>
    <w:rsid w:val="00966778"/>
    <w:rsid w:val="009A2DF0"/>
    <w:rsid w:val="009A2E17"/>
    <w:rsid w:val="009A4836"/>
    <w:rsid w:val="009B2148"/>
    <w:rsid w:val="009C0F3C"/>
    <w:rsid w:val="009D4B1C"/>
    <w:rsid w:val="009E4450"/>
    <w:rsid w:val="00A0344F"/>
    <w:rsid w:val="00A03D4D"/>
    <w:rsid w:val="00A06AC0"/>
    <w:rsid w:val="00A26A8C"/>
    <w:rsid w:val="00A279EB"/>
    <w:rsid w:val="00A32647"/>
    <w:rsid w:val="00A45FA6"/>
    <w:rsid w:val="00A541ED"/>
    <w:rsid w:val="00A60B60"/>
    <w:rsid w:val="00A62DC4"/>
    <w:rsid w:val="00A81C67"/>
    <w:rsid w:val="00A91E14"/>
    <w:rsid w:val="00A972D1"/>
    <w:rsid w:val="00AA5D0D"/>
    <w:rsid w:val="00AC3686"/>
    <w:rsid w:val="00AC77A5"/>
    <w:rsid w:val="00AE0FD5"/>
    <w:rsid w:val="00AE10BB"/>
    <w:rsid w:val="00AE1322"/>
    <w:rsid w:val="00AF68A1"/>
    <w:rsid w:val="00B07496"/>
    <w:rsid w:val="00B1051F"/>
    <w:rsid w:val="00B22165"/>
    <w:rsid w:val="00B3027D"/>
    <w:rsid w:val="00B4579F"/>
    <w:rsid w:val="00B50F61"/>
    <w:rsid w:val="00B52505"/>
    <w:rsid w:val="00B5386F"/>
    <w:rsid w:val="00B6047E"/>
    <w:rsid w:val="00B62102"/>
    <w:rsid w:val="00B635C6"/>
    <w:rsid w:val="00B63829"/>
    <w:rsid w:val="00B72758"/>
    <w:rsid w:val="00B72815"/>
    <w:rsid w:val="00B72DB8"/>
    <w:rsid w:val="00B9622B"/>
    <w:rsid w:val="00BA7D1C"/>
    <w:rsid w:val="00BB22B4"/>
    <w:rsid w:val="00BC1EB5"/>
    <w:rsid w:val="00BD7D30"/>
    <w:rsid w:val="00BE1329"/>
    <w:rsid w:val="00BE3297"/>
    <w:rsid w:val="00BE4C5F"/>
    <w:rsid w:val="00BF7D2C"/>
    <w:rsid w:val="00C00B4E"/>
    <w:rsid w:val="00C07ADF"/>
    <w:rsid w:val="00C2657F"/>
    <w:rsid w:val="00C27426"/>
    <w:rsid w:val="00C315D6"/>
    <w:rsid w:val="00C32F49"/>
    <w:rsid w:val="00C33411"/>
    <w:rsid w:val="00C34D82"/>
    <w:rsid w:val="00C53D34"/>
    <w:rsid w:val="00C57AAA"/>
    <w:rsid w:val="00C62DA0"/>
    <w:rsid w:val="00C63FE6"/>
    <w:rsid w:val="00C743FD"/>
    <w:rsid w:val="00C77B3C"/>
    <w:rsid w:val="00CC1353"/>
    <w:rsid w:val="00CC6C0F"/>
    <w:rsid w:val="00CC76B4"/>
    <w:rsid w:val="00CD5120"/>
    <w:rsid w:val="00CD5FFE"/>
    <w:rsid w:val="00CE2324"/>
    <w:rsid w:val="00CF3480"/>
    <w:rsid w:val="00CF35AD"/>
    <w:rsid w:val="00CF4E6A"/>
    <w:rsid w:val="00D0219A"/>
    <w:rsid w:val="00D10F5C"/>
    <w:rsid w:val="00D16B0A"/>
    <w:rsid w:val="00D21654"/>
    <w:rsid w:val="00D34FDA"/>
    <w:rsid w:val="00D420D1"/>
    <w:rsid w:val="00D60C83"/>
    <w:rsid w:val="00D8484D"/>
    <w:rsid w:val="00D87555"/>
    <w:rsid w:val="00D877EB"/>
    <w:rsid w:val="00D9785A"/>
    <w:rsid w:val="00DB1424"/>
    <w:rsid w:val="00DC0894"/>
    <w:rsid w:val="00DC6970"/>
    <w:rsid w:val="00DD4365"/>
    <w:rsid w:val="00DD7906"/>
    <w:rsid w:val="00DE220C"/>
    <w:rsid w:val="00DF2047"/>
    <w:rsid w:val="00DF3970"/>
    <w:rsid w:val="00DF4623"/>
    <w:rsid w:val="00DF4715"/>
    <w:rsid w:val="00E30F53"/>
    <w:rsid w:val="00E6226B"/>
    <w:rsid w:val="00E71E3E"/>
    <w:rsid w:val="00E73CE6"/>
    <w:rsid w:val="00E852E0"/>
    <w:rsid w:val="00EA0AB1"/>
    <w:rsid w:val="00EA3F64"/>
    <w:rsid w:val="00EA71A2"/>
    <w:rsid w:val="00EB0A5E"/>
    <w:rsid w:val="00EC7D2D"/>
    <w:rsid w:val="00ED071E"/>
    <w:rsid w:val="00EE0CD0"/>
    <w:rsid w:val="00F13DDC"/>
    <w:rsid w:val="00F23834"/>
    <w:rsid w:val="00F272B1"/>
    <w:rsid w:val="00F27717"/>
    <w:rsid w:val="00F42473"/>
    <w:rsid w:val="00F62552"/>
    <w:rsid w:val="00F67263"/>
    <w:rsid w:val="00F72879"/>
    <w:rsid w:val="00F74814"/>
    <w:rsid w:val="00F750E7"/>
    <w:rsid w:val="00F839E8"/>
    <w:rsid w:val="00F90CBC"/>
    <w:rsid w:val="00F929AF"/>
    <w:rsid w:val="00FA2517"/>
    <w:rsid w:val="00FB6F76"/>
    <w:rsid w:val="00FC17B2"/>
    <w:rsid w:val="00FC60AE"/>
    <w:rsid w:val="00FD07BB"/>
    <w:rsid w:val="00FD4BBC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5CC7F"/>
  <w14:defaultImageDpi w14:val="330"/>
  <w15:docId w15:val="{E6C9146A-9EB3-4EDA-8812-0FB5A1E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86"/>
    <w:pPr>
      <w:spacing w:after="200" w:line="276" w:lineRule="auto"/>
    </w:pPr>
    <w:rPr>
      <w:rFonts w:eastAsiaTheme="minorHAnsi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B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6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4B1C"/>
  </w:style>
  <w:style w:type="paragraph" w:styleId="Sidefod">
    <w:name w:val="footer"/>
    <w:basedOn w:val="Normal"/>
    <w:link w:val="Sidefo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4B1C"/>
  </w:style>
  <w:style w:type="character" w:customStyle="1" w:styleId="Overskrift1Tegn">
    <w:name w:val="Overskrift 1 Tegn"/>
    <w:basedOn w:val="Standardskrifttypeiafsnit"/>
    <w:link w:val="Overskrift1"/>
    <w:uiPriority w:val="9"/>
    <w:rsid w:val="009D4B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06B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06B7"/>
    <w:rPr>
      <w:rFonts w:ascii="Lucida Grande" w:hAnsi="Lucida Grande" w:cs="Lucida Grande"/>
      <w:sz w:val="18"/>
      <w:szCs w:val="18"/>
    </w:rPr>
  </w:style>
  <w:style w:type="table" w:styleId="Mediumliste1-fremhvningsfarve4">
    <w:name w:val="Medium List 1 Accent 4"/>
    <w:basedOn w:val="Tabel-Normal"/>
    <w:uiPriority w:val="65"/>
    <w:rsid w:val="00F672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abel-Gitter">
    <w:name w:val="Table Grid"/>
    <w:basedOn w:val="Tabel-Normal"/>
    <w:uiPriority w:val="39"/>
    <w:rsid w:val="00F6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C77A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D4DD1"/>
    <w:rPr>
      <w:color w:val="808080"/>
    </w:rPr>
  </w:style>
  <w:style w:type="paragraph" w:customStyle="1" w:styleId="HeaderEven">
    <w:name w:val="Header Even"/>
    <w:basedOn w:val="Ingenafstand"/>
    <w:qFormat/>
    <w:rsid w:val="004732D4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4732D4"/>
    <w:rPr>
      <w:rFonts w:eastAsiaTheme="minorHAnsi"/>
      <w:sz w:val="22"/>
      <w:szCs w:val="22"/>
      <w:lang w:val="da-DK"/>
    </w:rPr>
  </w:style>
  <w:style w:type="paragraph" w:customStyle="1" w:styleId="HeaderOdd">
    <w:name w:val="Header Odd"/>
    <w:basedOn w:val="Ingenafstand"/>
    <w:qFormat/>
    <w:rsid w:val="00240458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Billedtekst">
    <w:name w:val="caption"/>
    <w:basedOn w:val="Normal"/>
    <w:next w:val="Normal"/>
    <w:uiPriority w:val="35"/>
    <w:unhideWhenUsed/>
    <w:qFormat/>
    <w:rsid w:val="00A60B6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p\Dropbox\Matematik_DVP_LMI\Template%20-%20f&#230;l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84C3D-E1BB-4E58-9E5A-C190FF24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fælles</Template>
  <TotalTime>22</TotalTime>
  <Pages>2</Pages>
  <Words>182</Words>
  <Characters>962</Characters>
  <Application>Microsoft Office Word</Application>
  <DocSecurity>0</DocSecurity>
  <Lines>48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Videbæk Pedersen (DVP)</dc:creator>
  <cp:keywords/>
  <dc:description/>
  <cp:lastModifiedBy>Dorthe Videbæk Pedersen</cp:lastModifiedBy>
  <cp:revision>6</cp:revision>
  <cp:lastPrinted>2018-10-22T11:20:00Z</cp:lastPrinted>
  <dcterms:created xsi:type="dcterms:W3CDTF">2018-02-21T18:27:00Z</dcterms:created>
  <dcterms:modified xsi:type="dcterms:W3CDTF">2020-01-30T11:38:00Z</dcterms:modified>
</cp:coreProperties>
</file>