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9FEBE9" w14:textId="5F0E436F" w:rsidR="00AA165B" w:rsidRDefault="006D0FD0" w:rsidP="006D0FD0">
      <w:pPr>
        <w:pStyle w:val="Overskrift1"/>
      </w:pPr>
      <w:r>
        <w:t>Workshop</w:t>
      </w:r>
      <w:r w:rsidR="008E0AB6">
        <w:t>s</w:t>
      </w:r>
    </w:p>
    <w:p w14:paraId="25C084E4" w14:textId="15ECD214" w:rsidR="006D0FD0" w:rsidRPr="006D0FD0" w:rsidRDefault="006D0FD0" w:rsidP="006D0FD0">
      <w:pPr>
        <w:pStyle w:val="Overskrift2"/>
      </w:pPr>
      <w:r>
        <w:t>Gennemgående workshops (dvs. både 2. og 3. modul)</w:t>
      </w:r>
    </w:p>
    <w:tbl>
      <w:tblPr>
        <w:tblStyle w:val="Tabel-Gitter"/>
        <w:tblW w:w="0" w:type="auto"/>
        <w:tblLook w:val="04A0" w:firstRow="1" w:lastRow="0" w:firstColumn="1" w:lastColumn="0" w:noHBand="0" w:noVBand="1"/>
      </w:tblPr>
      <w:tblGrid>
        <w:gridCol w:w="1555"/>
        <w:gridCol w:w="8073"/>
      </w:tblGrid>
      <w:tr w:rsidR="006D0FD0" w14:paraId="4FCF2725" w14:textId="77777777" w:rsidTr="006D0FD0">
        <w:tc>
          <w:tcPr>
            <w:tcW w:w="1555" w:type="dxa"/>
          </w:tcPr>
          <w:p w14:paraId="1DC79C26" w14:textId="753D1153" w:rsidR="006D0FD0" w:rsidRPr="006D0FD0" w:rsidRDefault="006D0FD0" w:rsidP="006D0FD0">
            <w:pPr>
              <w:rPr>
                <w:b/>
                <w:bCs/>
              </w:rPr>
            </w:pPr>
            <w:r w:rsidRPr="006D0FD0">
              <w:rPr>
                <w:b/>
                <w:bCs/>
              </w:rPr>
              <w:t xml:space="preserve">Antal pladser </w:t>
            </w:r>
            <w:r w:rsidR="009247BA">
              <w:rPr>
                <w:b/>
                <w:bCs/>
              </w:rPr>
              <w:t>til klassen</w:t>
            </w:r>
          </w:p>
        </w:tc>
        <w:tc>
          <w:tcPr>
            <w:tcW w:w="8073" w:type="dxa"/>
          </w:tcPr>
          <w:p w14:paraId="0DBE1242" w14:textId="18EFF32A" w:rsidR="006D0FD0" w:rsidRPr="006D0FD0" w:rsidRDefault="006D0FD0" w:rsidP="006D0FD0">
            <w:pPr>
              <w:rPr>
                <w:b/>
                <w:bCs/>
              </w:rPr>
            </w:pPr>
            <w:r w:rsidRPr="006D0FD0">
              <w:rPr>
                <w:b/>
                <w:bCs/>
              </w:rPr>
              <w:t>Workshop</w:t>
            </w:r>
          </w:p>
        </w:tc>
      </w:tr>
      <w:tr w:rsidR="006D0FD0" w14:paraId="349F5247" w14:textId="77777777" w:rsidTr="006D0FD0">
        <w:tc>
          <w:tcPr>
            <w:tcW w:w="1555" w:type="dxa"/>
          </w:tcPr>
          <w:p w14:paraId="591DA6FC" w14:textId="358C3909" w:rsidR="006D0FD0" w:rsidRDefault="00852F67" w:rsidP="006D0FD0">
            <w:r>
              <w:t>2</w:t>
            </w:r>
          </w:p>
        </w:tc>
        <w:tc>
          <w:tcPr>
            <w:tcW w:w="8073" w:type="dxa"/>
          </w:tcPr>
          <w:p w14:paraId="2172D6AF" w14:textId="77777777" w:rsidR="00A03B25" w:rsidRPr="002E2C60" w:rsidRDefault="00A03B25" w:rsidP="00A03B25">
            <w:pPr>
              <w:rPr>
                <w:rFonts w:ascii="Calibri" w:hAnsi="Calibri" w:cs="Calibri"/>
              </w:rPr>
            </w:pPr>
            <w:r w:rsidRPr="002E2C60">
              <w:rPr>
                <w:rFonts w:ascii="Calibri" w:hAnsi="Calibri" w:cs="Calibri"/>
                <w:b/>
                <w:bCs/>
              </w:rPr>
              <w:t xml:space="preserve">Klimaaftryk-workshop </w:t>
            </w:r>
            <w:r w:rsidRPr="002E2C60">
              <w:rPr>
                <w:rFonts w:ascii="Calibri" w:hAnsi="Calibri" w:cs="Calibri"/>
              </w:rPr>
              <w:t>ved AN</w:t>
            </w:r>
          </w:p>
          <w:p w14:paraId="619BE4A4" w14:textId="1608417B" w:rsidR="006D0FD0" w:rsidRPr="006D5BDF" w:rsidRDefault="00A03B25" w:rsidP="006D0FD0">
            <w:pPr>
              <w:rPr>
                <w:rFonts w:ascii="Calibri" w:hAnsi="Calibri" w:cs="Calibri"/>
              </w:rPr>
            </w:pPr>
            <w:r w:rsidRPr="002E2C60">
              <w:rPr>
                <w:rFonts w:ascii="Calibri" w:hAnsi="Calibri" w:cs="Calibri"/>
              </w:rPr>
              <w:t>Kom og vær med til at male billeder til et klimaaftryk til billedrammerne på den store væg på torvet.</w:t>
            </w:r>
          </w:p>
        </w:tc>
      </w:tr>
      <w:tr w:rsidR="006D5BDF" w14:paraId="1DA89851" w14:textId="77777777" w:rsidTr="006D0FD0">
        <w:tc>
          <w:tcPr>
            <w:tcW w:w="1555" w:type="dxa"/>
          </w:tcPr>
          <w:p w14:paraId="5F243A71" w14:textId="5F74D17B" w:rsidR="006D5BDF" w:rsidRDefault="00852F67" w:rsidP="006D5BDF">
            <w:r>
              <w:t>2</w:t>
            </w:r>
          </w:p>
        </w:tc>
        <w:tc>
          <w:tcPr>
            <w:tcW w:w="8073" w:type="dxa"/>
          </w:tcPr>
          <w:p w14:paraId="32282347" w14:textId="77777777" w:rsidR="00777D00" w:rsidRPr="002E2C60" w:rsidRDefault="00777D00" w:rsidP="00777D00">
            <w:pPr>
              <w:rPr>
                <w:rFonts w:ascii="Calibri" w:hAnsi="Calibri" w:cs="Calibri"/>
                <w:b/>
                <w:bCs/>
              </w:rPr>
            </w:pPr>
            <w:r w:rsidRPr="002E2C60">
              <w:rPr>
                <w:rFonts w:ascii="Calibri" w:hAnsi="Calibri" w:cs="Calibri"/>
                <w:b/>
                <w:bCs/>
              </w:rPr>
              <w:t>MiniDOX </w:t>
            </w:r>
            <w:r w:rsidRPr="002E2C60">
              <w:rPr>
                <w:rFonts w:ascii="Calibri" w:hAnsi="Calibri" w:cs="Calibri"/>
              </w:rPr>
              <w:t>ved PB og JL</w:t>
            </w:r>
            <w:r w:rsidRPr="002E2C60">
              <w:rPr>
                <w:rFonts w:ascii="Calibri" w:hAnsi="Calibri" w:cs="Calibri"/>
                <w:b/>
                <w:bCs/>
              </w:rPr>
              <w:t> </w:t>
            </w:r>
          </w:p>
          <w:p w14:paraId="0BE2FA4A" w14:textId="48DE36E1" w:rsidR="006D5BDF" w:rsidRDefault="00777D00" w:rsidP="00777D00">
            <w:r w:rsidRPr="002E2C60">
              <w:rPr>
                <w:rFonts w:ascii="Calibri" w:hAnsi="Calibri" w:cs="Calibri"/>
              </w:rPr>
              <w:t xml:space="preserve">Kom og vær med til at dokumentere </w:t>
            </w:r>
            <w:r w:rsidRPr="002E2C60">
              <w:rPr>
                <w:rFonts w:ascii="Calibri" w:hAnsi="Calibri" w:cs="Calibri"/>
                <w:i/>
                <w:iCs/>
              </w:rPr>
              <w:t>Klimahandledagen</w:t>
            </w:r>
            <w:r w:rsidRPr="002E2C60">
              <w:rPr>
                <w:rFonts w:ascii="Calibri" w:hAnsi="Calibri" w:cs="Calibri"/>
              </w:rPr>
              <w:t xml:space="preserve"> på video. Du får en kort intro til koncept, genre, udstyr og redigering. Workshoppen afsluttes med fælles visning og kåring af de tre bedste produktioner.</w:t>
            </w:r>
          </w:p>
        </w:tc>
      </w:tr>
      <w:tr w:rsidR="006D5BDF" w14:paraId="444F8327" w14:textId="77777777" w:rsidTr="006D0FD0">
        <w:tc>
          <w:tcPr>
            <w:tcW w:w="1555" w:type="dxa"/>
          </w:tcPr>
          <w:p w14:paraId="4907E68C" w14:textId="30ED12C6" w:rsidR="006D5BDF" w:rsidRDefault="00852F67" w:rsidP="006D5BDF">
            <w:r>
              <w:t>5</w:t>
            </w:r>
          </w:p>
        </w:tc>
        <w:tc>
          <w:tcPr>
            <w:tcW w:w="8073" w:type="dxa"/>
          </w:tcPr>
          <w:p w14:paraId="1B51568E" w14:textId="77777777" w:rsidR="00FA02AC" w:rsidRPr="002E2C60" w:rsidRDefault="00FA02AC" w:rsidP="00FA02AC">
            <w:pPr>
              <w:rPr>
                <w:rFonts w:ascii="Calibri" w:hAnsi="Calibri" w:cs="Calibri"/>
              </w:rPr>
            </w:pPr>
            <w:r w:rsidRPr="002E2C60">
              <w:rPr>
                <w:rFonts w:ascii="Calibri" w:eastAsia="Times New Roman" w:hAnsi="Calibri" w:cs="Calibri"/>
                <w:b/>
                <w:bCs/>
              </w:rPr>
              <w:t>FN-diplomat for en dag</w:t>
            </w:r>
            <w:r w:rsidRPr="002E2C60">
              <w:rPr>
                <w:rFonts w:ascii="Calibri" w:eastAsia="Times New Roman" w:hAnsi="Calibri" w:cs="Calibri"/>
              </w:rPr>
              <w:t xml:space="preserve"> ved </w:t>
            </w:r>
            <w:r w:rsidRPr="002E2C60">
              <w:rPr>
                <w:rFonts w:ascii="Calibri" w:hAnsi="Calibri" w:cs="Calibri"/>
              </w:rPr>
              <w:t>Model United Nations</w:t>
            </w:r>
          </w:p>
          <w:p w14:paraId="4F2472A8" w14:textId="16532ECE" w:rsidR="006D5BDF" w:rsidRPr="00FA02AC" w:rsidRDefault="00FA02AC" w:rsidP="006D5BDF">
            <w:pPr>
              <w:rPr>
                <w:rFonts w:ascii="Calibri" w:eastAsia="Times New Roman" w:hAnsi="Calibri" w:cs="Calibri"/>
              </w:rPr>
            </w:pPr>
            <w:r w:rsidRPr="002E2C60">
              <w:rPr>
                <w:rFonts w:ascii="Calibri" w:eastAsia="Times New Roman" w:hAnsi="Calibri" w:cs="Calibri"/>
              </w:rPr>
              <w:t>I vores workshop får I mulighed for at tilbringe dagen som diplomat ved et FN-rollespil. I skal i mindre grupper repræsentere et medlemsland og være med til at finde på løsningsforslag, som kan bidrage til at bekæmpe og nedbringe klimaforandringerne. Det er en stor opgave - men vi sørger for, at I bliver godt klædt på til opgaven!</w:t>
            </w:r>
          </w:p>
        </w:tc>
      </w:tr>
      <w:tr w:rsidR="006D5BDF" w14:paraId="0940BD91" w14:textId="77777777" w:rsidTr="006D0FD0">
        <w:tc>
          <w:tcPr>
            <w:tcW w:w="1555" w:type="dxa"/>
          </w:tcPr>
          <w:p w14:paraId="29BA11F0" w14:textId="11F61278" w:rsidR="006D5BDF" w:rsidRDefault="00852F67" w:rsidP="006D5BDF">
            <w:r>
              <w:t>2</w:t>
            </w:r>
          </w:p>
        </w:tc>
        <w:tc>
          <w:tcPr>
            <w:tcW w:w="8073" w:type="dxa"/>
          </w:tcPr>
          <w:p w14:paraId="33C24461" w14:textId="77777777" w:rsidR="00791FDD" w:rsidRPr="002E2C60" w:rsidRDefault="00791FDD" w:rsidP="00791FDD">
            <w:pPr>
              <w:rPr>
                <w:rFonts w:ascii="Calibri" w:hAnsi="Calibri" w:cs="Calibri"/>
              </w:rPr>
            </w:pPr>
            <w:r w:rsidRPr="002E2C60">
              <w:rPr>
                <w:rFonts w:ascii="Calibri" w:hAnsi="Calibri" w:cs="Calibri"/>
                <w:b/>
                <w:bCs/>
              </w:rPr>
              <w:t>Et nyt natursyn?</w:t>
            </w:r>
            <w:r w:rsidRPr="002E2C60">
              <w:rPr>
                <w:rFonts w:ascii="Calibri" w:hAnsi="Calibri" w:cs="Calibri"/>
              </w:rPr>
              <w:t xml:space="preserve"> ved RA</w:t>
            </w:r>
          </w:p>
          <w:p w14:paraId="624EEF57" w14:textId="2B77ED40" w:rsidR="006D5BDF" w:rsidRPr="00791FDD" w:rsidRDefault="00791FDD" w:rsidP="006D5BDF">
            <w:pPr>
              <w:rPr>
                <w:rFonts w:ascii="Calibri" w:hAnsi="Calibri" w:cs="Calibri"/>
              </w:rPr>
            </w:pPr>
            <w:r w:rsidRPr="002E2C60">
              <w:rPr>
                <w:rFonts w:ascii="Calibri" w:hAnsi="Calibri" w:cs="Calibri"/>
              </w:rPr>
              <w:t xml:space="preserve">I denne workshop skal vi undersøge, hvordan vores omgang med naturen er påvirket af gamle mønstre, som vi er vant til at tænke i. Vi skal desuden arbejde med de to filosoffer Rosalind Hursthouse og Timothy Morton, som har hver deres bud på hvordan vi skal ændre på vores syn på naturen. For hvis vi ikke kan lære det, ender det med, at vi ødelægger – ikke kun naturen, men også os selv. </w:t>
            </w:r>
          </w:p>
        </w:tc>
      </w:tr>
      <w:tr w:rsidR="00A545A5" w14:paraId="52E6281B" w14:textId="77777777" w:rsidTr="006D0FD0">
        <w:tc>
          <w:tcPr>
            <w:tcW w:w="1555" w:type="dxa"/>
          </w:tcPr>
          <w:p w14:paraId="7E162F17" w14:textId="3FB194CC" w:rsidR="00A545A5" w:rsidRDefault="000455ED" w:rsidP="006D5BDF">
            <w:r>
              <w:t>2</w:t>
            </w:r>
          </w:p>
        </w:tc>
        <w:tc>
          <w:tcPr>
            <w:tcW w:w="8073" w:type="dxa"/>
          </w:tcPr>
          <w:p w14:paraId="34791A4B" w14:textId="77777777" w:rsidR="00EB257D" w:rsidRPr="002E2C60" w:rsidRDefault="00EB257D" w:rsidP="00EB257D">
            <w:pPr>
              <w:rPr>
                <w:rFonts w:ascii="Calibri" w:hAnsi="Calibri" w:cs="Calibri"/>
              </w:rPr>
            </w:pPr>
            <w:r w:rsidRPr="002E2C60">
              <w:rPr>
                <w:rFonts w:ascii="Calibri" w:hAnsi="Calibri" w:cs="Calibri"/>
                <w:b/>
                <w:bCs/>
              </w:rPr>
              <w:t>Klima og dyreetik: Hvorfor vi ikke kan snakke om det ene uden at snakke om det andet </w:t>
            </w:r>
            <w:r w:rsidRPr="002E2C60">
              <w:rPr>
                <w:rFonts w:ascii="Calibri" w:hAnsi="Calibri" w:cs="Calibri"/>
              </w:rPr>
              <w:t>ved Maya Muñoz fra Dyrenes Alliance</w:t>
            </w:r>
          </w:p>
          <w:p w14:paraId="34198A94" w14:textId="4756D45C" w:rsidR="00A545A5" w:rsidRPr="00EB257D" w:rsidRDefault="00EB257D" w:rsidP="00EB257D">
            <w:pPr>
              <w:spacing w:after="160" w:line="259" w:lineRule="auto"/>
              <w:rPr>
                <w:rFonts w:ascii="Calibri" w:hAnsi="Calibri" w:cs="Calibri"/>
              </w:rPr>
            </w:pPr>
            <w:r w:rsidRPr="002E2C60">
              <w:rPr>
                <w:rFonts w:ascii="Calibri" w:hAnsi="Calibri" w:cs="Calibri"/>
              </w:rPr>
              <w:t>Vi bruger dyr til rigtig mange ting i vores hverdag, blandt andet i mad, tøj, medicin og underholdning. Vores forbrug af animalske produkter er en førende årsag til klimakrisen og selv samme forbrug har en stærk sammenhæng med måden vi ser ikke-menneskelige dyr på. I denne workshop diskuterer vi om det etisk kan forsvares at fortsætte med denne levemåde</w:t>
            </w:r>
            <w:r w:rsidRPr="00E03A7D">
              <w:rPr>
                <w:rFonts w:ascii="Calibri" w:hAnsi="Calibri" w:cs="Calibri"/>
              </w:rPr>
              <w:t xml:space="preserve"> </w:t>
            </w:r>
            <w:r w:rsidRPr="00E03A7D">
              <w:t>eller om en ændring i vores kostvaner er den logiske vej fremad</w:t>
            </w:r>
            <w:r w:rsidRPr="002E2C60">
              <w:rPr>
                <w:rFonts w:ascii="Calibri" w:hAnsi="Calibri" w:cs="Calibri"/>
              </w:rPr>
              <w:t>.</w:t>
            </w:r>
          </w:p>
        </w:tc>
      </w:tr>
    </w:tbl>
    <w:p w14:paraId="52FB0FF1" w14:textId="37558351" w:rsidR="006D0FD0" w:rsidRDefault="006D0FD0" w:rsidP="006D0FD0">
      <w:pPr>
        <w:pStyle w:val="Overskrift2"/>
      </w:pPr>
      <w:r>
        <w:t xml:space="preserve">Workshops </w:t>
      </w:r>
      <w:r w:rsidR="006D5BDF">
        <w:t>på et modul</w:t>
      </w:r>
    </w:p>
    <w:tbl>
      <w:tblPr>
        <w:tblStyle w:val="Tabel-Gitter"/>
        <w:tblW w:w="0" w:type="auto"/>
        <w:tblLook w:val="04A0" w:firstRow="1" w:lastRow="0" w:firstColumn="1" w:lastColumn="0" w:noHBand="0" w:noVBand="1"/>
      </w:tblPr>
      <w:tblGrid>
        <w:gridCol w:w="1208"/>
        <w:gridCol w:w="1197"/>
        <w:gridCol w:w="7223"/>
      </w:tblGrid>
      <w:tr w:rsidR="006D5BDF" w14:paraId="57374066" w14:textId="77777777" w:rsidTr="00E77463">
        <w:tc>
          <w:tcPr>
            <w:tcW w:w="1208" w:type="dxa"/>
          </w:tcPr>
          <w:p w14:paraId="5B7AB7B4" w14:textId="57E8E4DA" w:rsidR="006D5BDF" w:rsidRPr="006D0FD0" w:rsidRDefault="006D5BDF" w:rsidP="008F3ADA">
            <w:pPr>
              <w:rPr>
                <w:b/>
                <w:bCs/>
              </w:rPr>
            </w:pPr>
            <w:r w:rsidRPr="006D0FD0">
              <w:rPr>
                <w:b/>
                <w:bCs/>
              </w:rPr>
              <w:t xml:space="preserve">Antal pladser </w:t>
            </w:r>
            <w:r w:rsidR="009247BA">
              <w:rPr>
                <w:b/>
                <w:bCs/>
              </w:rPr>
              <w:t>til klassen</w:t>
            </w:r>
          </w:p>
        </w:tc>
        <w:tc>
          <w:tcPr>
            <w:tcW w:w="1197" w:type="dxa"/>
          </w:tcPr>
          <w:p w14:paraId="631AE2FE" w14:textId="1AF9A4B4" w:rsidR="006D5BDF" w:rsidRPr="006D0FD0" w:rsidRDefault="006D5BDF" w:rsidP="008F3ADA">
            <w:pPr>
              <w:rPr>
                <w:b/>
                <w:bCs/>
              </w:rPr>
            </w:pPr>
            <w:r>
              <w:rPr>
                <w:b/>
                <w:bCs/>
              </w:rPr>
              <w:t>2. eller 3. modul</w:t>
            </w:r>
          </w:p>
        </w:tc>
        <w:tc>
          <w:tcPr>
            <w:tcW w:w="7223" w:type="dxa"/>
          </w:tcPr>
          <w:p w14:paraId="0DE64D7C" w14:textId="09642CE4" w:rsidR="006D5BDF" w:rsidRPr="006D0FD0" w:rsidRDefault="006D5BDF" w:rsidP="008F3ADA">
            <w:pPr>
              <w:rPr>
                <w:b/>
                <w:bCs/>
              </w:rPr>
            </w:pPr>
            <w:r w:rsidRPr="006D0FD0">
              <w:rPr>
                <w:b/>
                <w:bCs/>
              </w:rPr>
              <w:t>Workshop</w:t>
            </w:r>
          </w:p>
        </w:tc>
      </w:tr>
      <w:tr w:rsidR="006D5BDF" w14:paraId="4D6B8053" w14:textId="77777777" w:rsidTr="00E77463">
        <w:tc>
          <w:tcPr>
            <w:tcW w:w="1208" w:type="dxa"/>
          </w:tcPr>
          <w:p w14:paraId="7DAE654A" w14:textId="1AA6380B" w:rsidR="006D5BDF" w:rsidRDefault="000455ED" w:rsidP="008F3ADA">
            <w:r>
              <w:t>2</w:t>
            </w:r>
          </w:p>
        </w:tc>
        <w:tc>
          <w:tcPr>
            <w:tcW w:w="1197" w:type="dxa"/>
          </w:tcPr>
          <w:p w14:paraId="572F856F" w14:textId="75C0C0FB" w:rsidR="006D5BDF" w:rsidRDefault="000455ED" w:rsidP="008F3ADA">
            <w:r>
              <w:t>3</w:t>
            </w:r>
          </w:p>
        </w:tc>
        <w:tc>
          <w:tcPr>
            <w:tcW w:w="7223" w:type="dxa"/>
          </w:tcPr>
          <w:p w14:paraId="2923B5A8" w14:textId="77777777" w:rsidR="0061472B" w:rsidRPr="002E2C60" w:rsidRDefault="0061472B" w:rsidP="0061472B">
            <w:pPr>
              <w:rPr>
                <w:rFonts w:ascii="Calibri" w:hAnsi="Calibri" w:cs="Calibri"/>
              </w:rPr>
            </w:pPr>
            <w:r w:rsidRPr="002E2C60">
              <w:rPr>
                <w:rFonts w:ascii="Calibri" w:hAnsi="Calibri" w:cs="Calibri"/>
                <w:b/>
                <w:bCs/>
              </w:rPr>
              <w:t xml:space="preserve">Plant et egetræ på Egedal </w:t>
            </w:r>
            <w:r w:rsidRPr="002E2C60">
              <w:rPr>
                <w:rFonts w:ascii="Calibri" w:hAnsi="Calibri" w:cs="Calibri"/>
              </w:rPr>
              <w:t>ved JK og Kim</w:t>
            </w:r>
          </w:p>
          <w:p w14:paraId="2670B8BA" w14:textId="59FCC2B3" w:rsidR="006D5BDF" w:rsidRDefault="0061472B" w:rsidP="0061472B">
            <w:r w:rsidRPr="002E2C60">
              <w:rPr>
                <w:rFonts w:ascii="Calibri" w:hAnsi="Calibri" w:cs="Calibri"/>
              </w:rPr>
              <w:t>Vi skal have nyt liv i græsområderne ved parkeringspladsen, og fordi egetræer er gode for naturen og har lagt navn til vores gymnasium, skal vi plante egetræer. Lær om, hvorfor egetræer er gode for naturen, hvordan man gør livet bedre for en lang række insekter, og vær med til at plante et træ på jeres klasses vegne. I skal medbringe tøj og sko, der kan tåle, I graver.</w:t>
            </w:r>
          </w:p>
        </w:tc>
      </w:tr>
      <w:tr w:rsidR="006D5BDF" w14:paraId="3874AC6C" w14:textId="77777777" w:rsidTr="00E77463">
        <w:tc>
          <w:tcPr>
            <w:tcW w:w="1208" w:type="dxa"/>
          </w:tcPr>
          <w:p w14:paraId="3026D84E" w14:textId="7EB845DB" w:rsidR="006D5BDF" w:rsidRDefault="000455ED" w:rsidP="006D5BDF">
            <w:r>
              <w:t>4</w:t>
            </w:r>
          </w:p>
        </w:tc>
        <w:tc>
          <w:tcPr>
            <w:tcW w:w="1197" w:type="dxa"/>
          </w:tcPr>
          <w:p w14:paraId="18B7812F" w14:textId="7E5CD951" w:rsidR="006D5BDF" w:rsidRDefault="000455ED" w:rsidP="006D5BDF">
            <w:r>
              <w:t>3</w:t>
            </w:r>
          </w:p>
        </w:tc>
        <w:tc>
          <w:tcPr>
            <w:tcW w:w="7223" w:type="dxa"/>
          </w:tcPr>
          <w:p w14:paraId="2D007D77" w14:textId="77777777" w:rsidR="00D7343C" w:rsidRPr="002E2C60" w:rsidRDefault="00D7343C" w:rsidP="00D7343C">
            <w:pPr>
              <w:rPr>
                <w:rFonts w:ascii="Calibri" w:hAnsi="Calibri" w:cs="Calibri"/>
              </w:rPr>
            </w:pPr>
            <w:r w:rsidRPr="002E2C60">
              <w:rPr>
                <w:rFonts w:ascii="Calibri" w:hAnsi="Calibri" w:cs="Calibri"/>
                <w:b/>
                <w:bCs/>
              </w:rPr>
              <w:t xml:space="preserve">Byg et hus til dyrene </w:t>
            </w:r>
            <w:r w:rsidRPr="002E2C60">
              <w:rPr>
                <w:rFonts w:ascii="Calibri" w:hAnsi="Calibri" w:cs="Calibri"/>
              </w:rPr>
              <w:t>ved NV, EH og MD</w:t>
            </w:r>
          </w:p>
          <w:p w14:paraId="5D44EE3E" w14:textId="1AAE3B06" w:rsidR="006D5BDF" w:rsidRPr="00D7343C" w:rsidRDefault="00D7343C" w:rsidP="006D5BDF">
            <w:pPr>
              <w:rPr>
                <w:rFonts w:ascii="Calibri" w:hAnsi="Calibri" w:cs="Calibri"/>
              </w:rPr>
            </w:pPr>
            <w:r w:rsidRPr="002E2C60">
              <w:rPr>
                <w:rFonts w:ascii="Calibri" w:hAnsi="Calibri" w:cs="Calibri"/>
              </w:rPr>
              <w:t>Biodiversiteten omkring skolen mangler ynglepladser for dyr, fugle og insekter! Kom og byg en redekasse til fuglene, et hus til flagermus eller et sted insekterne kan overvintre. Vi sørger for materialerne – du sørger for at fremme biodiversiteten omkring skolen.</w:t>
            </w:r>
          </w:p>
        </w:tc>
      </w:tr>
      <w:tr w:rsidR="006D5BDF" w14:paraId="2CDB5A6B" w14:textId="77777777" w:rsidTr="00E77463">
        <w:tc>
          <w:tcPr>
            <w:tcW w:w="1208" w:type="dxa"/>
          </w:tcPr>
          <w:p w14:paraId="77441643" w14:textId="4B09F4E2" w:rsidR="006D5BDF" w:rsidRDefault="000455ED" w:rsidP="006D5BDF">
            <w:r>
              <w:t>4</w:t>
            </w:r>
          </w:p>
        </w:tc>
        <w:tc>
          <w:tcPr>
            <w:tcW w:w="1197" w:type="dxa"/>
          </w:tcPr>
          <w:p w14:paraId="02BECBC9" w14:textId="580450B3" w:rsidR="006D5BDF" w:rsidRDefault="000455ED" w:rsidP="006D5BDF">
            <w:r>
              <w:t>2</w:t>
            </w:r>
          </w:p>
        </w:tc>
        <w:tc>
          <w:tcPr>
            <w:tcW w:w="7223" w:type="dxa"/>
          </w:tcPr>
          <w:p w14:paraId="0E45851A" w14:textId="77777777" w:rsidR="00071A3D" w:rsidRDefault="00071A3D" w:rsidP="00071A3D">
            <w:pPr>
              <w:spacing w:line="259" w:lineRule="auto"/>
              <w:rPr>
                <w:rFonts w:ascii="Calibri" w:hAnsi="Calibri" w:cs="Calibri"/>
              </w:rPr>
            </w:pPr>
            <w:r w:rsidRPr="002E2C60">
              <w:rPr>
                <w:rFonts w:ascii="Calibri" w:hAnsi="Calibri" w:cs="Calibri"/>
                <w:b/>
                <w:bCs/>
              </w:rPr>
              <w:t xml:space="preserve">Hækl bæredygtigt </w:t>
            </w:r>
            <w:r w:rsidRPr="002E2C60">
              <w:rPr>
                <w:rFonts w:ascii="Calibri" w:hAnsi="Calibri" w:cs="Calibri"/>
              </w:rPr>
              <w:t>ved DG og TO</w:t>
            </w:r>
          </w:p>
          <w:p w14:paraId="0A16EEFF" w14:textId="21C7EFC1" w:rsidR="006D5BDF" w:rsidRPr="00071A3D" w:rsidRDefault="00071A3D" w:rsidP="00071A3D">
            <w:pPr>
              <w:spacing w:after="160" w:line="259" w:lineRule="auto"/>
              <w:rPr>
                <w:rFonts w:ascii="Calibri" w:hAnsi="Calibri" w:cs="Calibri"/>
              </w:rPr>
            </w:pPr>
            <w:r w:rsidRPr="002E2C60">
              <w:rPr>
                <w:rFonts w:ascii="Calibri" w:hAnsi="Calibri" w:cs="Calibri"/>
              </w:rPr>
              <w:lastRenderedPageBreak/>
              <w:t>Hvorfor bruge engangsvatrondeller, når du kan hækle din egen og bruge den igen og igen? Her lærer du at hækle en vatrondel, den først firkant til din nye tote bag og måske bliver du så pro at du kan hækle din egne studenterhue. Med hækling kan man meget mere!</w:t>
            </w:r>
          </w:p>
        </w:tc>
      </w:tr>
      <w:tr w:rsidR="006D5BDF" w14:paraId="582086DC" w14:textId="77777777" w:rsidTr="00E77463">
        <w:tc>
          <w:tcPr>
            <w:tcW w:w="1208" w:type="dxa"/>
          </w:tcPr>
          <w:p w14:paraId="2C118400" w14:textId="3898D19F" w:rsidR="006D5BDF" w:rsidRDefault="000455ED" w:rsidP="006D5BDF">
            <w:r>
              <w:lastRenderedPageBreak/>
              <w:t>3</w:t>
            </w:r>
          </w:p>
        </w:tc>
        <w:tc>
          <w:tcPr>
            <w:tcW w:w="1197" w:type="dxa"/>
          </w:tcPr>
          <w:p w14:paraId="4B560007" w14:textId="59AE9E7F" w:rsidR="006D5BDF" w:rsidRDefault="000455ED" w:rsidP="006D5BDF">
            <w:r>
              <w:t>2</w:t>
            </w:r>
          </w:p>
        </w:tc>
        <w:tc>
          <w:tcPr>
            <w:tcW w:w="7223" w:type="dxa"/>
          </w:tcPr>
          <w:p w14:paraId="66F075AD" w14:textId="77777777" w:rsidR="009E2187" w:rsidRPr="002E2C60" w:rsidRDefault="009E2187" w:rsidP="009E2187">
            <w:pPr>
              <w:rPr>
                <w:rFonts w:ascii="Calibri" w:hAnsi="Calibri" w:cs="Calibri"/>
              </w:rPr>
            </w:pPr>
            <w:r w:rsidRPr="002E2C60">
              <w:rPr>
                <w:rFonts w:ascii="Calibri" w:hAnsi="Calibri" w:cs="Calibri"/>
                <w:b/>
                <w:bCs/>
              </w:rPr>
              <w:t xml:space="preserve">Lav din egen sæbe-bar </w:t>
            </w:r>
            <w:r w:rsidRPr="002E2C60">
              <w:rPr>
                <w:rFonts w:ascii="Calibri" w:hAnsi="Calibri" w:cs="Calibri"/>
              </w:rPr>
              <w:t>ved SN og CC</w:t>
            </w:r>
          </w:p>
          <w:p w14:paraId="31DF576C" w14:textId="77777777" w:rsidR="009E2187" w:rsidRPr="002E2C60" w:rsidRDefault="009E2187" w:rsidP="009E2187">
            <w:pPr>
              <w:rPr>
                <w:rFonts w:ascii="Calibri" w:hAnsi="Calibri" w:cs="Calibri"/>
              </w:rPr>
            </w:pPr>
            <w:r w:rsidRPr="002E2C60">
              <w:rPr>
                <w:rFonts w:ascii="Calibri" w:hAnsi="Calibri" w:cs="Calibri"/>
              </w:rPr>
              <w:t>Til daglig bruger vi masser flydende sæbe, men der er faktisk mange fordele ved at skifte til en sæbebar: </w:t>
            </w:r>
          </w:p>
          <w:p w14:paraId="6029A173" w14:textId="77777777" w:rsidR="009E2187" w:rsidRPr="002E2C60" w:rsidRDefault="009E2187" w:rsidP="009E2187">
            <w:pPr>
              <w:pStyle w:val="Listeafsnit"/>
              <w:numPr>
                <w:ilvl w:val="0"/>
                <w:numId w:val="1"/>
              </w:numPr>
              <w:rPr>
                <w:rFonts w:eastAsia="Times New Roman"/>
              </w:rPr>
            </w:pPr>
            <w:r w:rsidRPr="002E2C60">
              <w:rPr>
                <w:rFonts w:eastAsia="Times New Roman"/>
              </w:rPr>
              <w:t>De er drøje i brug</w:t>
            </w:r>
          </w:p>
          <w:p w14:paraId="3823A31A" w14:textId="77777777" w:rsidR="009E2187" w:rsidRPr="002E2C60" w:rsidRDefault="009E2187" w:rsidP="009E2187">
            <w:pPr>
              <w:pStyle w:val="Listeafsnit"/>
              <w:numPr>
                <w:ilvl w:val="0"/>
                <w:numId w:val="1"/>
              </w:numPr>
              <w:rPr>
                <w:rFonts w:eastAsia="Times New Roman"/>
              </w:rPr>
            </w:pPr>
            <w:r w:rsidRPr="002E2C60">
              <w:rPr>
                <w:rFonts w:eastAsia="Times New Roman"/>
              </w:rPr>
              <w:t>Man sparer plastikemballagen</w:t>
            </w:r>
          </w:p>
          <w:p w14:paraId="4A34EC9E" w14:textId="77777777" w:rsidR="009E2187" w:rsidRPr="002E2C60" w:rsidRDefault="009E2187" w:rsidP="009E2187">
            <w:pPr>
              <w:pStyle w:val="Listeafsnit"/>
              <w:numPr>
                <w:ilvl w:val="0"/>
                <w:numId w:val="1"/>
              </w:numPr>
              <w:rPr>
                <w:rFonts w:eastAsia="Times New Roman"/>
              </w:rPr>
            </w:pPr>
            <w:r w:rsidRPr="002E2C60">
              <w:rPr>
                <w:rFonts w:eastAsia="Times New Roman"/>
              </w:rPr>
              <w:t>Man slipper for transport af vand</w:t>
            </w:r>
          </w:p>
          <w:p w14:paraId="6B6650DF" w14:textId="77777777" w:rsidR="009E2187" w:rsidRPr="002E2C60" w:rsidRDefault="009E2187" w:rsidP="009E2187">
            <w:pPr>
              <w:pStyle w:val="Listeafsnit"/>
              <w:numPr>
                <w:ilvl w:val="0"/>
                <w:numId w:val="1"/>
              </w:numPr>
              <w:rPr>
                <w:rFonts w:eastAsia="Times New Roman"/>
              </w:rPr>
            </w:pPr>
            <w:r w:rsidRPr="002E2C60">
              <w:rPr>
                <w:rFonts w:eastAsia="Times New Roman"/>
              </w:rPr>
              <w:t>Der er ingen sæberester tilbage i sæbeflasken</w:t>
            </w:r>
          </w:p>
          <w:p w14:paraId="3701B8EF" w14:textId="4F505D28" w:rsidR="006D5BDF" w:rsidRPr="009E2187" w:rsidRDefault="009E2187" w:rsidP="006D5BDF">
            <w:pPr>
              <w:rPr>
                <w:rFonts w:ascii="Calibri" w:hAnsi="Calibri" w:cs="Calibri"/>
              </w:rPr>
            </w:pPr>
            <w:r w:rsidRPr="002E2C60">
              <w:rPr>
                <w:rFonts w:ascii="Calibri" w:hAnsi="Calibri" w:cs="Calibri"/>
              </w:rPr>
              <w:t xml:space="preserve"> På denne workshop kan du lave din egen sæbebar – som du kan få med hjem, når den er modnet </w:t>
            </w:r>
            <w:r w:rsidRPr="002E2C60">
              <w:rPr>
                <w:rFonts w:ascii="Segoe UI Emoji" w:hAnsi="Segoe UI Emoji" w:cs="Segoe UI Emoji"/>
              </w:rPr>
              <w:t>😊</w:t>
            </w:r>
          </w:p>
        </w:tc>
      </w:tr>
      <w:tr w:rsidR="006D5BDF" w14:paraId="15F0CF5F" w14:textId="77777777" w:rsidTr="00E77463">
        <w:tc>
          <w:tcPr>
            <w:tcW w:w="1208" w:type="dxa"/>
          </w:tcPr>
          <w:p w14:paraId="2148569E" w14:textId="4D278D8A" w:rsidR="006D5BDF" w:rsidRDefault="00FB55B5" w:rsidP="006D5BDF">
            <w:r>
              <w:t>2</w:t>
            </w:r>
          </w:p>
        </w:tc>
        <w:tc>
          <w:tcPr>
            <w:tcW w:w="1197" w:type="dxa"/>
          </w:tcPr>
          <w:p w14:paraId="26E5ABD7" w14:textId="016DC1F3" w:rsidR="006D5BDF" w:rsidRDefault="00FB55B5" w:rsidP="006D5BDF">
            <w:r>
              <w:t>2</w:t>
            </w:r>
          </w:p>
        </w:tc>
        <w:tc>
          <w:tcPr>
            <w:tcW w:w="7223" w:type="dxa"/>
          </w:tcPr>
          <w:p w14:paraId="5F5053B9" w14:textId="77777777" w:rsidR="00E77463" w:rsidRPr="002E2C60" w:rsidRDefault="00E77463" w:rsidP="00E77463">
            <w:pPr>
              <w:shd w:val="clear" w:color="auto" w:fill="FFFFFF"/>
              <w:rPr>
                <w:rFonts w:ascii="Calibri" w:hAnsi="Calibri" w:cs="Calibri"/>
                <w:lang w:eastAsia="da-DK"/>
                <w14:ligatures w14:val="none"/>
              </w:rPr>
            </w:pPr>
            <w:r w:rsidRPr="002E2C60">
              <w:rPr>
                <w:rFonts w:ascii="Calibri" w:hAnsi="Calibri" w:cs="Calibri"/>
                <w:b/>
                <w:bCs/>
              </w:rPr>
              <w:t xml:space="preserve">Fashionaktivisme &amp; Nøglering fra en brugt lædersofa </w:t>
            </w:r>
            <w:r w:rsidRPr="002E2C60">
              <w:rPr>
                <w:rFonts w:ascii="Calibri" w:hAnsi="Calibri" w:cs="Calibri"/>
              </w:rPr>
              <w:t>ved Bakano Læder</w:t>
            </w:r>
          </w:p>
          <w:p w14:paraId="27A8C510" w14:textId="77777777" w:rsidR="00E77463" w:rsidRPr="002E2C60" w:rsidRDefault="00E77463" w:rsidP="00E77463">
            <w:pPr>
              <w:shd w:val="clear" w:color="auto" w:fill="FFFFFF"/>
              <w:rPr>
                <w:rFonts w:ascii="Calibri" w:hAnsi="Calibri" w:cs="Calibri"/>
              </w:rPr>
            </w:pPr>
            <w:r w:rsidRPr="002E2C60">
              <w:rPr>
                <w:rFonts w:ascii="Calibri" w:hAnsi="Calibri" w:cs="Calibri"/>
              </w:rPr>
              <w:t>Du får hænderne i materialet og funktionelt design med hjem, når vi forvandler en brugt lædersofa til en keystrap.</w:t>
            </w:r>
          </w:p>
          <w:p w14:paraId="6F2FC04A" w14:textId="5FA44D57" w:rsidR="006D5BDF" w:rsidRPr="00E77463" w:rsidRDefault="00E77463" w:rsidP="00E77463">
            <w:pPr>
              <w:shd w:val="clear" w:color="auto" w:fill="FFFFFF"/>
              <w:rPr>
                <w:rFonts w:ascii="Calibri" w:hAnsi="Calibri" w:cs="Calibri"/>
              </w:rPr>
            </w:pPr>
            <w:r w:rsidRPr="002E2C60">
              <w:rPr>
                <w:rFonts w:ascii="Calibri" w:hAnsi="Calibri" w:cs="Calibri"/>
              </w:rPr>
              <w:t>Lær om modeindustriens påvirkning på klimaet og om alternative løsninger  </w:t>
            </w:r>
          </w:p>
        </w:tc>
      </w:tr>
      <w:tr w:rsidR="006D5BDF" w14:paraId="6B6F2573" w14:textId="77777777" w:rsidTr="00E77463">
        <w:tc>
          <w:tcPr>
            <w:tcW w:w="1208" w:type="dxa"/>
          </w:tcPr>
          <w:p w14:paraId="56C30921" w14:textId="6AB64072" w:rsidR="006D5BDF" w:rsidRDefault="00FB55B5" w:rsidP="006D5BDF">
            <w:r>
              <w:t>2</w:t>
            </w:r>
          </w:p>
        </w:tc>
        <w:tc>
          <w:tcPr>
            <w:tcW w:w="1197" w:type="dxa"/>
          </w:tcPr>
          <w:p w14:paraId="57192312" w14:textId="6CD345F5" w:rsidR="006D5BDF" w:rsidRDefault="00FB55B5" w:rsidP="006D5BDF">
            <w:r>
              <w:t>3</w:t>
            </w:r>
          </w:p>
        </w:tc>
        <w:tc>
          <w:tcPr>
            <w:tcW w:w="7223" w:type="dxa"/>
          </w:tcPr>
          <w:p w14:paraId="7AF95ECC" w14:textId="77777777" w:rsidR="00B76B53" w:rsidRPr="002E2C60" w:rsidRDefault="00B76B53" w:rsidP="00B76B53">
            <w:pPr>
              <w:rPr>
                <w:rFonts w:ascii="Calibri" w:hAnsi="Calibri" w:cs="Calibri"/>
              </w:rPr>
            </w:pPr>
            <w:r w:rsidRPr="002E2C60">
              <w:rPr>
                <w:rFonts w:ascii="Calibri" w:hAnsi="Calibri" w:cs="Calibri"/>
                <w:b/>
                <w:bCs/>
              </w:rPr>
              <w:t xml:space="preserve">Lækre lappeløsninger </w:t>
            </w:r>
            <w:r w:rsidRPr="002E2C60">
              <w:rPr>
                <w:rFonts w:ascii="Calibri" w:hAnsi="Calibri" w:cs="Calibri"/>
              </w:rPr>
              <w:t>ved SI og TA</w:t>
            </w:r>
          </w:p>
          <w:p w14:paraId="4BB6B730" w14:textId="77777777" w:rsidR="00B76B53" w:rsidRPr="002E2C60" w:rsidRDefault="00B76B53" w:rsidP="00B76B53">
            <w:pPr>
              <w:rPr>
                <w:rFonts w:ascii="Calibri" w:hAnsi="Calibri" w:cs="Calibri"/>
              </w:rPr>
            </w:pPr>
            <w:r w:rsidRPr="002E2C60">
              <w:rPr>
                <w:rFonts w:ascii="Calibri" w:hAnsi="Calibri" w:cs="Calibri"/>
              </w:rPr>
              <w:t>Det er ingen hemmelighed at mode er dårligt for miljøet. Det kræver mellem 8-10.000 liter vand at producere et par jeans &amp; ca. 1400 liter at lave en helt almindelig t-shirt. Og spørger du dem, der ved noget om klimaet, siger de, at mode er noget, Fanden har skabt. Men sådan behøver det ikke være.</w:t>
            </w:r>
          </w:p>
          <w:p w14:paraId="13422416" w14:textId="3B9E88AD" w:rsidR="006D5BDF" w:rsidRDefault="00B76B53" w:rsidP="00B76B53">
            <w:r w:rsidRPr="002E2C60">
              <w:rPr>
                <w:rFonts w:ascii="Calibri" w:hAnsi="Calibri" w:cs="Calibri"/>
              </w:rPr>
              <w:t>Kom og vær med til at eksperimentere med lapper, udsmykning og broderi så gammelt tøj bliver cool på ny.</w:t>
            </w:r>
          </w:p>
        </w:tc>
      </w:tr>
      <w:tr w:rsidR="006D5BDF" w14:paraId="2B43437E" w14:textId="77777777" w:rsidTr="00E77463">
        <w:tc>
          <w:tcPr>
            <w:tcW w:w="1208" w:type="dxa"/>
          </w:tcPr>
          <w:p w14:paraId="1C621CAC" w14:textId="3E3ACEDB" w:rsidR="006D5BDF" w:rsidRDefault="00ED426E" w:rsidP="006D5BDF">
            <w:r>
              <w:t>2</w:t>
            </w:r>
          </w:p>
        </w:tc>
        <w:tc>
          <w:tcPr>
            <w:tcW w:w="1197" w:type="dxa"/>
          </w:tcPr>
          <w:p w14:paraId="7AF2A701" w14:textId="711E728F" w:rsidR="006D5BDF" w:rsidRDefault="00ED426E" w:rsidP="006D5BDF">
            <w:r>
              <w:t>2</w:t>
            </w:r>
          </w:p>
        </w:tc>
        <w:tc>
          <w:tcPr>
            <w:tcW w:w="7223" w:type="dxa"/>
          </w:tcPr>
          <w:p w14:paraId="1959359E" w14:textId="77777777" w:rsidR="00D246B0" w:rsidRPr="002E2C60" w:rsidRDefault="00D246B0" w:rsidP="00D246B0">
            <w:pPr>
              <w:rPr>
                <w:rFonts w:ascii="Calibri" w:hAnsi="Calibri" w:cs="Calibri"/>
              </w:rPr>
            </w:pPr>
            <w:r w:rsidRPr="002E2C60">
              <w:rPr>
                <w:rFonts w:ascii="Calibri" w:hAnsi="Calibri" w:cs="Calibri"/>
                <w:b/>
                <w:bCs/>
              </w:rPr>
              <w:t xml:space="preserve">Strikke-hygge </w:t>
            </w:r>
            <w:r w:rsidRPr="002E2C60">
              <w:rPr>
                <w:rFonts w:ascii="Calibri" w:hAnsi="Calibri" w:cs="Calibri"/>
              </w:rPr>
              <w:t>ved MR og ML og Cordelia, 3v</w:t>
            </w:r>
          </w:p>
          <w:p w14:paraId="49FDDE3A" w14:textId="764D8078" w:rsidR="006D5BDF" w:rsidRPr="00D246B0" w:rsidRDefault="00D246B0" w:rsidP="00D246B0">
            <w:pPr>
              <w:spacing w:after="160" w:line="259" w:lineRule="auto"/>
              <w:rPr>
                <w:rFonts w:ascii="Calibri" w:hAnsi="Calibri" w:cs="Calibri"/>
              </w:rPr>
            </w:pPr>
            <w:r w:rsidRPr="002E2C60">
              <w:rPr>
                <w:rFonts w:ascii="Calibri" w:hAnsi="Calibri" w:cs="Calibri"/>
              </w:rPr>
              <w:t>Vinteren står for døren, og det bliver hurtigt koldt på skolen, derfor skal du komme forbi strikke-workshoppen, hvor vi lærer at strikke helt basalt. Kom og lær at stikke f.eks. en karklud, eller hvis du er mere pro, så medbring dit eget projekt fx et sjal, et Sophie Scarf eller en trøje. Det bliver bestemt sjovt og mega hyggeligt!</w:t>
            </w:r>
          </w:p>
        </w:tc>
      </w:tr>
      <w:tr w:rsidR="00D246B0" w14:paraId="1F3A9C73" w14:textId="77777777" w:rsidTr="00E77463">
        <w:tc>
          <w:tcPr>
            <w:tcW w:w="1208" w:type="dxa"/>
          </w:tcPr>
          <w:p w14:paraId="504D9F6E" w14:textId="381DD155" w:rsidR="00D246B0" w:rsidRDefault="00ED426E" w:rsidP="00D246B0">
            <w:r>
              <w:t>2</w:t>
            </w:r>
          </w:p>
        </w:tc>
        <w:tc>
          <w:tcPr>
            <w:tcW w:w="1197" w:type="dxa"/>
          </w:tcPr>
          <w:p w14:paraId="4CEA2982" w14:textId="6AF48D9B" w:rsidR="00D246B0" w:rsidRDefault="00ED426E" w:rsidP="00D246B0">
            <w:r>
              <w:t>3</w:t>
            </w:r>
          </w:p>
        </w:tc>
        <w:tc>
          <w:tcPr>
            <w:tcW w:w="7223" w:type="dxa"/>
          </w:tcPr>
          <w:p w14:paraId="555A0939" w14:textId="77777777" w:rsidR="00631E23" w:rsidRPr="002E2C60" w:rsidRDefault="00631E23" w:rsidP="00631E23">
            <w:pPr>
              <w:rPr>
                <w:rFonts w:ascii="Calibri" w:hAnsi="Calibri" w:cs="Calibri"/>
                <w:lang w:val="en-US"/>
              </w:rPr>
            </w:pPr>
            <w:r w:rsidRPr="002E2C60">
              <w:rPr>
                <w:rFonts w:ascii="Calibri" w:hAnsi="Calibri" w:cs="Calibri"/>
                <w:b/>
                <w:bCs/>
                <w:lang w:val="en-US"/>
              </w:rPr>
              <w:t xml:space="preserve">Sy-workshop </w:t>
            </w:r>
            <w:r w:rsidRPr="002E2C60">
              <w:rPr>
                <w:rFonts w:ascii="Calibri" w:hAnsi="Calibri" w:cs="Calibri"/>
                <w:lang w:val="en-US"/>
              </w:rPr>
              <w:t>ved AW og Sol, 2a</w:t>
            </w:r>
          </w:p>
          <w:p w14:paraId="4E47454E" w14:textId="0892B75A" w:rsidR="00D246B0" w:rsidRPr="00631E23" w:rsidRDefault="00631E23" w:rsidP="00631E23">
            <w:pPr>
              <w:spacing w:after="160" w:line="259" w:lineRule="auto"/>
              <w:rPr>
                <w:rFonts w:ascii="Calibri" w:hAnsi="Calibri" w:cs="Calibri"/>
              </w:rPr>
            </w:pPr>
            <w:r w:rsidRPr="002E2C60">
              <w:rPr>
                <w:rFonts w:ascii="Calibri" w:hAnsi="Calibri" w:cs="Calibri"/>
              </w:rPr>
              <w:t xml:space="preserve">Kom og upcycle dit gamle tøj! Her lærer du at sy </w:t>
            </w:r>
            <w:r w:rsidRPr="002E2C60">
              <w:rPr>
                <w:rStyle w:val="normaltextrun"/>
                <w:rFonts w:ascii="Calibri" w:hAnsi="Calibri" w:cs="Calibri"/>
                <w:shd w:val="clear" w:color="auto" w:fill="FFFFFF"/>
              </w:rPr>
              <w:t>scrunchies</w:t>
            </w:r>
            <w:r w:rsidRPr="002E2C60">
              <w:rPr>
                <w:rStyle w:val="normaltextrun"/>
                <w:rFonts w:ascii="Calibri" w:hAnsi="Calibri" w:cs="Calibri"/>
              </w:rPr>
              <w:t xml:space="preserve"> eller et stof net ud af aflagt tøj eller genbrugsstof. Byt for at sy nyt. Så kom, hvis det lyster.</w:t>
            </w:r>
          </w:p>
        </w:tc>
      </w:tr>
      <w:tr w:rsidR="00D246B0" w14:paraId="608EBA54" w14:textId="77777777" w:rsidTr="00E77463">
        <w:tc>
          <w:tcPr>
            <w:tcW w:w="1208" w:type="dxa"/>
          </w:tcPr>
          <w:p w14:paraId="0E2326B4" w14:textId="42E96A72" w:rsidR="00D246B0" w:rsidRDefault="00ED426E" w:rsidP="00D246B0">
            <w:r>
              <w:t>2</w:t>
            </w:r>
          </w:p>
        </w:tc>
        <w:tc>
          <w:tcPr>
            <w:tcW w:w="1197" w:type="dxa"/>
          </w:tcPr>
          <w:p w14:paraId="75907339" w14:textId="0FA56A10" w:rsidR="00D246B0" w:rsidRDefault="00ED426E" w:rsidP="00D246B0">
            <w:r>
              <w:t>2</w:t>
            </w:r>
          </w:p>
        </w:tc>
        <w:tc>
          <w:tcPr>
            <w:tcW w:w="7223" w:type="dxa"/>
          </w:tcPr>
          <w:p w14:paraId="3AAB469F" w14:textId="77777777" w:rsidR="00187013" w:rsidRPr="002E2C60" w:rsidRDefault="00187013" w:rsidP="00187013">
            <w:pPr>
              <w:pStyle w:val="NormalWeb"/>
              <w:shd w:val="clear" w:color="auto" w:fill="FFFFFF" w:themeFill="background1"/>
              <w:spacing w:before="0" w:beforeAutospacing="0" w:after="300" w:afterAutospacing="0"/>
            </w:pPr>
            <w:r w:rsidRPr="002E2C60">
              <w:rPr>
                <w:rFonts w:ascii="Segoe UI Emoji" w:hAnsi="Segoe UI Emoji" w:cs="Segoe UI Emoji"/>
              </w:rPr>
              <w:t>🌍</w:t>
            </w:r>
            <w:r w:rsidRPr="002E2C60">
              <w:t xml:space="preserve"> </w:t>
            </w:r>
            <w:r w:rsidRPr="002E2C60">
              <w:rPr>
                <w:rStyle w:val="Strk"/>
                <w:bdr w:val="single" w:sz="8" w:space="0" w:color="D9D9E3" w:frame="1"/>
              </w:rPr>
              <w:t>Dyk ned i Bæredygtig Kreativitet på Klimadagen!</w:t>
            </w:r>
            <w:r w:rsidRPr="002E2C60">
              <w:t xml:space="preserve"> </w:t>
            </w:r>
            <w:r w:rsidRPr="002E2C60">
              <w:rPr>
                <w:rFonts w:ascii="Segoe UI Emoji" w:hAnsi="Segoe UI Emoji" w:cs="Segoe UI Emoji"/>
              </w:rPr>
              <w:t>🌱</w:t>
            </w:r>
          </w:p>
          <w:p w14:paraId="57C12291" w14:textId="77777777" w:rsidR="00187013" w:rsidRPr="002E2C60" w:rsidRDefault="00187013" w:rsidP="00187013">
            <w:pPr>
              <w:pStyle w:val="NormalWeb"/>
              <w:shd w:val="clear" w:color="auto" w:fill="FFFFFF" w:themeFill="background1"/>
              <w:spacing w:before="300" w:beforeAutospacing="0" w:after="300" w:afterAutospacing="0"/>
            </w:pPr>
            <w:r w:rsidRPr="002E2C60">
              <w:t>Er du klar til en dag fyldt med kreativ udfoldelse, bæredygtig inspiration og hands-on aktiviteter? Så er vores workshop lige noget for dig! Vi er de entusiastiske skabere bag smykkefirmaet Grube Graphics, Den kreative café - Café Selvskab og genbrugsprofilen @oneyearofsecondhand på Instagram. Og vi vil guide dig gennem en workshop, der ikke kun handler om at udtrykke dig selv gennem kunst, men også om at gøre det med en bæredygtig tankegang.</w:t>
            </w:r>
          </w:p>
          <w:p w14:paraId="41A13583" w14:textId="3B8863D1" w:rsidR="00D246B0" w:rsidRDefault="00187013" w:rsidP="00187013">
            <w:pPr>
              <w:pStyle w:val="NormalWeb"/>
              <w:shd w:val="clear" w:color="auto" w:fill="FFFFFF" w:themeFill="background1"/>
              <w:spacing w:before="300" w:beforeAutospacing="0" w:after="0" w:afterAutospacing="0"/>
            </w:pPr>
            <w:r w:rsidRPr="002E2C60">
              <w:t>Med grønne hilsner Stina og Maria</w:t>
            </w:r>
          </w:p>
        </w:tc>
      </w:tr>
      <w:tr w:rsidR="00D246B0" w14:paraId="0F246F0F" w14:textId="77777777" w:rsidTr="00E77463">
        <w:tc>
          <w:tcPr>
            <w:tcW w:w="1208" w:type="dxa"/>
          </w:tcPr>
          <w:p w14:paraId="6BFC5AE2" w14:textId="57E2A8B3" w:rsidR="00D246B0" w:rsidRDefault="00ED426E" w:rsidP="00D246B0">
            <w:r>
              <w:t>3</w:t>
            </w:r>
          </w:p>
        </w:tc>
        <w:tc>
          <w:tcPr>
            <w:tcW w:w="1197" w:type="dxa"/>
          </w:tcPr>
          <w:p w14:paraId="4B377182" w14:textId="5456110E" w:rsidR="00D246B0" w:rsidRDefault="00147867" w:rsidP="00D246B0">
            <w:r>
              <w:t>3</w:t>
            </w:r>
          </w:p>
        </w:tc>
        <w:tc>
          <w:tcPr>
            <w:tcW w:w="7223" w:type="dxa"/>
          </w:tcPr>
          <w:p w14:paraId="71E55B08" w14:textId="794216F6" w:rsidR="00EF2FB5" w:rsidRPr="002E2C60" w:rsidRDefault="00EF2FB5" w:rsidP="00EF2FB5">
            <w:pPr>
              <w:rPr>
                <w:rFonts w:ascii="Calibri" w:hAnsi="Calibri" w:cs="Calibri"/>
              </w:rPr>
            </w:pPr>
            <w:r w:rsidRPr="002E2C60">
              <w:rPr>
                <w:rFonts w:ascii="Calibri" w:hAnsi="Calibri" w:cs="Calibri"/>
                <w:b/>
                <w:bCs/>
              </w:rPr>
              <w:t xml:space="preserve">Plant en væg og gør skolen grønnere! </w:t>
            </w:r>
            <w:r w:rsidRPr="002E2C60">
              <w:rPr>
                <w:rFonts w:ascii="Calibri" w:hAnsi="Calibri" w:cs="Calibri"/>
              </w:rPr>
              <w:t xml:space="preserve"> ved EB</w:t>
            </w:r>
            <w:r>
              <w:rPr>
                <w:rFonts w:ascii="Calibri" w:hAnsi="Calibri" w:cs="Calibri"/>
              </w:rPr>
              <w:t xml:space="preserve"> og HJ</w:t>
            </w:r>
          </w:p>
          <w:p w14:paraId="06E2402A" w14:textId="77777777" w:rsidR="00EF2FB5" w:rsidRPr="002E2C60" w:rsidRDefault="00EF2FB5" w:rsidP="00EF2FB5">
            <w:pPr>
              <w:rPr>
                <w:rFonts w:ascii="Calibri" w:hAnsi="Calibri" w:cs="Calibri"/>
              </w:rPr>
            </w:pPr>
            <w:r w:rsidRPr="002E2C60">
              <w:rPr>
                <w:rFonts w:ascii="Calibri" w:hAnsi="Calibri" w:cs="Calibri"/>
              </w:rPr>
              <w:t xml:space="preserve">I denne workshop skal vi lave plantekunstværker til både vægge ude og inde. Udenfor skal vi have lavet to store bogstaver af planter og indenfor skal vi have </w:t>
            </w:r>
            <w:r w:rsidRPr="002E2C60">
              <w:rPr>
                <w:rFonts w:ascii="Calibri" w:hAnsi="Calibri" w:cs="Calibri"/>
              </w:rPr>
              <w:lastRenderedPageBreak/>
              <w:t xml:space="preserve">lavet plantekunstværker af levende planter til væggene og et levende grønt gulv i et af fællesområderne. Du kan både bidrage med den kunstneriske tankegang, med håndværkerskills med en boremaskine og fancy hæftemaskine, samt med at sætte planter i metalnettet i de rigtige mønstre. Så kom endelig </w:t>
            </w:r>
            <w:r w:rsidRPr="002E2C60">
              <w:rPr>
                <w:rFonts w:ascii="Segoe UI Emoji" w:eastAsia="Segoe UI Emoji" w:hAnsi="Segoe UI Emoji" w:cs="Segoe UI Emoji"/>
              </w:rPr>
              <w:t>😊</w:t>
            </w:r>
          </w:p>
          <w:p w14:paraId="290A672A" w14:textId="30C44148" w:rsidR="00D246B0" w:rsidRDefault="00EF2FB5" w:rsidP="00EF2FB5">
            <w:r w:rsidRPr="002E2C60">
              <w:rPr>
                <w:rFonts w:ascii="Calibri" w:hAnsi="Calibri" w:cs="Calibri"/>
              </w:rPr>
              <w:t>Vi bruger forskellige sukkulentplanter - mest det man kalder husløg. Tag fat i Ellen (EB), hvis du har en god idé til, hvordan det skal se ud.</w:t>
            </w:r>
          </w:p>
        </w:tc>
      </w:tr>
    </w:tbl>
    <w:p w14:paraId="0E0957EE" w14:textId="77777777" w:rsidR="006D0FD0" w:rsidRPr="006D0FD0" w:rsidRDefault="006D0FD0" w:rsidP="006D5BDF">
      <w:pPr>
        <w:pStyle w:val="Overskrift2"/>
      </w:pPr>
    </w:p>
    <w:sectPr w:rsidR="006D0FD0" w:rsidRPr="006D0FD0" w:rsidSect="006D0FD0">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E579F5"/>
    <w:multiLevelType w:val="hybridMultilevel"/>
    <w:tmpl w:val="E91C595A"/>
    <w:lvl w:ilvl="0" w:tplc="86563634">
      <w:numFmt w:val="bullet"/>
      <w:lvlText w:val="-"/>
      <w:lvlJc w:val="left"/>
      <w:pPr>
        <w:ind w:left="720" w:hanging="360"/>
      </w:pPr>
      <w:rPr>
        <w:rFonts w:ascii="Calibri" w:eastAsia="Calibri" w:hAnsi="Calibri" w:cs="Calibri"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num w:numId="1" w16cid:durableId="17839194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5"/>
  <w:hideSpellingErrors/>
  <w:hideGrammaticalErrors/>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0FD0"/>
    <w:rsid w:val="000455ED"/>
    <w:rsid w:val="0005228D"/>
    <w:rsid w:val="00071A3D"/>
    <w:rsid w:val="00147867"/>
    <w:rsid w:val="00187013"/>
    <w:rsid w:val="001F423D"/>
    <w:rsid w:val="004B4391"/>
    <w:rsid w:val="004F11C9"/>
    <w:rsid w:val="005C32C6"/>
    <w:rsid w:val="0061472B"/>
    <w:rsid w:val="00631E23"/>
    <w:rsid w:val="006D0FD0"/>
    <w:rsid w:val="006D5BDF"/>
    <w:rsid w:val="006E7E9D"/>
    <w:rsid w:val="00777D00"/>
    <w:rsid w:val="00791FDD"/>
    <w:rsid w:val="00846118"/>
    <w:rsid w:val="00852F67"/>
    <w:rsid w:val="00886BD1"/>
    <w:rsid w:val="008E0AB6"/>
    <w:rsid w:val="009247BA"/>
    <w:rsid w:val="00942A75"/>
    <w:rsid w:val="0095650F"/>
    <w:rsid w:val="009E2187"/>
    <w:rsid w:val="00A03B25"/>
    <w:rsid w:val="00A4782A"/>
    <w:rsid w:val="00A545A5"/>
    <w:rsid w:val="00A9577D"/>
    <w:rsid w:val="00AA165B"/>
    <w:rsid w:val="00B76B53"/>
    <w:rsid w:val="00CB6BC0"/>
    <w:rsid w:val="00D246B0"/>
    <w:rsid w:val="00D7343C"/>
    <w:rsid w:val="00DA02CD"/>
    <w:rsid w:val="00E77463"/>
    <w:rsid w:val="00EB257D"/>
    <w:rsid w:val="00ED426E"/>
    <w:rsid w:val="00EF2FB5"/>
    <w:rsid w:val="00F22B36"/>
    <w:rsid w:val="00FA02AC"/>
    <w:rsid w:val="00FB55B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023058"/>
  <w15:chartTrackingRefBased/>
  <w15:docId w15:val="{239012E2-779E-4767-A7F8-52DFE6180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6D0FD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Overskrift2">
    <w:name w:val="heading 2"/>
    <w:basedOn w:val="Normal"/>
    <w:next w:val="Normal"/>
    <w:link w:val="Overskrift2Tegn"/>
    <w:uiPriority w:val="9"/>
    <w:unhideWhenUsed/>
    <w:qFormat/>
    <w:rsid w:val="006D0FD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6D0FD0"/>
    <w:rPr>
      <w:rFonts w:asciiTheme="majorHAnsi" w:eastAsiaTheme="majorEastAsia" w:hAnsiTheme="majorHAnsi" w:cstheme="majorBidi"/>
      <w:color w:val="2F5496" w:themeColor="accent1" w:themeShade="BF"/>
      <w:sz w:val="32"/>
      <w:szCs w:val="32"/>
    </w:rPr>
  </w:style>
  <w:style w:type="table" w:styleId="Tabel-Gitter">
    <w:name w:val="Table Grid"/>
    <w:basedOn w:val="Tabel-Normal"/>
    <w:uiPriority w:val="39"/>
    <w:rsid w:val="006D0F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verskrift2Tegn">
    <w:name w:val="Overskrift 2 Tegn"/>
    <w:basedOn w:val="Standardskrifttypeiafsnit"/>
    <w:link w:val="Overskrift2"/>
    <w:uiPriority w:val="9"/>
    <w:rsid w:val="006D0FD0"/>
    <w:rPr>
      <w:rFonts w:asciiTheme="majorHAnsi" w:eastAsiaTheme="majorEastAsia" w:hAnsiTheme="majorHAnsi" w:cstheme="majorBidi"/>
      <w:color w:val="2F5496" w:themeColor="accent1" w:themeShade="BF"/>
      <w:sz w:val="26"/>
      <w:szCs w:val="26"/>
    </w:rPr>
  </w:style>
  <w:style w:type="paragraph" w:styleId="Listeafsnit">
    <w:name w:val="List Paragraph"/>
    <w:basedOn w:val="Normal"/>
    <w:uiPriority w:val="34"/>
    <w:qFormat/>
    <w:rsid w:val="009E2187"/>
    <w:pPr>
      <w:spacing w:after="0" w:line="240" w:lineRule="auto"/>
      <w:ind w:left="720"/>
    </w:pPr>
    <w:rPr>
      <w:rFonts w:ascii="Calibri" w:hAnsi="Calibri" w:cs="Calibri"/>
      <w:kern w:val="0"/>
    </w:rPr>
  </w:style>
  <w:style w:type="character" w:customStyle="1" w:styleId="normaltextrun">
    <w:name w:val="normaltextrun"/>
    <w:basedOn w:val="Standardskrifttypeiafsnit"/>
    <w:rsid w:val="00631E23"/>
  </w:style>
  <w:style w:type="paragraph" w:styleId="NormalWeb">
    <w:name w:val="Normal (Web)"/>
    <w:basedOn w:val="Normal"/>
    <w:uiPriority w:val="99"/>
    <w:unhideWhenUsed/>
    <w:rsid w:val="00187013"/>
    <w:pPr>
      <w:spacing w:before="100" w:beforeAutospacing="1" w:after="100" w:afterAutospacing="1" w:line="240" w:lineRule="auto"/>
    </w:pPr>
    <w:rPr>
      <w:rFonts w:ascii="Calibri" w:hAnsi="Calibri" w:cs="Calibri"/>
      <w:kern w:val="0"/>
      <w:lang w:eastAsia="da-DK"/>
      <w14:ligatures w14:val="none"/>
    </w:rPr>
  </w:style>
  <w:style w:type="character" w:styleId="Strk">
    <w:name w:val="Strong"/>
    <w:basedOn w:val="Standardskrifttypeiafsnit"/>
    <w:uiPriority w:val="22"/>
    <w:qFormat/>
    <w:rsid w:val="0018701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809</Words>
  <Characters>4941</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Søren Sejer Lohse-Hansen</dc:creator>
  <cp:keywords/>
  <dc:description/>
  <cp:lastModifiedBy>Susan Pauli Petersen</cp:lastModifiedBy>
  <cp:revision>2</cp:revision>
  <dcterms:created xsi:type="dcterms:W3CDTF">2023-09-08T08:30:00Z</dcterms:created>
  <dcterms:modified xsi:type="dcterms:W3CDTF">2023-09-08T08:30:00Z</dcterms:modified>
</cp:coreProperties>
</file>