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3C7B" w14:textId="1029571F" w:rsidR="0047014A" w:rsidRDefault="002228FE" w:rsidP="002228FE">
      <w:pPr>
        <w:pBdr>
          <w:bottom w:val="single" w:sz="4" w:space="1" w:color="auto"/>
        </w:pBdr>
        <w:shd w:val="clear" w:color="auto" w:fill="F2CEED" w:themeFill="accent5" w:themeFillTint="33"/>
        <w:jc w:val="center"/>
        <w:rPr>
          <w:b/>
          <w:bCs/>
          <w:sz w:val="28"/>
          <w:szCs w:val="28"/>
        </w:rPr>
      </w:pPr>
      <w:r w:rsidRPr="002228FE">
        <w:rPr>
          <w:b/>
          <w:bCs/>
          <w:sz w:val="28"/>
          <w:szCs w:val="28"/>
        </w:rPr>
        <w:t>Sæt nedenstående sætninger i den korrekte rækkefølge, så de danner et referat af den forudgående myte</w:t>
      </w:r>
    </w:p>
    <w:p w14:paraId="5FC617F1" w14:textId="77777777" w:rsidR="002228FE" w:rsidRDefault="002228FE" w:rsidP="002228FE">
      <w:pPr>
        <w:rPr>
          <w:b/>
          <w:bCs/>
          <w:sz w:val="28"/>
          <w:szCs w:val="28"/>
        </w:rPr>
      </w:pPr>
    </w:p>
    <w:p w14:paraId="5AFB9909" w14:textId="7C60C135" w:rsidR="002228FE" w:rsidRDefault="002228FE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Ødipus bliver født og en spådom siger, at han vil gifte sig med sin mor og dræbe sin far.</w:t>
      </w:r>
    </w:p>
    <w:p w14:paraId="13D7D761" w14:textId="7777777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Kong Kreon, enkedronningens bror og </w:t>
      </w:r>
      <w:proofErr w:type="spellStart"/>
      <w:r>
        <w:rPr>
          <w:sz w:val="28"/>
          <w:szCs w:val="28"/>
        </w:rPr>
        <w:t>Antigones</w:t>
      </w:r>
      <w:proofErr w:type="spellEnd"/>
      <w:r>
        <w:rPr>
          <w:sz w:val="28"/>
          <w:szCs w:val="28"/>
        </w:rPr>
        <w:t xml:space="preserve"> onkel, bliver konge af Theben.</w:t>
      </w:r>
    </w:p>
    <w:p w14:paraId="0F215C53" w14:textId="7777777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Enkedronningen og Ødipus får fire børn: </w:t>
      </w:r>
      <w:proofErr w:type="spellStart"/>
      <w:r>
        <w:rPr>
          <w:sz w:val="28"/>
          <w:szCs w:val="28"/>
        </w:rPr>
        <w:t>Eteoklos</w:t>
      </w:r>
      <w:proofErr w:type="spellEnd"/>
      <w:r>
        <w:rPr>
          <w:sz w:val="28"/>
          <w:szCs w:val="28"/>
        </w:rPr>
        <w:t xml:space="preserve">, Polyneikes, </w:t>
      </w:r>
      <w:proofErr w:type="spellStart"/>
      <w:r>
        <w:rPr>
          <w:sz w:val="28"/>
          <w:szCs w:val="28"/>
        </w:rPr>
        <w:t>Ismene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Antigone</w:t>
      </w:r>
      <w:proofErr w:type="spellEnd"/>
      <w:r>
        <w:rPr>
          <w:sz w:val="28"/>
          <w:szCs w:val="28"/>
        </w:rPr>
        <w:t>.</w:t>
      </w:r>
    </w:p>
    <w:p w14:paraId="7ED06CB6" w14:textId="77777777" w:rsidR="002228FE" w:rsidRDefault="002228FE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Ødipus vokser uvidende op hos adoptivforældre.</w:t>
      </w:r>
    </w:p>
    <w:p w14:paraId="2F173D64" w14:textId="19C47C50" w:rsidR="00774160" w:rsidRDefault="00774160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Manden, som Ødipus uvidende har dræbt, er kongen af Theben og Ødipus’ far.</w:t>
      </w:r>
    </w:p>
    <w:p w14:paraId="5957B02B" w14:textId="7777777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En intern kamp mellem </w:t>
      </w:r>
      <w:proofErr w:type="spellStart"/>
      <w:r>
        <w:rPr>
          <w:sz w:val="28"/>
          <w:szCs w:val="28"/>
        </w:rPr>
        <w:t>Eteoklos</w:t>
      </w:r>
      <w:proofErr w:type="spellEnd"/>
      <w:r>
        <w:rPr>
          <w:sz w:val="28"/>
          <w:szCs w:val="28"/>
        </w:rPr>
        <w:t xml:space="preserve"> og Polyneikes kårer </w:t>
      </w:r>
      <w:proofErr w:type="spellStart"/>
      <w:r>
        <w:rPr>
          <w:sz w:val="28"/>
          <w:szCs w:val="28"/>
        </w:rPr>
        <w:t>Eteoklos</w:t>
      </w:r>
      <w:proofErr w:type="spellEnd"/>
      <w:r>
        <w:rPr>
          <w:sz w:val="28"/>
          <w:szCs w:val="28"/>
        </w:rPr>
        <w:t xml:space="preserve"> som ny konge.</w:t>
      </w:r>
    </w:p>
    <w:p w14:paraId="2A6370EB" w14:textId="7777777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Ødipus flygter til Theben og på vejen slår han en mand ihjel.</w:t>
      </w:r>
    </w:p>
    <w:p w14:paraId="064C20EB" w14:textId="77777777" w:rsidR="002228FE" w:rsidRDefault="002228FE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Enkedronningen af Theben og Ødipus bliver gift. De ved ikke, at de er mor og søn.</w:t>
      </w:r>
    </w:p>
    <w:p w14:paraId="5E0AFADA" w14:textId="7777777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Efter Ødipus’ død, skal sønnerne </w:t>
      </w:r>
      <w:proofErr w:type="spellStart"/>
      <w:r>
        <w:rPr>
          <w:sz w:val="28"/>
          <w:szCs w:val="28"/>
        </w:rPr>
        <w:t>Eteoklos</w:t>
      </w:r>
      <w:proofErr w:type="spellEnd"/>
      <w:r>
        <w:rPr>
          <w:sz w:val="28"/>
          <w:szCs w:val="28"/>
        </w:rPr>
        <w:t xml:space="preserve"> og Polyneikes overtage tronen.</w:t>
      </w:r>
    </w:p>
    <w:p w14:paraId="174A4E2C" w14:textId="5A6E6FD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Ødipus’ biologiske forældre skiller sig derfor af med ham, men Ødipus overlever.</w:t>
      </w:r>
    </w:p>
    <w:p w14:paraId="489A0910" w14:textId="77777777" w:rsidR="002228FE" w:rsidRDefault="002228FE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Ødipus finder ud af, at spådommen er sket fyldest, og han blinder sig selv.</w:t>
      </w:r>
    </w:p>
    <w:p w14:paraId="54F07116" w14:textId="7777777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Som voksen hører Ødipus den grumme spådom og flygter fra sin adoptivforældre. </w:t>
      </w:r>
    </w:p>
    <w:p w14:paraId="10B399BC" w14:textId="77777777" w:rsidR="002228FE" w:rsidRDefault="002228FE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Polyneikes angriber Theben og </w:t>
      </w:r>
      <w:proofErr w:type="spellStart"/>
      <w:r>
        <w:rPr>
          <w:sz w:val="28"/>
          <w:szCs w:val="28"/>
        </w:rPr>
        <w:t>Eteoklos</w:t>
      </w:r>
      <w:proofErr w:type="spellEnd"/>
      <w:r>
        <w:rPr>
          <w:sz w:val="28"/>
          <w:szCs w:val="28"/>
        </w:rPr>
        <w:t>, hvilket bliver enden på begge brødre.</w:t>
      </w:r>
    </w:p>
    <w:p w14:paraId="02F4998F" w14:textId="77777777" w:rsidR="00B2321F" w:rsidRDefault="00B2321F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 Ødipus ankommer til Theben, mangler de en konge, og dronningen er blevet enke.</w:t>
      </w:r>
    </w:p>
    <w:p w14:paraId="3B997741" w14:textId="6E7E911B" w:rsidR="002228FE" w:rsidRPr="002228FE" w:rsidRDefault="002228FE" w:rsidP="00B232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Kreon vil give </w:t>
      </w:r>
      <w:proofErr w:type="spellStart"/>
      <w:r>
        <w:rPr>
          <w:sz w:val="28"/>
          <w:szCs w:val="28"/>
        </w:rPr>
        <w:t>Eteoklos</w:t>
      </w:r>
      <w:proofErr w:type="spellEnd"/>
      <w:r>
        <w:rPr>
          <w:sz w:val="28"/>
          <w:szCs w:val="28"/>
        </w:rPr>
        <w:t xml:space="preserve"> en ærefuld begravelse og forbyder begravelsen af Polyneikes.    </w:t>
      </w:r>
    </w:p>
    <w:sectPr w:rsidR="002228FE" w:rsidRPr="002228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23"/>
    <w:rsid w:val="002228FE"/>
    <w:rsid w:val="0047014A"/>
    <w:rsid w:val="00594823"/>
    <w:rsid w:val="00774160"/>
    <w:rsid w:val="00A0116F"/>
    <w:rsid w:val="00A06AB9"/>
    <w:rsid w:val="00B2321F"/>
    <w:rsid w:val="00E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1DEA"/>
  <w15:chartTrackingRefBased/>
  <w15:docId w15:val="{8D05D219-156F-4C65-9195-222C1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48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48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48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48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48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48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48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48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48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48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48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48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48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48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94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48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48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9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48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948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948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48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948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5</cp:revision>
  <dcterms:created xsi:type="dcterms:W3CDTF">2024-08-20T12:45:00Z</dcterms:created>
  <dcterms:modified xsi:type="dcterms:W3CDTF">2024-08-20T13:01:00Z</dcterms:modified>
</cp:coreProperties>
</file>