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6682" w14:textId="0C1470A4" w:rsidR="000605E4" w:rsidRPr="00723C9C" w:rsidRDefault="000605E4" w:rsidP="00723C9C">
      <w:pPr>
        <w:spacing w:line="480" w:lineRule="auto"/>
        <w:jc w:val="center"/>
        <w:rPr>
          <w:b/>
          <w:bCs/>
          <w:color w:val="F6C5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23C9C">
        <w:rPr>
          <w:b/>
          <w:bCs/>
          <w:color w:val="F6C5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Repetition: Udfyld de tomme felter</w:t>
      </w:r>
    </w:p>
    <w:p w14:paraId="4FD4359E" w14:textId="77777777" w:rsidR="000605E4" w:rsidRDefault="000605E4" w:rsidP="00723C9C">
      <w:pPr>
        <w:spacing w:line="480" w:lineRule="auto"/>
      </w:pPr>
      <w:r>
        <w:t>Antigone</w:t>
      </w:r>
      <w:r>
        <w:t xml:space="preserve"> er en tragedie og ordet tragedie </w:t>
      </w:r>
      <w:r>
        <w:t>betyder oprindeligt _________</w:t>
      </w:r>
      <w:r>
        <w:t xml:space="preserve">. Tragedier blev opført under en festival for guden </w:t>
      </w:r>
      <w:r>
        <w:t>_______</w:t>
      </w:r>
      <w:r>
        <w:t xml:space="preserve">. </w:t>
      </w:r>
    </w:p>
    <w:p w14:paraId="265E6372" w14:textId="77777777" w:rsidR="000605E4" w:rsidRDefault="000605E4" w:rsidP="00723C9C">
      <w:pPr>
        <w:spacing w:line="480" w:lineRule="auto"/>
      </w:pPr>
      <w:r>
        <w:t>En tragedie er bygget op med en _________ (indledning), _________ (korets indmarch/første korsang), _________ (talevers) og ________ (de efterfølgende korsange). En tragedie afsluttes med ______ (korets udmarch/afsluttende korsang). En tragedie kunne somme tider slutte af med en særlig løsning, kaldet _________, hvor en gud fires ned på scenen.</w:t>
      </w:r>
      <w:r>
        <w:t xml:space="preserve"> Skuespillerne i en tragedie bar ______, så man tydeligt kunne se, hvilken karakter de spillede. </w:t>
      </w:r>
    </w:p>
    <w:p w14:paraId="7A5AF50E" w14:textId="6763F10D" w:rsidR="00723C9C" w:rsidRDefault="00723C9C" w:rsidP="00723C9C">
      <w:pPr>
        <w:spacing w:line="480" w:lineRule="auto"/>
      </w:pPr>
      <w:r>
        <w:t xml:space="preserve">Forud for vores tragedie har Ødipus været konge i byen ______. Ødipus var hjemsøgt af en forfærdelig spådom om: _________________________. Både Ødipus’ biologiske forældre og Ødipus selv forsøgte at omgås spådommen, men den blev opfyldt. Ødipus giftede sig med sin mor og fik fire børn: Eteoklos, Polyneikes, _______ og ______. </w:t>
      </w:r>
    </w:p>
    <w:p w14:paraId="06B5F4F2" w14:textId="1B5FECED" w:rsidR="000605E4" w:rsidRDefault="00723C9C" w:rsidP="00723C9C">
      <w:pPr>
        <w:spacing w:line="480" w:lineRule="auto"/>
      </w:pPr>
      <w:r>
        <w:t xml:space="preserve">Efter Ødipus’ død skal hans sønner, Eteoklos og Polyneikes, blive enige om, hvem der skal have kongemagten. _______ vandt kongemagten i en intern afgørelse, men Polyneikes var ikke tilfreds og ________ mod byen Theben. Begge brødre _________. _______ er nu konge i byen. _______ er svoger til Ødipus og bror til enkedronningen/Ødipus’ _____ og _____. </w:t>
      </w:r>
      <w:r w:rsidR="000605E4">
        <w:t xml:space="preserve"> </w:t>
      </w:r>
    </w:p>
    <w:p w14:paraId="74D0BB7F" w14:textId="77777777" w:rsidR="000605E4" w:rsidRDefault="000605E4"/>
    <w:sectPr w:rsidR="000605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D9"/>
    <w:rsid w:val="000605E4"/>
    <w:rsid w:val="00165C08"/>
    <w:rsid w:val="0047014A"/>
    <w:rsid w:val="00723C9C"/>
    <w:rsid w:val="007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2AEA"/>
  <w15:chartTrackingRefBased/>
  <w15:docId w15:val="{8B6F6561-2121-4FA0-90A5-CEFE3F65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7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7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7A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7A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7A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7A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7A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7A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7A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7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7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7A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7A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7A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7A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7A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7A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7A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27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27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27A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27A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27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27AD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27AD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27AD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27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27AD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27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3</cp:revision>
  <dcterms:created xsi:type="dcterms:W3CDTF">2024-08-29T10:44:00Z</dcterms:created>
  <dcterms:modified xsi:type="dcterms:W3CDTF">2024-08-29T10:53:00Z</dcterms:modified>
</cp:coreProperties>
</file>