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191C8" w14:textId="77777777" w:rsidR="001D1C44" w:rsidRPr="001D1C44" w:rsidRDefault="001D1C44" w:rsidP="001D1C44">
      <w:pPr>
        <w:rPr>
          <w:b/>
          <w:bCs/>
          <w:sz w:val="36"/>
          <w:szCs w:val="32"/>
        </w:rPr>
      </w:pPr>
      <w:r w:rsidRPr="001D1C44">
        <w:rPr>
          <w:b/>
          <w:bCs/>
          <w:sz w:val="36"/>
          <w:szCs w:val="32"/>
        </w:rPr>
        <w:t>Dansk medie misbrugt af russisk propagandamaskine</w:t>
      </w:r>
    </w:p>
    <w:p w14:paraId="3D826E56" w14:textId="77777777" w:rsidR="001D1C44" w:rsidRPr="001D1C44" w:rsidRDefault="001D1C44" w:rsidP="001D1C44">
      <w:pPr>
        <w:rPr>
          <w:b/>
          <w:bCs/>
        </w:rPr>
      </w:pPr>
      <w:r w:rsidRPr="001D1C44">
        <w:rPr>
          <w:b/>
          <w:bCs/>
        </w:rPr>
        <w:t>En artikel fra Politiken om angrebet mod Nord Stream-rørledningerne er blevet brugt af et russisk statsmedie til at sprede desinformation. »Et modbydeligt overgreb på vores troværdighed,« reagerer chefredaktør.</w:t>
      </w:r>
    </w:p>
    <w:p w14:paraId="4FCFBA6C" w14:textId="20BCAC5B" w:rsidR="001D1C44" w:rsidRPr="001D1C44" w:rsidRDefault="001D1C44" w:rsidP="001D1C44">
      <w:r>
        <w:t xml:space="preserve">Af </w:t>
      </w:r>
      <w:r w:rsidRPr="001D1C44">
        <w:t>Marie Louise Albers</w:t>
      </w:r>
      <w:r>
        <w:t>, Jyllands-posten 12. oktober 2024</w:t>
      </w:r>
      <w:r w:rsidRPr="001D1C44">
        <w:br/>
      </w:r>
    </w:p>
    <w:p w14:paraId="6F2FB1A0" w14:textId="77777777" w:rsidR="001D1C44" w:rsidRPr="001D1C44" w:rsidRDefault="001D1C44" w:rsidP="001D1C44">
      <w:r w:rsidRPr="001D1C44">
        <w:t>Vi har alle hørt om russiske trolde og russisk desinformation, men hvordan foregår det egentlig i praksis, når Kremls statsmedier tvister andre mediers historier, så de passer ind i et prorussisk verdensbillede? </w:t>
      </w:r>
    </w:p>
    <w:p w14:paraId="13BE32A6" w14:textId="77777777" w:rsidR="001D1C44" w:rsidRPr="001D1C44" w:rsidRDefault="001D1C44" w:rsidP="001D1C44">
      <w:r w:rsidRPr="001D1C44">
        <w:t>Forleden fik jeg et tip, som jeg besluttede mig for at forfølge.</w:t>
      </w:r>
    </w:p>
    <w:p w14:paraId="02A9D6F6" w14:textId="77777777" w:rsidR="001D1C44" w:rsidRPr="001D1C44" w:rsidRDefault="001D1C44" w:rsidP="001D1C44">
      <w:r w:rsidRPr="001D1C44">
        <w:t>Jeg blev gjort opmærksom på, at en artikel fra Politiken var centrum i et nyhedsindslag på det russiske statsmedie RT’s (Russia Today) spansksprogede kanal, Actualidad RT</w:t>
      </w:r>
      <w:r w:rsidRPr="001D1C44">
        <w:rPr>
          <w:i/>
          <w:iCs/>
        </w:rPr>
        <w:t>.</w:t>
      </w:r>
    </w:p>
    <w:p w14:paraId="48A847E0" w14:textId="77777777" w:rsidR="001D1C44" w:rsidRPr="001D1C44" w:rsidRDefault="001D1C44" w:rsidP="001D1C44">
      <w:r w:rsidRPr="001D1C44">
        <w:t xml:space="preserve">Den spanske version af RT er en af </w:t>
      </w:r>
      <w:hyperlink r:id="rId7" w:tgtFrame="_blank" w:history="1">
        <w:r w:rsidRPr="001D1C44">
          <w:rPr>
            <w:rStyle w:val="Hyperlink"/>
          </w:rPr>
          <w:t>de mest populære internationale nyhedskanaler</w:t>
        </w:r>
      </w:hyperlink>
      <w:r w:rsidRPr="001D1C44">
        <w:t xml:space="preserve"> i Latinamerika og fodrer dagligt millioner af mennesker med anti-amerikanske og prorussiske narrativer på sociale medier som Facebook og Youtube.</w:t>
      </w:r>
    </w:p>
    <w:p w14:paraId="7ADA322B" w14:textId="77777777" w:rsidR="001D1C44" w:rsidRPr="001D1C44" w:rsidRDefault="001D1C44" w:rsidP="001D1C44">
      <w:r w:rsidRPr="001D1C44">
        <w:t>Kunne det virkelig passe – som nyhedsoplæseren på RT antydede – at Politiken havde beviser på, at USA stod bag sprængningerne af Nord Stream-ledningerne? </w:t>
      </w:r>
    </w:p>
    <w:p w14:paraId="1FC38BA4" w14:textId="77777777" w:rsidR="001D1C44" w:rsidRPr="001D1C44" w:rsidRDefault="001D1C44" w:rsidP="001D1C44">
      <w:pPr>
        <w:rPr>
          <w:b/>
          <w:bCs/>
        </w:rPr>
      </w:pPr>
      <w:r w:rsidRPr="001D1C44">
        <w:rPr>
          <w:b/>
          <w:bCs/>
        </w:rPr>
        <w:t>”På jagt efter sandheden”</w:t>
      </w:r>
    </w:p>
    <w:p w14:paraId="2BD0DB56" w14:textId="77777777" w:rsidR="001D1C44" w:rsidRPr="001D1C44" w:rsidRDefault="001D1C44" w:rsidP="001D1C44">
      <w:r w:rsidRPr="001D1C44">
        <w:t xml:space="preserve">Nyhedsindslaget med Politiken-artiklen i fokus blev sendt den 4. oktober under titlen </w:t>
      </w:r>
      <w:hyperlink r:id="rId8" w:tgtFrame="_blank" w:history="1">
        <w:r w:rsidRPr="001D1C44">
          <w:rPr>
            <w:rStyle w:val="Hyperlink"/>
          </w:rPr>
          <w:t>”På jagt efter sandheden”</w:t>
        </w:r>
      </w:hyperlink>
      <w:r w:rsidRPr="001D1C44">
        <w:t>.</w:t>
      </w:r>
    </w:p>
    <w:p w14:paraId="067B3408" w14:textId="77777777" w:rsidR="001D1C44" w:rsidRPr="001D1C44" w:rsidRDefault="001D1C44" w:rsidP="001D1C44">
      <w:r w:rsidRPr="001D1C44">
        <w:t>Her fremgår det, at medier har »offentliggjort beviser for amerikanske spor bag angrebet på Nord Stream«. </w:t>
      </w:r>
    </w:p>
    <w:p w14:paraId="3F87DCD1" w14:textId="77777777" w:rsidR="001D1C44" w:rsidRPr="001D1C44" w:rsidRDefault="001D1C44" w:rsidP="001D1C44">
      <w:r w:rsidRPr="001D1C44">
        <w:t>Frem på skærmen bag nyhedsoplæseren ser man Politikens logo blive blæst op, ledsaget af et citat, hvor man får opfattelsen af, at Politiken konkluderer følgende:</w:t>
      </w:r>
    </w:p>
    <w:p w14:paraId="5A2F0375" w14:textId="77777777" w:rsidR="001D1C44" w:rsidRPr="001D1C44" w:rsidRDefault="001D1C44" w:rsidP="001D1C44">
      <w:r w:rsidRPr="001D1C44">
        <w:t>»Fire eller fem dage før Nord Stream-eksplosionerne (…) var der nogle skibe med slukkede radioer (nær gasledningerne, red.). Det viste sig at være amerikanske krigsskibe.«</w:t>
      </w:r>
    </w:p>
    <w:p w14:paraId="58A48EEC" w14:textId="77777777" w:rsidR="001D1C44" w:rsidRPr="001D1C44" w:rsidRDefault="001D1C44" w:rsidP="001D1C44">
      <w:r w:rsidRPr="001D1C44">
        <w:t>Senere i indslaget fremgår det, at Politiken fastslår, at »det er farligt at dykke ned til 80 meters dybde«, hvor gasrørene i Østersøen er placeret, og at »Andromeda-yachten er uegnet til sådanne missioner«.</w:t>
      </w:r>
    </w:p>
    <w:p w14:paraId="3C0BD165" w14:textId="77777777" w:rsidR="001D1C44" w:rsidRPr="001D1C44" w:rsidRDefault="001D1C44" w:rsidP="001D1C44">
      <w:r w:rsidRPr="001D1C44">
        <w:t>”Andromeda” er navnet på den lystyacht, som er de tyske myndigheders bedste bud på, hvorfra sabotageaktionen mod gasrørene udgik fra den 26. september 2022. </w:t>
      </w:r>
    </w:p>
    <w:p w14:paraId="2C6CEB7B" w14:textId="77777777" w:rsidR="001D1C44" w:rsidRDefault="001D1C44" w:rsidP="001D1C44">
      <w:r w:rsidRPr="001D1C44">
        <w:t xml:space="preserve">I dag er der mange spekulationer om, hvem der stod bag. Først mistænkte mange Rusland. Nu </w:t>
      </w:r>
      <w:hyperlink r:id="rId9" w:tgtFrame="_blank" w:history="1">
        <w:r w:rsidRPr="001D1C44">
          <w:rPr>
            <w:rStyle w:val="Hyperlink"/>
          </w:rPr>
          <w:t>peger pilen i højere grad mod Ukraine</w:t>
        </w:r>
      </w:hyperlink>
      <w:r w:rsidRPr="001D1C44">
        <w:t>, idet en russisk dykker er internationalt efterlyst og mistænkt for at have medvirket til angrebet sammen med andre ukrainere. </w:t>
      </w:r>
    </w:p>
    <w:p w14:paraId="1D8F53E7" w14:textId="77777777" w:rsidR="006429F5" w:rsidRPr="001D1C44" w:rsidRDefault="006429F5" w:rsidP="001D1C44"/>
    <w:p w14:paraId="699294B7" w14:textId="77777777" w:rsidR="001D1C44" w:rsidRPr="001D1C44" w:rsidRDefault="001D1C44" w:rsidP="001D1C44">
      <w:pPr>
        <w:rPr>
          <w:b/>
          <w:bCs/>
        </w:rPr>
      </w:pPr>
      <w:r w:rsidRPr="001D1C44">
        <w:rPr>
          <w:b/>
          <w:bCs/>
        </w:rPr>
        <w:lastRenderedPageBreak/>
        <w:t>Den halve sandhed</w:t>
      </w:r>
    </w:p>
    <w:p w14:paraId="376011D0" w14:textId="77777777" w:rsidR="001D1C44" w:rsidRPr="001D1C44" w:rsidRDefault="001D1C44" w:rsidP="001D1C44">
      <w:r w:rsidRPr="001D1C44">
        <w:t>RT hverken linker til eller omtaler, hvilken specifik Politiken-artikel oplysningerne stammer fra.</w:t>
      </w:r>
    </w:p>
    <w:p w14:paraId="7B983086" w14:textId="77777777" w:rsidR="001D1C44" w:rsidRPr="001D1C44" w:rsidRDefault="001D1C44" w:rsidP="001D1C44">
      <w:r w:rsidRPr="001D1C44">
        <w:t>Men med kyndig hjælp fra Camilla, researcher ved vores interne bibliotek, fandt jeg frem til den artikel, som med al sansynlighed er kilden til indslaget.</w:t>
      </w:r>
    </w:p>
    <w:p w14:paraId="188A8E53" w14:textId="77777777" w:rsidR="001D1C44" w:rsidRPr="001D1C44" w:rsidRDefault="001D1C44" w:rsidP="001D1C44">
      <w:r w:rsidRPr="001D1C44">
        <w:t xml:space="preserve">Det er en lang artikel med overskriften </w:t>
      </w:r>
      <w:hyperlink r:id="rId10" w:tgtFrame="_blank" w:history="1">
        <w:r w:rsidRPr="001D1C44">
          <w:rPr>
            <w:rStyle w:val="Hyperlink"/>
          </w:rPr>
          <w:t>”Nord Stream-mysteriet to år senere. Sådan endte en lille dansk ø midt i en storpolitisk sag om sabotage på bunden af Østersøen”</w:t>
        </w:r>
      </w:hyperlink>
      <w:r w:rsidRPr="001D1C44">
        <w:t>, som blev trykt i forbindelse med toårsdagen for angrebet mod gasrørledningerne.</w:t>
      </w:r>
    </w:p>
    <w:p w14:paraId="1682D38E" w14:textId="77777777" w:rsidR="001D1C44" w:rsidRPr="001D1C44" w:rsidRDefault="001D1C44" w:rsidP="001D1C44">
      <w:r w:rsidRPr="001D1C44">
        <w:t>Jeg læste den med et særligt blik for at finde passagerne med den omtalte amerikanske indblanding, og sandt nok er der et afsnit, der kredser omkring amerikanernes rolle.</w:t>
      </w:r>
    </w:p>
    <w:p w14:paraId="33FABA6A" w14:textId="77777777" w:rsidR="001D1C44" w:rsidRPr="001D1C44" w:rsidRDefault="001D1C44" w:rsidP="001D1C44">
      <w:r w:rsidRPr="001D1C44">
        <w:t>Det er havnefogeden på Christiansø, John Anker Nielsen, der hævder at have set amerikanske krigsskibe nær gasledningerne i Østersøen i dagene før angrebet. </w:t>
      </w:r>
    </w:p>
    <w:p w14:paraId="34CE4774" w14:textId="77777777" w:rsidR="001D1C44" w:rsidRPr="001D1C44" w:rsidRDefault="001D1C44" w:rsidP="001D1C44">
      <w:r w:rsidRPr="001D1C44">
        <w:t>Selvom det får ham til at »tro lidt« på teorien om, at USA stod bag sabotagen, så understreges det i artiklen, at hverken han eller andre har nogen former for dokumentation for den påstand. </w:t>
      </w:r>
    </w:p>
    <w:p w14:paraId="689809E6" w14:textId="77777777" w:rsidR="001D1C44" w:rsidRPr="001D1C44" w:rsidRDefault="001D1C44" w:rsidP="001D1C44">
      <w:r w:rsidRPr="001D1C44">
        <w:t>Journalisten bag artiklen gør en dyd ud af at fortælle, at der findes mange teorier og spekulationer, og at vi måske aldrig finder ud af, hvem der gjorde det.</w:t>
      </w:r>
    </w:p>
    <w:p w14:paraId="2BC0B7D0" w14:textId="77777777" w:rsidR="001D1C44" w:rsidRPr="001D1C44" w:rsidRDefault="001D1C44" w:rsidP="001D1C44">
      <w:r w:rsidRPr="001D1C44">
        <w:t>Politiken fastslår heller ikke, at ”Andromeda”-yachten ikke ville kunne bruges til at udføre angrebet. Det fremgår ellers af RT’s indslag.</w:t>
      </w:r>
    </w:p>
    <w:p w14:paraId="1B5878B0" w14:textId="77777777" w:rsidR="001D1C44" w:rsidRPr="001D1C44" w:rsidRDefault="001D1C44" w:rsidP="001D1C44">
      <w:r w:rsidRPr="001D1C44">
        <w:t xml:space="preserve">Politiken har rigtig nok en kilde i form af den bornholmske dykkerinstruktør Jesper Munk til at forklare, hvordan han mener, at ”Andromeda” er komplet uegnet til at dykke fra og komme op og ned i, men det fremgår </w:t>
      </w:r>
      <w:r w:rsidRPr="001D1C44">
        <w:rPr>
          <w:i/>
          <w:iCs/>
        </w:rPr>
        <w:t>også</w:t>
      </w:r>
      <w:r w:rsidRPr="001D1C44">
        <w:t xml:space="preserve"> af artiklen, at den tyske anklagemyndighed har fået ekspertoplysninger, der indikerer, at det godt kan lade sig gøre.</w:t>
      </w:r>
    </w:p>
    <w:p w14:paraId="2C1AAE69" w14:textId="77777777" w:rsidR="001D1C44" w:rsidRPr="001D1C44" w:rsidRDefault="001D1C44" w:rsidP="001D1C44">
      <w:pPr>
        <w:rPr>
          <w:b/>
          <w:bCs/>
        </w:rPr>
      </w:pPr>
      <w:r w:rsidRPr="001D1C44">
        <w:rPr>
          <w:b/>
          <w:bCs/>
        </w:rPr>
        <w:t>Et klassisk russisk trick</w:t>
      </w:r>
    </w:p>
    <w:p w14:paraId="16A1CE02" w14:textId="77777777" w:rsidR="001D1C44" w:rsidRPr="001D1C44" w:rsidRDefault="001D1C44" w:rsidP="001D1C44">
      <w:r w:rsidRPr="001D1C44">
        <w:t>Daniel Iriarte, spansk journalist og ekspert i misinformation og hybride trusler, ser sjældent henvisninger til danske artikler i spanske RT, men måden, hvorpå RT manipulerer med artiklen, er et »meget almindeligt« eksempel.</w:t>
      </w:r>
    </w:p>
    <w:p w14:paraId="5868F0BA" w14:textId="77777777" w:rsidR="001D1C44" w:rsidRPr="001D1C44" w:rsidRDefault="001D1C44" w:rsidP="001D1C44">
      <w:r w:rsidRPr="001D1C44">
        <w:t>»At en artikel bliver forvrænget og præsenteret med et pro-Kreml-narrativ, som ofte handler om at gøre USA til skurken over dem alle, ser vi dagligt i russiske statsmedier på alle sprog,« lyder det.</w:t>
      </w:r>
    </w:p>
    <w:p w14:paraId="4CE7ECC8" w14:textId="77777777" w:rsidR="001D1C44" w:rsidRPr="001D1C44" w:rsidRDefault="001D1C44" w:rsidP="001D1C44">
      <w:r w:rsidRPr="001D1C44">
        <w:t>Christiern Santos Okholm, der er ph.d.-studerende ved European University Institute i Firenze, hvor han forsker i russiske desinformationskampagner, kalder også eksemplet »meget typisk«.</w:t>
      </w:r>
    </w:p>
    <w:p w14:paraId="78738CFE" w14:textId="77777777" w:rsidR="001D1C44" w:rsidRPr="001D1C44" w:rsidRDefault="001D1C44" w:rsidP="001D1C44">
      <w:r w:rsidRPr="001D1C44">
        <w:t>Han forklarer, at RT’s omdømme særligt i Vesten er slidt, så i forsøget på at virke mere troværdig henviser mediet ofte til andre mediers dækning af en sag - vel og mærke i en form, der passer ind i et russisk verdensbillede.</w:t>
      </w:r>
    </w:p>
    <w:p w14:paraId="03F4F266" w14:textId="77777777" w:rsidR="001D1C44" w:rsidRPr="001D1C44" w:rsidRDefault="001D1C44" w:rsidP="001D1C44">
      <w:r w:rsidRPr="001D1C44">
        <w:lastRenderedPageBreak/>
        <w:t>»De russiske statsmedier ved godt, at deres troværdighed er svækket, så derfor forsøger de at bruge andres, i dette tilfælde Politikens, der er et medie i et land, der har masser af anerkendelse,« siger han.</w:t>
      </w:r>
    </w:p>
    <w:p w14:paraId="6703EBEC" w14:textId="77777777" w:rsidR="001D1C44" w:rsidRPr="001D1C44" w:rsidRDefault="001D1C44" w:rsidP="001D1C44">
      <w:pPr>
        <w:rPr>
          <w:b/>
          <w:bCs/>
        </w:rPr>
      </w:pPr>
      <w:r w:rsidRPr="001D1C44">
        <w:rPr>
          <w:b/>
          <w:bCs/>
        </w:rPr>
        <w:t>Politiken: »Et overgreb«</w:t>
      </w:r>
    </w:p>
    <w:p w14:paraId="1C7EB7C5" w14:textId="77777777" w:rsidR="001D1C44" w:rsidRPr="001D1C44" w:rsidRDefault="001D1C44" w:rsidP="001D1C44">
      <w:r w:rsidRPr="001D1C44">
        <w:t>Jyllands-Posten har kontaktet RT på mail for at få en kommentar, men har ikke fået svar på vores henvendelse.</w:t>
      </w:r>
    </w:p>
    <w:p w14:paraId="445CBDC8" w14:textId="77777777" w:rsidR="001D1C44" w:rsidRPr="001D1C44" w:rsidRDefault="001D1C44" w:rsidP="001D1C44">
      <w:r w:rsidRPr="001D1C44">
        <w:t>Politikens chefredaktør, Christian Jensen, kalder det »forkasteligt og chokerende«, at Politiken bliver »misbrugt til propaganda og fake news«.</w:t>
      </w:r>
    </w:p>
    <w:p w14:paraId="34E98ADB" w14:textId="77777777" w:rsidR="001D1C44" w:rsidRPr="001D1C44" w:rsidRDefault="001D1C44" w:rsidP="001D1C44">
      <w:r w:rsidRPr="001D1C44">
        <w:t>»Det er så modbydeligt et overgreb på vores troværdighed og journalisters troværdighed i almindelighed,« siger han og slår fast, at Politiken har skrevet en »sober« artikel om Nord Stream-sprægningerne. </w:t>
      </w:r>
    </w:p>
    <w:p w14:paraId="7E80CE4B" w14:textId="77777777" w:rsidR="001D1C44" w:rsidRDefault="001D1C44" w:rsidP="001D1C44">
      <w:r w:rsidRPr="001D1C44">
        <w:t>»Der er ingen holdepunkter i de konklusioner, der drages af RT,« siger han.</w:t>
      </w:r>
    </w:p>
    <w:p w14:paraId="433E2A14" w14:textId="77777777" w:rsidR="001D1C44" w:rsidRDefault="001D1C44" w:rsidP="001D1C44"/>
    <w:p w14:paraId="330DDB7B" w14:textId="77777777" w:rsidR="001D1C44" w:rsidRPr="001D1C44" w:rsidRDefault="001D1C44" w:rsidP="001D1C44"/>
    <w:p w14:paraId="2E77122D" w14:textId="77777777" w:rsidR="001D1C44" w:rsidRPr="001D1C44" w:rsidRDefault="001D1C44" w:rsidP="001D1C44">
      <w:pPr>
        <w:ind w:left="1304"/>
        <w:rPr>
          <w:b/>
          <w:bCs/>
        </w:rPr>
      </w:pPr>
      <w:r w:rsidRPr="001D1C44">
        <w:rPr>
          <w:b/>
          <w:bCs/>
        </w:rPr>
        <w:t>RT (RUSSIA TODAY)</w:t>
      </w:r>
    </w:p>
    <w:p w14:paraId="290116CD" w14:textId="77777777" w:rsidR="001D1C44" w:rsidRPr="001D1C44" w:rsidRDefault="001D1C44" w:rsidP="001D1C44">
      <w:pPr>
        <w:ind w:left="1304"/>
      </w:pPr>
      <w:r w:rsidRPr="001D1C44">
        <w:t>RT (Russia Today) findes på mange sprog – herunder russisk, engelsk, spansk, fransk, tysk og arabisk.</w:t>
      </w:r>
    </w:p>
    <w:p w14:paraId="29D470C5" w14:textId="77777777" w:rsidR="001D1C44" w:rsidRPr="001D1C44" w:rsidRDefault="001D1C44" w:rsidP="001D1C44">
      <w:pPr>
        <w:ind w:left="1304"/>
      </w:pPr>
      <w:r w:rsidRPr="001D1C44">
        <w:t xml:space="preserve">EU har betegnet RT og det andet russiske statsmedie, Sputnik, som </w:t>
      </w:r>
      <w:hyperlink r:id="rId11" w:tgtFrame="_blank" w:history="1">
        <w:r w:rsidRPr="001D1C44">
          <w:rPr>
            <w:rStyle w:val="Hyperlink"/>
          </w:rPr>
          <w:t>»Kremls mediemaskine«</w:t>
        </w:r>
      </w:hyperlink>
      <w:r w:rsidRPr="001D1C44">
        <w:t xml:space="preserve"> og besluttede efter Ruslands invasion af Ukraine, at der skulle lukkes ned for adgangen til dem.</w:t>
      </w:r>
    </w:p>
    <w:p w14:paraId="55F6F52E" w14:textId="77777777" w:rsidR="001D1C44" w:rsidRPr="001D1C44" w:rsidRDefault="001D1C44" w:rsidP="001D1C44">
      <w:pPr>
        <w:ind w:left="1304"/>
      </w:pPr>
      <w:r w:rsidRPr="001D1C44">
        <w:t>Det har vist sig svært at udføre i praksis. </w:t>
      </w:r>
    </w:p>
    <w:p w14:paraId="7E28C7B7" w14:textId="77777777" w:rsidR="001D1C44" w:rsidRPr="001D1C44" w:rsidRDefault="001D1C44" w:rsidP="001D1C44">
      <w:pPr>
        <w:ind w:left="1304"/>
      </w:pPr>
      <w:r w:rsidRPr="001D1C44">
        <w:t>RT og Sputnik omgår forbuddet ved at ændre deres såkaldte url’er (hjemmesideadresser) og kan stadig sprede indhold på sociale medier.</w:t>
      </w:r>
    </w:p>
    <w:p w14:paraId="7D82A7CB" w14:textId="77777777" w:rsidR="001D1C44" w:rsidRPr="001D1C44" w:rsidRDefault="001D1C44" w:rsidP="001D1C44">
      <w:pPr>
        <w:ind w:left="1304"/>
      </w:pPr>
      <w:r w:rsidRPr="001D1C44">
        <w:t>I store dele af Afrika og Latinamerika er der stadig fri adgang til de russiske statsmedier, der er en stor informationskilde for mange.</w:t>
      </w:r>
    </w:p>
    <w:p w14:paraId="186C21BE" w14:textId="77777777" w:rsidR="001D1C44" w:rsidRPr="001D1C44" w:rsidRDefault="001D1C44" w:rsidP="001D1C44">
      <w:pPr>
        <w:ind w:left="1304"/>
      </w:pPr>
      <w:r w:rsidRPr="001D1C44">
        <w:t>Særligt den spanske version – Actualidad RT – har stor gennemslagskraft i Latin- amerika, hvor tv-kanalen er en af de mest populære internationale nyhedskanaler.</w:t>
      </w:r>
    </w:p>
    <w:p w14:paraId="07572768" w14:textId="77777777" w:rsidR="001D1C44" w:rsidRPr="001D1C44" w:rsidRDefault="001D1C44" w:rsidP="001D1C44">
      <w:pPr>
        <w:ind w:left="1304"/>
        <w:rPr>
          <w:lang w:val="en-US"/>
        </w:rPr>
      </w:pPr>
      <w:r w:rsidRPr="001D1C44">
        <w:rPr>
          <w:i/>
          <w:iCs/>
          <w:lang w:val="en-US"/>
        </w:rPr>
        <w:t xml:space="preserve">Kilde: </w:t>
      </w:r>
      <w:hyperlink r:id="rId12" w:tgtFrame="_blank" w:history="1">
        <w:r w:rsidRPr="001D1C44">
          <w:rPr>
            <w:rStyle w:val="Hyperlink"/>
            <w:i/>
            <w:iCs/>
            <w:lang w:val="en-US"/>
          </w:rPr>
          <w:t>Wilson Center</w:t>
        </w:r>
      </w:hyperlink>
      <w:r w:rsidRPr="001D1C44">
        <w:rPr>
          <w:i/>
          <w:iCs/>
          <w:lang w:val="en-US"/>
        </w:rPr>
        <w:t xml:space="preserve">, </w:t>
      </w:r>
      <w:hyperlink r:id="rId13" w:tgtFrame="_blank" w:history="1">
        <w:r w:rsidRPr="001D1C44">
          <w:rPr>
            <w:rStyle w:val="Hyperlink"/>
            <w:i/>
            <w:iCs/>
            <w:lang w:val="en-US"/>
          </w:rPr>
          <w:t>Bertelsmann Foundation</w:t>
        </w:r>
      </w:hyperlink>
      <w:r w:rsidRPr="001D1C44">
        <w:rPr>
          <w:i/>
          <w:iCs/>
          <w:lang w:val="en-US"/>
        </w:rPr>
        <w:t>, Daniel Iriarte.</w:t>
      </w:r>
    </w:p>
    <w:p w14:paraId="358F68CB" w14:textId="77777777" w:rsidR="001D1C44" w:rsidRPr="001D1C44" w:rsidRDefault="001D1C44" w:rsidP="001D1C44">
      <w:pPr>
        <w:ind w:left="1304"/>
        <w:rPr>
          <w:b/>
          <w:bCs/>
        </w:rPr>
      </w:pPr>
      <w:r w:rsidRPr="001D1C44">
        <w:rPr>
          <w:b/>
          <w:bCs/>
        </w:rPr>
        <w:t>NORD STREAM- SABOTAGEN</w:t>
      </w:r>
    </w:p>
    <w:p w14:paraId="59B40D6F" w14:textId="77777777" w:rsidR="001D1C44" w:rsidRPr="001D1C44" w:rsidRDefault="001D1C44" w:rsidP="001D1C44">
      <w:pPr>
        <w:ind w:left="1304"/>
      </w:pPr>
      <w:r w:rsidRPr="001D1C44">
        <w:t>Den 26. september 2022 blev de to Nord Stream- gasledninger, der er bygget til at transportere naturgas mellem Rusland og Tyskland, udsat for bevidst sabotage og fik store skader.</w:t>
      </w:r>
    </w:p>
    <w:p w14:paraId="6B74456C" w14:textId="77777777" w:rsidR="001D1C44" w:rsidRPr="001D1C44" w:rsidRDefault="001D1C44" w:rsidP="001D1C44">
      <w:pPr>
        <w:ind w:left="1304"/>
      </w:pPr>
      <w:r w:rsidRPr="001D1C44">
        <w:t>Der er mange spekulationer om, hvem der står bag, men der er endnu ikke fremlagt nogen endelige beviser. </w:t>
      </w:r>
    </w:p>
    <w:p w14:paraId="669821DD" w14:textId="77777777" w:rsidR="001D1C44" w:rsidRPr="001D1C44" w:rsidRDefault="001D1C44" w:rsidP="001D1C44">
      <w:pPr>
        <w:ind w:left="1304"/>
      </w:pPr>
      <w:r w:rsidRPr="001D1C44">
        <w:lastRenderedPageBreak/>
        <w:t>Først beskyldte mange Rusland for at være den oplagte bagmand. Nu peger pilen mere i retningen af Ukraine. </w:t>
      </w:r>
    </w:p>
    <w:p w14:paraId="75580F32" w14:textId="77777777" w:rsidR="001D1C44" w:rsidRPr="001D1C44" w:rsidRDefault="001D1C44" w:rsidP="001D1C44">
      <w:pPr>
        <w:ind w:left="1304"/>
      </w:pPr>
      <w:r w:rsidRPr="001D1C44">
        <w:t>En ukrainsk dykker, mistænkt for at stå bag sabotagen, er internationalt efterlyst af en tysk domstol.</w:t>
      </w:r>
    </w:p>
    <w:p w14:paraId="4E4BF14A" w14:textId="77777777" w:rsidR="001D1C44" w:rsidRPr="001D1C44" w:rsidRDefault="001D1C44" w:rsidP="001D1C44">
      <w:pPr>
        <w:ind w:left="1304"/>
      </w:pPr>
      <w:r w:rsidRPr="001D1C44">
        <w:t>Både Tyskland, Sverige og Danmark har efterforsket sagen. </w:t>
      </w:r>
    </w:p>
    <w:p w14:paraId="52749519" w14:textId="77777777" w:rsidR="001D1C44" w:rsidRPr="001D1C44" w:rsidRDefault="001D1C44" w:rsidP="001D1C44">
      <w:pPr>
        <w:ind w:left="1304"/>
      </w:pPr>
      <w:r w:rsidRPr="001D1C44">
        <w:t>Svensk og dansk politi har i dag indstillet efterforskningen.</w:t>
      </w:r>
    </w:p>
    <w:p w14:paraId="07A406F4" w14:textId="77777777" w:rsidR="00A32278" w:rsidRDefault="00A32278"/>
    <w:p w14:paraId="284ABFCC" w14:textId="77777777" w:rsidR="001D1C44" w:rsidRDefault="001D1C44"/>
    <w:p w14:paraId="3AAC5E91" w14:textId="77777777" w:rsidR="001D1C44" w:rsidRDefault="001D1C44"/>
    <w:sectPr w:rsidR="001D1C44">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ADBCE" w14:textId="77777777" w:rsidR="00705CA9" w:rsidRDefault="00705CA9" w:rsidP="006429F5">
      <w:pPr>
        <w:spacing w:after="0" w:line="240" w:lineRule="auto"/>
      </w:pPr>
      <w:r>
        <w:separator/>
      </w:r>
    </w:p>
  </w:endnote>
  <w:endnote w:type="continuationSeparator" w:id="0">
    <w:p w14:paraId="676B7B39" w14:textId="77777777" w:rsidR="00705CA9" w:rsidRDefault="00705CA9" w:rsidP="0064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7832588"/>
      <w:docPartObj>
        <w:docPartGallery w:val="Page Numbers (Bottom of Page)"/>
        <w:docPartUnique/>
      </w:docPartObj>
    </w:sdtPr>
    <w:sdtContent>
      <w:p w14:paraId="7DCA6255" w14:textId="50FC95FC" w:rsidR="006429F5" w:rsidRDefault="006429F5">
        <w:pPr>
          <w:pStyle w:val="Sidefod"/>
          <w:jc w:val="center"/>
        </w:pPr>
        <w:r>
          <w:fldChar w:fldCharType="begin"/>
        </w:r>
        <w:r>
          <w:instrText>PAGE   \* MERGEFORMAT</w:instrText>
        </w:r>
        <w:r>
          <w:fldChar w:fldCharType="separate"/>
        </w:r>
        <w:r>
          <w:t>2</w:t>
        </w:r>
        <w:r>
          <w:fldChar w:fldCharType="end"/>
        </w:r>
      </w:p>
    </w:sdtContent>
  </w:sdt>
  <w:p w14:paraId="50B240B6" w14:textId="77777777" w:rsidR="006429F5" w:rsidRDefault="006429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82D1B" w14:textId="77777777" w:rsidR="00705CA9" w:rsidRDefault="00705CA9" w:rsidP="006429F5">
      <w:pPr>
        <w:spacing w:after="0" w:line="240" w:lineRule="auto"/>
      </w:pPr>
      <w:r>
        <w:separator/>
      </w:r>
    </w:p>
  </w:footnote>
  <w:footnote w:type="continuationSeparator" w:id="0">
    <w:p w14:paraId="159A3AF8" w14:textId="77777777" w:rsidR="00705CA9" w:rsidRDefault="00705CA9" w:rsidP="0064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54E83"/>
    <w:multiLevelType w:val="multilevel"/>
    <w:tmpl w:val="6B56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A6C9A"/>
    <w:multiLevelType w:val="multilevel"/>
    <w:tmpl w:val="56F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33165"/>
    <w:multiLevelType w:val="multilevel"/>
    <w:tmpl w:val="61E8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528375">
    <w:abstractNumId w:val="2"/>
  </w:num>
  <w:num w:numId="2" w16cid:durableId="1103458471">
    <w:abstractNumId w:val="0"/>
    <w:lvlOverride w:ilvl="0">
      <w:startOverride w:val="2"/>
    </w:lvlOverride>
  </w:num>
  <w:num w:numId="3" w16cid:durableId="33627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B8"/>
    <w:rsid w:val="00097A78"/>
    <w:rsid w:val="001D1C44"/>
    <w:rsid w:val="006429F5"/>
    <w:rsid w:val="00705CA9"/>
    <w:rsid w:val="00982DEC"/>
    <w:rsid w:val="00A32278"/>
    <w:rsid w:val="00AA5CB8"/>
    <w:rsid w:val="00B621EC"/>
    <w:rsid w:val="00BB0776"/>
    <w:rsid w:val="00CE457A"/>
    <w:rsid w:val="00DF64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F7DD"/>
  <w15:chartTrackingRefBased/>
  <w15:docId w15:val="{976D725E-FC80-4125-A12C-1B0A7AF9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color w:val="000000" w:themeColor="text1"/>
        <w:kern w:val="2"/>
        <w:sz w:val="24"/>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5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A5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5C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5C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5CB8"/>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A5C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5CB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A5CB8"/>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5CB8"/>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C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A5C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5CB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5CB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5CB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AA5CB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5CB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AA5CB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5CB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AA5CB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AA5CB8"/>
    <w:rPr>
      <w:rFonts w:asciiTheme="majorHAnsi" w:eastAsiaTheme="majorEastAsia" w:hAnsiTheme="majorHAnsi" w:cstheme="majorBidi"/>
      <w:color w:val="auto"/>
      <w:spacing w:val="-10"/>
      <w:kern w:val="28"/>
      <w:sz w:val="56"/>
      <w:szCs w:val="56"/>
    </w:rPr>
  </w:style>
  <w:style w:type="paragraph" w:styleId="Undertitel">
    <w:name w:val="Subtitle"/>
    <w:basedOn w:val="Normal"/>
    <w:next w:val="Normal"/>
    <w:link w:val="UndertitelTegn"/>
    <w:uiPriority w:val="11"/>
    <w:qFormat/>
    <w:rsid w:val="00AA5C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5CB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AA5C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5CB8"/>
    <w:rPr>
      <w:i/>
      <w:iCs/>
      <w:color w:val="404040" w:themeColor="text1" w:themeTint="BF"/>
    </w:rPr>
  </w:style>
  <w:style w:type="paragraph" w:styleId="Listeafsnit">
    <w:name w:val="List Paragraph"/>
    <w:basedOn w:val="Normal"/>
    <w:uiPriority w:val="34"/>
    <w:qFormat/>
    <w:rsid w:val="00AA5CB8"/>
    <w:pPr>
      <w:ind w:left="720"/>
      <w:contextualSpacing/>
    </w:pPr>
  </w:style>
  <w:style w:type="character" w:styleId="Kraftigfremhvning">
    <w:name w:val="Intense Emphasis"/>
    <w:basedOn w:val="Standardskrifttypeiafsnit"/>
    <w:uiPriority w:val="21"/>
    <w:qFormat/>
    <w:rsid w:val="00AA5CB8"/>
    <w:rPr>
      <w:i/>
      <w:iCs/>
      <w:color w:val="0F4761" w:themeColor="accent1" w:themeShade="BF"/>
    </w:rPr>
  </w:style>
  <w:style w:type="paragraph" w:styleId="Strktcitat">
    <w:name w:val="Intense Quote"/>
    <w:basedOn w:val="Normal"/>
    <w:next w:val="Normal"/>
    <w:link w:val="StrktcitatTegn"/>
    <w:uiPriority w:val="30"/>
    <w:qFormat/>
    <w:rsid w:val="00AA5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5CB8"/>
    <w:rPr>
      <w:i/>
      <w:iCs/>
      <w:color w:val="0F4761" w:themeColor="accent1" w:themeShade="BF"/>
    </w:rPr>
  </w:style>
  <w:style w:type="character" w:styleId="Kraftighenvisning">
    <w:name w:val="Intense Reference"/>
    <w:basedOn w:val="Standardskrifttypeiafsnit"/>
    <w:uiPriority w:val="32"/>
    <w:qFormat/>
    <w:rsid w:val="00AA5CB8"/>
    <w:rPr>
      <w:b/>
      <w:bCs/>
      <w:smallCaps/>
      <w:color w:val="0F4761" w:themeColor="accent1" w:themeShade="BF"/>
      <w:spacing w:val="5"/>
    </w:rPr>
  </w:style>
  <w:style w:type="character" w:styleId="Hyperlink">
    <w:name w:val="Hyperlink"/>
    <w:basedOn w:val="Standardskrifttypeiafsnit"/>
    <w:uiPriority w:val="99"/>
    <w:unhideWhenUsed/>
    <w:rsid w:val="001D1C44"/>
    <w:rPr>
      <w:color w:val="467886" w:themeColor="hyperlink"/>
      <w:u w:val="single"/>
    </w:rPr>
  </w:style>
  <w:style w:type="character" w:styleId="Ulstomtale">
    <w:name w:val="Unresolved Mention"/>
    <w:basedOn w:val="Standardskrifttypeiafsnit"/>
    <w:uiPriority w:val="99"/>
    <w:semiHidden/>
    <w:unhideWhenUsed/>
    <w:rsid w:val="001D1C44"/>
    <w:rPr>
      <w:color w:val="605E5C"/>
      <w:shd w:val="clear" w:color="auto" w:fill="E1DFDD"/>
    </w:rPr>
  </w:style>
  <w:style w:type="paragraph" w:styleId="Sidehoved">
    <w:name w:val="header"/>
    <w:basedOn w:val="Normal"/>
    <w:link w:val="SidehovedTegn"/>
    <w:uiPriority w:val="99"/>
    <w:unhideWhenUsed/>
    <w:rsid w:val="006429F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429F5"/>
  </w:style>
  <w:style w:type="paragraph" w:styleId="Sidefod">
    <w:name w:val="footer"/>
    <w:basedOn w:val="Normal"/>
    <w:link w:val="SidefodTegn"/>
    <w:uiPriority w:val="99"/>
    <w:unhideWhenUsed/>
    <w:rsid w:val="006429F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4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0665">
      <w:bodyDiv w:val="1"/>
      <w:marLeft w:val="0"/>
      <w:marRight w:val="0"/>
      <w:marTop w:val="0"/>
      <w:marBottom w:val="0"/>
      <w:divBdr>
        <w:top w:val="none" w:sz="0" w:space="0" w:color="auto"/>
        <w:left w:val="none" w:sz="0" w:space="0" w:color="auto"/>
        <w:bottom w:val="none" w:sz="0" w:space="0" w:color="auto"/>
        <w:right w:val="none" w:sz="0" w:space="0" w:color="auto"/>
      </w:divBdr>
      <w:divsChild>
        <w:div w:id="251747298">
          <w:marLeft w:val="0"/>
          <w:marRight w:val="0"/>
          <w:marTop w:val="0"/>
          <w:marBottom w:val="0"/>
          <w:divBdr>
            <w:top w:val="none" w:sz="0" w:space="0" w:color="auto"/>
            <w:left w:val="none" w:sz="0" w:space="0" w:color="auto"/>
            <w:bottom w:val="none" w:sz="0" w:space="0" w:color="auto"/>
            <w:right w:val="none" w:sz="0" w:space="0" w:color="auto"/>
          </w:divBdr>
          <w:divsChild>
            <w:div w:id="95172385">
              <w:marLeft w:val="0"/>
              <w:marRight w:val="0"/>
              <w:marTop w:val="0"/>
              <w:marBottom w:val="0"/>
              <w:divBdr>
                <w:top w:val="none" w:sz="0" w:space="0" w:color="auto"/>
                <w:left w:val="none" w:sz="0" w:space="0" w:color="auto"/>
                <w:bottom w:val="none" w:sz="0" w:space="0" w:color="auto"/>
                <w:right w:val="none" w:sz="0" w:space="0" w:color="auto"/>
              </w:divBdr>
            </w:div>
          </w:divsChild>
        </w:div>
        <w:div w:id="1525241873">
          <w:marLeft w:val="0"/>
          <w:marRight w:val="0"/>
          <w:marTop w:val="0"/>
          <w:marBottom w:val="0"/>
          <w:divBdr>
            <w:top w:val="none" w:sz="0" w:space="0" w:color="auto"/>
            <w:left w:val="none" w:sz="0" w:space="0" w:color="auto"/>
            <w:bottom w:val="none" w:sz="0" w:space="0" w:color="auto"/>
            <w:right w:val="none" w:sz="0" w:space="0" w:color="auto"/>
          </w:divBdr>
        </w:div>
        <w:div w:id="360474682">
          <w:marLeft w:val="0"/>
          <w:marRight w:val="0"/>
          <w:marTop w:val="0"/>
          <w:marBottom w:val="0"/>
          <w:divBdr>
            <w:top w:val="none" w:sz="0" w:space="0" w:color="auto"/>
            <w:left w:val="none" w:sz="0" w:space="0" w:color="auto"/>
            <w:bottom w:val="none" w:sz="0" w:space="0" w:color="auto"/>
            <w:right w:val="none" w:sz="0" w:space="0" w:color="auto"/>
          </w:divBdr>
        </w:div>
        <w:div w:id="469245535">
          <w:marLeft w:val="0"/>
          <w:marRight w:val="0"/>
          <w:marTop w:val="0"/>
          <w:marBottom w:val="0"/>
          <w:divBdr>
            <w:top w:val="none" w:sz="0" w:space="0" w:color="auto"/>
            <w:left w:val="none" w:sz="0" w:space="0" w:color="auto"/>
            <w:bottom w:val="none" w:sz="0" w:space="0" w:color="auto"/>
            <w:right w:val="none" w:sz="0" w:space="0" w:color="auto"/>
          </w:divBdr>
        </w:div>
        <w:div w:id="632709558">
          <w:marLeft w:val="0"/>
          <w:marRight w:val="0"/>
          <w:marTop w:val="0"/>
          <w:marBottom w:val="0"/>
          <w:divBdr>
            <w:top w:val="none" w:sz="0" w:space="0" w:color="auto"/>
            <w:left w:val="none" w:sz="0" w:space="0" w:color="auto"/>
            <w:bottom w:val="none" w:sz="0" w:space="0" w:color="auto"/>
            <w:right w:val="none" w:sz="0" w:space="0" w:color="auto"/>
          </w:divBdr>
        </w:div>
        <w:div w:id="725564115">
          <w:marLeft w:val="0"/>
          <w:marRight w:val="0"/>
          <w:marTop w:val="0"/>
          <w:marBottom w:val="0"/>
          <w:divBdr>
            <w:top w:val="none" w:sz="0" w:space="0" w:color="auto"/>
            <w:left w:val="none" w:sz="0" w:space="0" w:color="auto"/>
            <w:bottom w:val="none" w:sz="0" w:space="0" w:color="auto"/>
            <w:right w:val="none" w:sz="0" w:space="0" w:color="auto"/>
          </w:divBdr>
        </w:div>
        <w:div w:id="958487785">
          <w:marLeft w:val="0"/>
          <w:marRight w:val="0"/>
          <w:marTop w:val="0"/>
          <w:marBottom w:val="0"/>
          <w:divBdr>
            <w:top w:val="none" w:sz="0" w:space="0" w:color="auto"/>
            <w:left w:val="none" w:sz="0" w:space="0" w:color="auto"/>
            <w:bottom w:val="none" w:sz="0" w:space="0" w:color="auto"/>
            <w:right w:val="none" w:sz="0" w:space="0" w:color="auto"/>
          </w:divBdr>
        </w:div>
        <w:div w:id="89276105">
          <w:marLeft w:val="0"/>
          <w:marRight w:val="0"/>
          <w:marTop w:val="0"/>
          <w:marBottom w:val="0"/>
          <w:divBdr>
            <w:top w:val="none" w:sz="0" w:space="0" w:color="auto"/>
            <w:left w:val="none" w:sz="0" w:space="0" w:color="auto"/>
            <w:bottom w:val="none" w:sz="0" w:space="0" w:color="auto"/>
            <w:right w:val="none" w:sz="0" w:space="0" w:color="auto"/>
          </w:divBdr>
        </w:div>
        <w:div w:id="791678519">
          <w:marLeft w:val="0"/>
          <w:marRight w:val="0"/>
          <w:marTop w:val="0"/>
          <w:marBottom w:val="0"/>
          <w:divBdr>
            <w:top w:val="none" w:sz="0" w:space="0" w:color="auto"/>
            <w:left w:val="none" w:sz="0" w:space="0" w:color="auto"/>
            <w:bottom w:val="none" w:sz="0" w:space="0" w:color="auto"/>
            <w:right w:val="none" w:sz="0" w:space="0" w:color="auto"/>
          </w:divBdr>
        </w:div>
        <w:div w:id="1709800305">
          <w:marLeft w:val="0"/>
          <w:marRight w:val="0"/>
          <w:marTop w:val="0"/>
          <w:marBottom w:val="0"/>
          <w:divBdr>
            <w:top w:val="none" w:sz="0" w:space="0" w:color="auto"/>
            <w:left w:val="none" w:sz="0" w:space="0" w:color="auto"/>
            <w:bottom w:val="none" w:sz="0" w:space="0" w:color="auto"/>
            <w:right w:val="none" w:sz="0" w:space="0" w:color="auto"/>
          </w:divBdr>
        </w:div>
        <w:div w:id="938024310">
          <w:marLeft w:val="0"/>
          <w:marRight w:val="0"/>
          <w:marTop w:val="0"/>
          <w:marBottom w:val="0"/>
          <w:divBdr>
            <w:top w:val="none" w:sz="0" w:space="0" w:color="auto"/>
            <w:left w:val="none" w:sz="0" w:space="0" w:color="auto"/>
            <w:bottom w:val="none" w:sz="0" w:space="0" w:color="auto"/>
            <w:right w:val="none" w:sz="0" w:space="0" w:color="auto"/>
          </w:divBdr>
        </w:div>
        <w:div w:id="1228614166">
          <w:marLeft w:val="0"/>
          <w:marRight w:val="0"/>
          <w:marTop w:val="0"/>
          <w:marBottom w:val="0"/>
          <w:divBdr>
            <w:top w:val="none" w:sz="0" w:space="0" w:color="auto"/>
            <w:left w:val="none" w:sz="0" w:space="0" w:color="auto"/>
            <w:bottom w:val="none" w:sz="0" w:space="0" w:color="auto"/>
            <w:right w:val="none" w:sz="0" w:space="0" w:color="auto"/>
          </w:divBdr>
        </w:div>
        <w:div w:id="643312112">
          <w:marLeft w:val="0"/>
          <w:marRight w:val="0"/>
          <w:marTop w:val="0"/>
          <w:marBottom w:val="0"/>
          <w:divBdr>
            <w:top w:val="none" w:sz="0" w:space="0" w:color="auto"/>
            <w:left w:val="none" w:sz="0" w:space="0" w:color="auto"/>
            <w:bottom w:val="none" w:sz="0" w:space="0" w:color="auto"/>
            <w:right w:val="none" w:sz="0" w:space="0" w:color="auto"/>
          </w:divBdr>
        </w:div>
        <w:div w:id="1607542002">
          <w:marLeft w:val="0"/>
          <w:marRight w:val="0"/>
          <w:marTop w:val="0"/>
          <w:marBottom w:val="0"/>
          <w:divBdr>
            <w:top w:val="none" w:sz="0" w:space="0" w:color="auto"/>
            <w:left w:val="none" w:sz="0" w:space="0" w:color="auto"/>
            <w:bottom w:val="none" w:sz="0" w:space="0" w:color="auto"/>
            <w:right w:val="none" w:sz="0" w:space="0" w:color="auto"/>
          </w:divBdr>
        </w:div>
        <w:div w:id="1879001867">
          <w:marLeft w:val="0"/>
          <w:marRight w:val="0"/>
          <w:marTop w:val="0"/>
          <w:marBottom w:val="0"/>
          <w:divBdr>
            <w:top w:val="none" w:sz="0" w:space="0" w:color="auto"/>
            <w:left w:val="none" w:sz="0" w:space="0" w:color="auto"/>
            <w:bottom w:val="none" w:sz="0" w:space="0" w:color="auto"/>
            <w:right w:val="none" w:sz="0" w:space="0" w:color="auto"/>
          </w:divBdr>
        </w:div>
        <w:div w:id="12806230">
          <w:marLeft w:val="0"/>
          <w:marRight w:val="0"/>
          <w:marTop w:val="0"/>
          <w:marBottom w:val="0"/>
          <w:divBdr>
            <w:top w:val="none" w:sz="0" w:space="0" w:color="auto"/>
            <w:left w:val="none" w:sz="0" w:space="0" w:color="auto"/>
            <w:bottom w:val="none" w:sz="0" w:space="0" w:color="auto"/>
            <w:right w:val="none" w:sz="0" w:space="0" w:color="auto"/>
          </w:divBdr>
        </w:div>
        <w:div w:id="1073696273">
          <w:marLeft w:val="0"/>
          <w:marRight w:val="0"/>
          <w:marTop w:val="0"/>
          <w:marBottom w:val="0"/>
          <w:divBdr>
            <w:top w:val="none" w:sz="0" w:space="0" w:color="auto"/>
            <w:left w:val="none" w:sz="0" w:space="0" w:color="auto"/>
            <w:bottom w:val="none" w:sz="0" w:space="0" w:color="auto"/>
            <w:right w:val="none" w:sz="0" w:space="0" w:color="auto"/>
          </w:divBdr>
        </w:div>
        <w:div w:id="320432854">
          <w:marLeft w:val="0"/>
          <w:marRight w:val="0"/>
          <w:marTop w:val="0"/>
          <w:marBottom w:val="0"/>
          <w:divBdr>
            <w:top w:val="none" w:sz="0" w:space="0" w:color="auto"/>
            <w:left w:val="none" w:sz="0" w:space="0" w:color="auto"/>
            <w:bottom w:val="none" w:sz="0" w:space="0" w:color="auto"/>
            <w:right w:val="none" w:sz="0" w:space="0" w:color="auto"/>
          </w:divBdr>
        </w:div>
        <w:div w:id="1276526393">
          <w:marLeft w:val="0"/>
          <w:marRight w:val="0"/>
          <w:marTop w:val="0"/>
          <w:marBottom w:val="0"/>
          <w:divBdr>
            <w:top w:val="none" w:sz="0" w:space="0" w:color="auto"/>
            <w:left w:val="none" w:sz="0" w:space="0" w:color="auto"/>
            <w:bottom w:val="none" w:sz="0" w:space="0" w:color="auto"/>
            <w:right w:val="none" w:sz="0" w:space="0" w:color="auto"/>
          </w:divBdr>
        </w:div>
        <w:div w:id="334847114">
          <w:marLeft w:val="0"/>
          <w:marRight w:val="0"/>
          <w:marTop w:val="0"/>
          <w:marBottom w:val="0"/>
          <w:divBdr>
            <w:top w:val="none" w:sz="0" w:space="0" w:color="auto"/>
            <w:left w:val="none" w:sz="0" w:space="0" w:color="auto"/>
            <w:bottom w:val="none" w:sz="0" w:space="0" w:color="auto"/>
            <w:right w:val="none" w:sz="0" w:space="0" w:color="auto"/>
          </w:divBdr>
        </w:div>
        <w:div w:id="1350982208">
          <w:marLeft w:val="0"/>
          <w:marRight w:val="0"/>
          <w:marTop w:val="0"/>
          <w:marBottom w:val="0"/>
          <w:divBdr>
            <w:top w:val="none" w:sz="0" w:space="0" w:color="auto"/>
            <w:left w:val="none" w:sz="0" w:space="0" w:color="auto"/>
            <w:bottom w:val="none" w:sz="0" w:space="0" w:color="auto"/>
            <w:right w:val="none" w:sz="0" w:space="0" w:color="auto"/>
          </w:divBdr>
        </w:div>
        <w:div w:id="1717125650">
          <w:marLeft w:val="0"/>
          <w:marRight w:val="0"/>
          <w:marTop w:val="0"/>
          <w:marBottom w:val="0"/>
          <w:divBdr>
            <w:top w:val="none" w:sz="0" w:space="0" w:color="auto"/>
            <w:left w:val="none" w:sz="0" w:space="0" w:color="auto"/>
            <w:bottom w:val="none" w:sz="0" w:space="0" w:color="auto"/>
            <w:right w:val="none" w:sz="0" w:space="0" w:color="auto"/>
          </w:divBdr>
        </w:div>
        <w:div w:id="1082609457">
          <w:marLeft w:val="0"/>
          <w:marRight w:val="0"/>
          <w:marTop w:val="0"/>
          <w:marBottom w:val="0"/>
          <w:divBdr>
            <w:top w:val="none" w:sz="0" w:space="0" w:color="auto"/>
            <w:left w:val="none" w:sz="0" w:space="0" w:color="auto"/>
            <w:bottom w:val="none" w:sz="0" w:space="0" w:color="auto"/>
            <w:right w:val="none" w:sz="0" w:space="0" w:color="auto"/>
          </w:divBdr>
        </w:div>
        <w:div w:id="646907218">
          <w:marLeft w:val="0"/>
          <w:marRight w:val="0"/>
          <w:marTop w:val="0"/>
          <w:marBottom w:val="0"/>
          <w:divBdr>
            <w:top w:val="none" w:sz="0" w:space="0" w:color="auto"/>
            <w:left w:val="none" w:sz="0" w:space="0" w:color="auto"/>
            <w:bottom w:val="none" w:sz="0" w:space="0" w:color="auto"/>
            <w:right w:val="none" w:sz="0" w:space="0" w:color="auto"/>
          </w:divBdr>
        </w:div>
        <w:div w:id="419832321">
          <w:marLeft w:val="0"/>
          <w:marRight w:val="0"/>
          <w:marTop w:val="0"/>
          <w:marBottom w:val="0"/>
          <w:divBdr>
            <w:top w:val="none" w:sz="0" w:space="0" w:color="auto"/>
            <w:left w:val="none" w:sz="0" w:space="0" w:color="auto"/>
            <w:bottom w:val="none" w:sz="0" w:space="0" w:color="auto"/>
            <w:right w:val="none" w:sz="0" w:space="0" w:color="auto"/>
          </w:divBdr>
        </w:div>
        <w:div w:id="219050321">
          <w:marLeft w:val="0"/>
          <w:marRight w:val="0"/>
          <w:marTop w:val="0"/>
          <w:marBottom w:val="0"/>
          <w:divBdr>
            <w:top w:val="none" w:sz="0" w:space="0" w:color="auto"/>
            <w:left w:val="none" w:sz="0" w:space="0" w:color="auto"/>
            <w:bottom w:val="none" w:sz="0" w:space="0" w:color="auto"/>
            <w:right w:val="none" w:sz="0" w:space="0" w:color="auto"/>
          </w:divBdr>
        </w:div>
        <w:div w:id="1786578093">
          <w:marLeft w:val="0"/>
          <w:marRight w:val="0"/>
          <w:marTop w:val="0"/>
          <w:marBottom w:val="0"/>
          <w:divBdr>
            <w:top w:val="none" w:sz="0" w:space="0" w:color="auto"/>
            <w:left w:val="none" w:sz="0" w:space="0" w:color="auto"/>
            <w:bottom w:val="none" w:sz="0" w:space="0" w:color="auto"/>
            <w:right w:val="none" w:sz="0" w:space="0" w:color="auto"/>
          </w:divBdr>
        </w:div>
        <w:div w:id="1642156704">
          <w:marLeft w:val="0"/>
          <w:marRight w:val="0"/>
          <w:marTop w:val="0"/>
          <w:marBottom w:val="0"/>
          <w:divBdr>
            <w:top w:val="none" w:sz="0" w:space="0" w:color="auto"/>
            <w:left w:val="none" w:sz="0" w:space="0" w:color="auto"/>
            <w:bottom w:val="none" w:sz="0" w:space="0" w:color="auto"/>
            <w:right w:val="none" w:sz="0" w:space="0" w:color="auto"/>
          </w:divBdr>
        </w:div>
        <w:div w:id="1973629543">
          <w:marLeft w:val="0"/>
          <w:marRight w:val="0"/>
          <w:marTop w:val="0"/>
          <w:marBottom w:val="0"/>
          <w:divBdr>
            <w:top w:val="none" w:sz="0" w:space="0" w:color="auto"/>
            <w:left w:val="none" w:sz="0" w:space="0" w:color="auto"/>
            <w:bottom w:val="none" w:sz="0" w:space="0" w:color="auto"/>
            <w:right w:val="none" w:sz="0" w:space="0" w:color="auto"/>
          </w:divBdr>
        </w:div>
        <w:div w:id="985817352">
          <w:marLeft w:val="0"/>
          <w:marRight w:val="0"/>
          <w:marTop w:val="0"/>
          <w:marBottom w:val="0"/>
          <w:divBdr>
            <w:top w:val="none" w:sz="0" w:space="0" w:color="auto"/>
            <w:left w:val="none" w:sz="0" w:space="0" w:color="auto"/>
            <w:bottom w:val="none" w:sz="0" w:space="0" w:color="auto"/>
            <w:right w:val="none" w:sz="0" w:space="0" w:color="auto"/>
          </w:divBdr>
        </w:div>
        <w:div w:id="668406854">
          <w:marLeft w:val="0"/>
          <w:marRight w:val="0"/>
          <w:marTop w:val="0"/>
          <w:marBottom w:val="0"/>
          <w:divBdr>
            <w:top w:val="none" w:sz="0" w:space="0" w:color="auto"/>
            <w:left w:val="none" w:sz="0" w:space="0" w:color="auto"/>
            <w:bottom w:val="none" w:sz="0" w:space="0" w:color="auto"/>
            <w:right w:val="none" w:sz="0" w:space="0" w:color="auto"/>
          </w:divBdr>
        </w:div>
        <w:div w:id="1460416103">
          <w:marLeft w:val="0"/>
          <w:marRight w:val="0"/>
          <w:marTop w:val="0"/>
          <w:marBottom w:val="0"/>
          <w:divBdr>
            <w:top w:val="none" w:sz="0" w:space="0" w:color="auto"/>
            <w:left w:val="none" w:sz="0" w:space="0" w:color="auto"/>
            <w:bottom w:val="none" w:sz="0" w:space="0" w:color="auto"/>
            <w:right w:val="none" w:sz="0" w:space="0" w:color="auto"/>
          </w:divBdr>
        </w:div>
        <w:div w:id="755400397">
          <w:marLeft w:val="0"/>
          <w:marRight w:val="0"/>
          <w:marTop w:val="0"/>
          <w:marBottom w:val="0"/>
          <w:divBdr>
            <w:top w:val="none" w:sz="0" w:space="0" w:color="auto"/>
            <w:left w:val="none" w:sz="0" w:space="0" w:color="auto"/>
            <w:bottom w:val="none" w:sz="0" w:space="0" w:color="auto"/>
            <w:right w:val="none" w:sz="0" w:space="0" w:color="auto"/>
          </w:divBdr>
        </w:div>
        <w:div w:id="1231846540">
          <w:marLeft w:val="0"/>
          <w:marRight w:val="0"/>
          <w:marTop w:val="0"/>
          <w:marBottom w:val="0"/>
          <w:divBdr>
            <w:top w:val="none" w:sz="0" w:space="0" w:color="auto"/>
            <w:left w:val="none" w:sz="0" w:space="0" w:color="auto"/>
            <w:bottom w:val="none" w:sz="0" w:space="0" w:color="auto"/>
            <w:right w:val="none" w:sz="0" w:space="0" w:color="auto"/>
          </w:divBdr>
          <w:divsChild>
            <w:div w:id="892931098">
              <w:marLeft w:val="0"/>
              <w:marRight w:val="0"/>
              <w:marTop w:val="0"/>
              <w:marBottom w:val="0"/>
              <w:divBdr>
                <w:top w:val="none" w:sz="0" w:space="0" w:color="auto"/>
                <w:left w:val="none" w:sz="0" w:space="0" w:color="auto"/>
                <w:bottom w:val="none" w:sz="0" w:space="0" w:color="auto"/>
                <w:right w:val="none" w:sz="0" w:space="0" w:color="auto"/>
              </w:divBdr>
            </w:div>
            <w:div w:id="1165824746">
              <w:marLeft w:val="0"/>
              <w:marRight w:val="0"/>
              <w:marTop w:val="0"/>
              <w:marBottom w:val="0"/>
              <w:divBdr>
                <w:top w:val="none" w:sz="0" w:space="0" w:color="auto"/>
                <w:left w:val="none" w:sz="0" w:space="0" w:color="auto"/>
                <w:bottom w:val="none" w:sz="0" w:space="0" w:color="auto"/>
                <w:right w:val="none" w:sz="0" w:space="0" w:color="auto"/>
              </w:divBdr>
            </w:div>
            <w:div w:id="517812225">
              <w:marLeft w:val="0"/>
              <w:marRight w:val="0"/>
              <w:marTop w:val="0"/>
              <w:marBottom w:val="0"/>
              <w:divBdr>
                <w:top w:val="none" w:sz="0" w:space="0" w:color="auto"/>
                <w:left w:val="none" w:sz="0" w:space="0" w:color="auto"/>
                <w:bottom w:val="none" w:sz="0" w:space="0" w:color="auto"/>
                <w:right w:val="none" w:sz="0" w:space="0" w:color="auto"/>
              </w:divBdr>
            </w:div>
            <w:div w:id="956524427">
              <w:marLeft w:val="0"/>
              <w:marRight w:val="0"/>
              <w:marTop w:val="0"/>
              <w:marBottom w:val="0"/>
              <w:divBdr>
                <w:top w:val="none" w:sz="0" w:space="0" w:color="auto"/>
                <w:left w:val="none" w:sz="0" w:space="0" w:color="auto"/>
                <w:bottom w:val="none" w:sz="0" w:space="0" w:color="auto"/>
                <w:right w:val="none" w:sz="0" w:space="0" w:color="auto"/>
              </w:divBdr>
            </w:div>
            <w:div w:id="1544291115">
              <w:marLeft w:val="0"/>
              <w:marRight w:val="0"/>
              <w:marTop w:val="0"/>
              <w:marBottom w:val="0"/>
              <w:divBdr>
                <w:top w:val="none" w:sz="0" w:space="0" w:color="auto"/>
                <w:left w:val="none" w:sz="0" w:space="0" w:color="auto"/>
                <w:bottom w:val="none" w:sz="0" w:space="0" w:color="auto"/>
                <w:right w:val="none" w:sz="0" w:space="0" w:color="auto"/>
              </w:divBdr>
            </w:div>
            <w:div w:id="313411077">
              <w:marLeft w:val="0"/>
              <w:marRight w:val="0"/>
              <w:marTop w:val="0"/>
              <w:marBottom w:val="0"/>
              <w:divBdr>
                <w:top w:val="none" w:sz="0" w:space="0" w:color="auto"/>
                <w:left w:val="none" w:sz="0" w:space="0" w:color="auto"/>
                <w:bottom w:val="none" w:sz="0" w:space="0" w:color="auto"/>
                <w:right w:val="none" w:sz="0" w:space="0" w:color="auto"/>
              </w:divBdr>
            </w:div>
            <w:div w:id="1028486414">
              <w:marLeft w:val="0"/>
              <w:marRight w:val="0"/>
              <w:marTop w:val="0"/>
              <w:marBottom w:val="0"/>
              <w:divBdr>
                <w:top w:val="none" w:sz="0" w:space="0" w:color="auto"/>
                <w:left w:val="none" w:sz="0" w:space="0" w:color="auto"/>
                <w:bottom w:val="none" w:sz="0" w:space="0" w:color="auto"/>
                <w:right w:val="none" w:sz="0" w:space="0" w:color="auto"/>
              </w:divBdr>
            </w:div>
          </w:divsChild>
        </w:div>
        <w:div w:id="426775180">
          <w:marLeft w:val="0"/>
          <w:marRight w:val="0"/>
          <w:marTop w:val="0"/>
          <w:marBottom w:val="0"/>
          <w:divBdr>
            <w:top w:val="none" w:sz="0" w:space="0" w:color="auto"/>
            <w:left w:val="none" w:sz="0" w:space="0" w:color="auto"/>
            <w:bottom w:val="none" w:sz="0" w:space="0" w:color="auto"/>
            <w:right w:val="none" w:sz="0" w:space="0" w:color="auto"/>
          </w:divBdr>
          <w:divsChild>
            <w:div w:id="718935496">
              <w:marLeft w:val="0"/>
              <w:marRight w:val="0"/>
              <w:marTop w:val="0"/>
              <w:marBottom w:val="0"/>
              <w:divBdr>
                <w:top w:val="none" w:sz="0" w:space="0" w:color="auto"/>
                <w:left w:val="none" w:sz="0" w:space="0" w:color="auto"/>
                <w:bottom w:val="none" w:sz="0" w:space="0" w:color="auto"/>
                <w:right w:val="none" w:sz="0" w:space="0" w:color="auto"/>
              </w:divBdr>
            </w:div>
            <w:div w:id="932934455">
              <w:marLeft w:val="0"/>
              <w:marRight w:val="0"/>
              <w:marTop w:val="0"/>
              <w:marBottom w:val="0"/>
              <w:divBdr>
                <w:top w:val="none" w:sz="0" w:space="0" w:color="auto"/>
                <w:left w:val="none" w:sz="0" w:space="0" w:color="auto"/>
                <w:bottom w:val="none" w:sz="0" w:space="0" w:color="auto"/>
                <w:right w:val="none" w:sz="0" w:space="0" w:color="auto"/>
              </w:divBdr>
            </w:div>
            <w:div w:id="525287875">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37055476">
              <w:marLeft w:val="0"/>
              <w:marRight w:val="0"/>
              <w:marTop w:val="0"/>
              <w:marBottom w:val="0"/>
              <w:divBdr>
                <w:top w:val="none" w:sz="0" w:space="0" w:color="auto"/>
                <w:left w:val="none" w:sz="0" w:space="0" w:color="auto"/>
                <w:bottom w:val="none" w:sz="0" w:space="0" w:color="auto"/>
                <w:right w:val="none" w:sz="0" w:space="0" w:color="auto"/>
              </w:divBdr>
            </w:div>
            <w:div w:id="5818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09745">
      <w:bodyDiv w:val="1"/>
      <w:marLeft w:val="0"/>
      <w:marRight w:val="0"/>
      <w:marTop w:val="0"/>
      <w:marBottom w:val="0"/>
      <w:divBdr>
        <w:top w:val="none" w:sz="0" w:space="0" w:color="auto"/>
        <w:left w:val="none" w:sz="0" w:space="0" w:color="auto"/>
        <w:bottom w:val="none" w:sz="0" w:space="0" w:color="auto"/>
        <w:right w:val="none" w:sz="0" w:space="0" w:color="auto"/>
      </w:divBdr>
      <w:divsChild>
        <w:div w:id="175505983">
          <w:marLeft w:val="0"/>
          <w:marRight w:val="0"/>
          <w:marTop w:val="0"/>
          <w:marBottom w:val="0"/>
          <w:divBdr>
            <w:top w:val="none" w:sz="0" w:space="0" w:color="auto"/>
            <w:left w:val="none" w:sz="0" w:space="0" w:color="auto"/>
            <w:bottom w:val="none" w:sz="0" w:space="0" w:color="auto"/>
            <w:right w:val="none" w:sz="0" w:space="0" w:color="auto"/>
          </w:divBdr>
          <w:divsChild>
            <w:div w:id="1669551977">
              <w:marLeft w:val="0"/>
              <w:marRight w:val="0"/>
              <w:marTop w:val="0"/>
              <w:marBottom w:val="0"/>
              <w:divBdr>
                <w:top w:val="none" w:sz="0" w:space="0" w:color="auto"/>
                <w:left w:val="none" w:sz="0" w:space="0" w:color="auto"/>
                <w:bottom w:val="none" w:sz="0" w:space="0" w:color="auto"/>
                <w:right w:val="none" w:sz="0" w:space="0" w:color="auto"/>
              </w:divBdr>
            </w:div>
          </w:divsChild>
        </w:div>
        <w:div w:id="419718418">
          <w:marLeft w:val="0"/>
          <w:marRight w:val="0"/>
          <w:marTop w:val="0"/>
          <w:marBottom w:val="0"/>
          <w:divBdr>
            <w:top w:val="none" w:sz="0" w:space="0" w:color="auto"/>
            <w:left w:val="none" w:sz="0" w:space="0" w:color="auto"/>
            <w:bottom w:val="none" w:sz="0" w:space="0" w:color="auto"/>
            <w:right w:val="none" w:sz="0" w:space="0" w:color="auto"/>
          </w:divBdr>
        </w:div>
        <w:div w:id="2088531201">
          <w:marLeft w:val="0"/>
          <w:marRight w:val="0"/>
          <w:marTop w:val="0"/>
          <w:marBottom w:val="0"/>
          <w:divBdr>
            <w:top w:val="none" w:sz="0" w:space="0" w:color="auto"/>
            <w:left w:val="none" w:sz="0" w:space="0" w:color="auto"/>
            <w:bottom w:val="none" w:sz="0" w:space="0" w:color="auto"/>
            <w:right w:val="none" w:sz="0" w:space="0" w:color="auto"/>
          </w:divBdr>
        </w:div>
        <w:div w:id="1509367570">
          <w:marLeft w:val="0"/>
          <w:marRight w:val="0"/>
          <w:marTop w:val="0"/>
          <w:marBottom w:val="0"/>
          <w:divBdr>
            <w:top w:val="none" w:sz="0" w:space="0" w:color="auto"/>
            <w:left w:val="none" w:sz="0" w:space="0" w:color="auto"/>
            <w:bottom w:val="none" w:sz="0" w:space="0" w:color="auto"/>
            <w:right w:val="none" w:sz="0" w:space="0" w:color="auto"/>
          </w:divBdr>
        </w:div>
        <w:div w:id="46533310">
          <w:marLeft w:val="0"/>
          <w:marRight w:val="0"/>
          <w:marTop w:val="0"/>
          <w:marBottom w:val="0"/>
          <w:divBdr>
            <w:top w:val="none" w:sz="0" w:space="0" w:color="auto"/>
            <w:left w:val="none" w:sz="0" w:space="0" w:color="auto"/>
            <w:bottom w:val="none" w:sz="0" w:space="0" w:color="auto"/>
            <w:right w:val="none" w:sz="0" w:space="0" w:color="auto"/>
          </w:divBdr>
        </w:div>
        <w:div w:id="356397034">
          <w:marLeft w:val="0"/>
          <w:marRight w:val="0"/>
          <w:marTop w:val="0"/>
          <w:marBottom w:val="0"/>
          <w:divBdr>
            <w:top w:val="none" w:sz="0" w:space="0" w:color="auto"/>
            <w:left w:val="none" w:sz="0" w:space="0" w:color="auto"/>
            <w:bottom w:val="none" w:sz="0" w:space="0" w:color="auto"/>
            <w:right w:val="none" w:sz="0" w:space="0" w:color="auto"/>
          </w:divBdr>
        </w:div>
        <w:div w:id="870267411">
          <w:marLeft w:val="0"/>
          <w:marRight w:val="0"/>
          <w:marTop w:val="0"/>
          <w:marBottom w:val="0"/>
          <w:divBdr>
            <w:top w:val="none" w:sz="0" w:space="0" w:color="auto"/>
            <w:left w:val="none" w:sz="0" w:space="0" w:color="auto"/>
            <w:bottom w:val="none" w:sz="0" w:space="0" w:color="auto"/>
            <w:right w:val="none" w:sz="0" w:space="0" w:color="auto"/>
          </w:divBdr>
        </w:div>
        <w:div w:id="1942179498">
          <w:marLeft w:val="0"/>
          <w:marRight w:val="0"/>
          <w:marTop w:val="0"/>
          <w:marBottom w:val="0"/>
          <w:divBdr>
            <w:top w:val="none" w:sz="0" w:space="0" w:color="auto"/>
            <w:left w:val="none" w:sz="0" w:space="0" w:color="auto"/>
            <w:bottom w:val="none" w:sz="0" w:space="0" w:color="auto"/>
            <w:right w:val="none" w:sz="0" w:space="0" w:color="auto"/>
          </w:divBdr>
        </w:div>
        <w:div w:id="1908416757">
          <w:marLeft w:val="0"/>
          <w:marRight w:val="0"/>
          <w:marTop w:val="0"/>
          <w:marBottom w:val="0"/>
          <w:divBdr>
            <w:top w:val="none" w:sz="0" w:space="0" w:color="auto"/>
            <w:left w:val="none" w:sz="0" w:space="0" w:color="auto"/>
            <w:bottom w:val="none" w:sz="0" w:space="0" w:color="auto"/>
            <w:right w:val="none" w:sz="0" w:space="0" w:color="auto"/>
          </w:divBdr>
        </w:div>
        <w:div w:id="1731733359">
          <w:marLeft w:val="0"/>
          <w:marRight w:val="0"/>
          <w:marTop w:val="0"/>
          <w:marBottom w:val="0"/>
          <w:divBdr>
            <w:top w:val="none" w:sz="0" w:space="0" w:color="auto"/>
            <w:left w:val="none" w:sz="0" w:space="0" w:color="auto"/>
            <w:bottom w:val="none" w:sz="0" w:space="0" w:color="auto"/>
            <w:right w:val="none" w:sz="0" w:space="0" w:color="auto"/>
          </w:divBdr>
        </w:div>
        <w:div w:id="1608002374">
          <w:marLeft w:val="0"/>
          <w:marRight w:val="0"/>
          <w:marTop w:val="0"/>
          <w:marBottom w:val="0"/>
          <w:divBdr>
            <w:top w:val="none" w:sz="0" w:space="0" w:color="auto"/>
            <w:left w:val="none" w:sz="0" w:space="0" w:color="auto"/>
            <w:bottom w:val="none" w:sz="0" w:space="0" w:color="auto"/>
            <w:right w:val="none" w:sz="0" w:space="0" w:color="auto"/>
          </w:divBdr>
        </w:div>
        <w:div w:id="823396214">
          <w:marLeft w:val="0"/>
          <w:marRight w:val="0"/>
          <w:marTop w:val="0"/>
          <w:marBottom w:val="0"/>
          <w:divBdr>
            <w:top w:val="none" w:sz="0" w:space="0" w:color="auto"/>
            <w:left w:val="none" w:sz="0" w:space="0" w:color="auto"/>
            <w:bottom w:val="none" w:sz="0" w:space="0" w:color="auto"/>
            <w:right w:val="none" w:sz="0" w:space="0" w:color="auto"/>
          </w:divBdr>
        </w:div>
        <w:div w:id="1149830946">
          <w:marLeft w:val="0"/>
          <w:marRight w:val="0"/>
          <w:marTop w:val="0"/>
          <w:marBottom w:val="0"/>
          <w:divBdr>
            <w:top w:val="none" w:sz="0" w:space="0" w:color="auto"/>
            <w:left w:val="none" w:sz="0" w:space="0" w:color="auto"/>
            <w:bottom w:val="none" w:sz="0" w:space="0" w:color="auto"/>
            <w:right w:val="none" w:sz="0" w:space="0" w:color="auto"/>
          </w:divBdr>
        </w:div>
        <w:div w:id="733897156">
          <w:marLeft w:val="0"/>
          <w:marRight w:val="0"/>
          <w:marTop w:val="0"/>
          <w:marBottom w:val="0"/>
          <w:divBdr>
            <w:top w:val="none" w:sz="0" w:space="0" w:color="auto"/>
            <w:left w:val="none" w:sz="0" w:space="0" w:color="auto"/>
            <w:bottom w:val="none" w:sz="0" w:space="0" w:color="auto"/>
            <w:right w:val="none" w:sz="0" w:space="0" w:color="auto"/>
          </w:divBdr>
        </w:div>
        <w:div w:id="1307784148">
          <w:marLeft w:val="0"/>
          <w:marRight w:val="0"/>
          <w:marTop w:val="0"/>
          <w:marBottom w:val="0"/>
          <w:divBdr>
            <w:top w:val="none" w:sz="0" w:space="0" w:color="auto"/>
            <w:left w:val="none" w:sz="0" w:space="0" w:color="auto"/>
            <w:bottom w:val="none" w:sz="0" w:space="0" w:color="auto"/>
            <w:right w:val="none" w:sz="0" w:space="0" w:color="auto"/>
          </w:divBdr>
        </w:div>
        <w:div w:id="1679649198">
          <w:marLeft w:val="0"/>
          <w:marRight w:val="0"/>
          <w:marTop w:val="0"/>
          <w:marBottom w:val="0"/>
          <w:divBdr>
            <w:top w:val="none" w:sz="0" w:space="0" w:color="auto"/>
            <w:left w:val="none" w:sz="0" w:space="0" w:color="auto"/>
            <w:bottom w:val="none" w:sz="0" w:space="0" w:color="auto"/>
            <w:right w:val="none" w:sz="0" w:space="0" w:color="auto"/>
          </w:divBdr>
        </w:div>
        <w:div w:id="1674455724">
          <w:marLeft w:val="0"/>
          <w:marRight w:val="0"/>
          <w:marTop w:val="0"/>
          <w:marBottom w:val="0"/>
          <w:divBdr>
            <w:top w:val="none" w:sz="0" w:space="0" w:color="auto"/>
            <w:left w:val="none" w:sz="0" w:space="0" w:color="auto"/>
            <w:bottom w:val="none" w:sz="0" w:space="0" w:color="auto"/>
            <w:right w:val="none" w:sz="0" w:space="0" w:color="auto"/>
          </w:divBdr>
        </w:div>
        <w:div w:id="385684082">
          <w:marLeft w:val="0"/>
          <w:marRight w:val="0"/>
          <w:marTop w:val="0"/>
          <w:marBottom w:val="0"/>
          <w:divBdr>
            <w:top w:val="none" w:sz="0" w:space="0" w:color="auto"/>
            <w:left w:val="none" w:sz="0" w:space="0" w:color="auto"/>
            <w:bottom w:val="none" w:sz="0" w:space="0" w:color="auto"/>
            <w:right w:val="none" w:sz="0" w:space="0" w:color="auto"/>
          </w:divBdr>
        </w:div>
        <w:div w:id="860627222">
          <w:marLeft w:val="0"/>
          <w:marRight w:val="0"/>
          <w:marTop w:val="0"/>
          <w:marBottom w:val="0"/>
          <w:divBdr>
            <w:top w:val="none" w:sz="0" w:space="0" w:color="auto"/>
            <w:left w:val="none" w:sz="0" w:space="0" w:color="auto"/>
            <w:bottom w:val="none" w:sz="0" w:space="0" w:color="auto"/>
            <w:right w:val="none" w:sz="0" w:space="0" w:color="auto"/>
          </w:divBdr>
        </w:div>
        <w:div w:id="1247495117">
          <w:marLeft w:val="0"/>
          <w:marRight w:val="0"/>
          <w:marTop w:val="0"/>
          <w:marBottom w:val="0"/>
          <w:divBdr>
            <w:top w:val="none" w:sz="0" w:space="0" w:color="auto"/>
            <w:left w:val="none" w:sz="0" w:space="0" w:color="auto"/>
            <w:bottom w:val="none" w:sz="0" w:space="0" w:color="auto"/>
            <w:right w:val="none" w:sz="0" w:space="0" w:color="auto"/>
          </w:divBdr>
        </w:div>
        <w:div w:id="489640542">
          <w:marLeft w:val="0"/>
          <w:marRight w:val="0"/>
          <w:marTop w:val="0"/>
          <w:marBottom w:val="0"/>
          <w:divBdr>
            <w:top w:val="none" w:sz="0" w:space="0" w:color="auto"/>
            <w:left w:val="none" w:sz="0" w:space="0" w:color="auto"/>
            <w:bottom w:val="none" w:sz="0" w:space="0" w:color="auto"/>
            <w:right w:val="none" w:sz="0" w:space="0" w:color="auto"/>
          </w:divBdr>
        </w:div>
        <w:div w:id="274215500">
          <w:marLeft w:val="0"/>
          <w:marRight w:val="0"/>
          <w:marTop w:val="0"/>
          <w:marBottom w:val="0"/>
          <w:divBdr>
            <w:top w:val="none" w:sz="0" w:space="0" w:color="auto"/>
            <w:left w:val="none" w:sz="0" w:space="0" w:color="auto"/>
            <w:bottom w:val="none" w:sz="0" w:space="0" w:color="auto"/>
            <w:right w:val="none" w:sz="0" w:space="0" w:color="auto"/>
          </w:divBdr>
        </w:div>
        <w:div w:id="523205298">
          <w:marLeft w:val="0"/>
          <w:marRight w:val="0"/>
          <w:marTop w:val="0"/>
          <w:marBottom w:val="0"/>
          <w:divBdr>
            <w:top w:val="none" w:sz="0" w:space="0" w:color="auto"/>
            <w:left w:val="none" w:sz="0" w:space="0" w:color="auto"/>
            <w:bottom w:val="none" w:sz="0" w:space="0" w:color="auto"/>
            <w:right w:val="none" w:sz="0" w:space="0" w:color="auto"/>
          </w:divBdr>
        </w:div>
        <w:div w:id="970017017">
          <w:marLeft w:val="0"/>
          <w:marRight w:val="0"/>
          <w:marTop w:val="0"/>
          <w:marBottom w:val="0"/>
          <w:divBdr>
            <w:top w:val="none" w:sz="0" w:space="0" w:color="auto"/>
            <w:left w:val="none" w:sz="0" w:space="0" w:color="auto"/>
            <w:bottom w:val="none" w:sz="0" w:space="0" w:color="auto"/>
            <w:right w:val="none" w:sz="0" w:space="0" w:color="auto"/>
          </w:divBdr>
        </w:div>
        <w:div w:id="410394571">
          <w:marLeft w:val="0"/>
          <w:marRight w:val="0"/>
          <w:marTop w:val="0"/>
          <w:marBottom w:val="0"/>
          <w:divBdr>
            <w:top w:val="none" w:sz="0" w:space="0" w:color="auto"/>
            <w:left w:val="none" w:sz="0" w:space="0" w:color="auto"/>
            <w:bottom w:val="none" w:sz="0" w:space="0" w:color="auto"/>
            <w:right w:val="none" w:sz="0" w:space="0" w:color="auto"/>
          </w:divBdr>
        </w:div>
        <w:div w:id="808016460">
          <w:marLeft w:val="0"/>
          <w:marRight w:val="0"/>
          <w:marTop w:val="0"/>
          <w:marBottom w:val="0"/>
          <w:divBdr>
            <w:top w:val="none" w:sz="0" w:space="0" w:color="auto"/>
            <w:left w:val="none" w:sz="0" w:space="0" w:color="auto"/>
            <w:bottom w:val="none" w:sz="0" w:space="0" w:color="auto"/>
            <w:right w:val="none" w:sz="0" w:space="0" w:color="auto"/>
          </w:divBdr>
        </w:div>
        <w:div w:id="681014084">
          <w:marLeft w:val="0"/>
          <w:marRight w:val="0"/>
          <w:marTop w:val="0"/>
          <w:marBottom w:val="0"/>
          <w:divBdr>
            <w:top w:val="none" w:sz="0" w:space="0" w:color="auto"/>
            <w:left w:val="none" w:sz="0" w:space="0" w:color="auto"/>
            <w:bottom w:val="none" w:sz="0" w:space="0" w:color="auto"/>
            <w:right w:val="none" w:sz="0" w:space="0" w:color="auto"/>
          </w:divBdr>
        </w:div>
        <w:div w:id="645014834">
          <w:marLeft w:val="0"/>
          <w:marRight w:val="0"/>
          <w:marTop w:val="0"/>
          <w:marBottom w:val="0"/>
          <w:divBdr>
            <w:top w:val="none" w:sz="0" w:space="0" w:color="auto"/>
            <w:left w:val="none" w:sz="0" w:space="0" w:color="auto"/>
            <w:bottom w:val="none" w:sz="0" w:space="0" w:color="auto"/>
            <w:right w:val="none" w:sz="0" w:space="0" w:color="auto"/>
          </w:divBdr>
        </w:div>
        <w:div w:id="173302153">
          <w:marLeft w:val="0"/>
          <w:marRight w:val="0"/>
          <w:marTop w:val="0"/>
          <w:marBottom w:val="0"/>
          <w:divBdr>
            <w:top w:val="none" w:sz="0" w:space="0" w:color="auto"/>
            <w:left w:val="none" w:sz="0" w:space="0" w:color="auto"/>
            <w:bottom w:val="none" w:sz="0" w:space="0" w:color="auto"/>
            <w:right w:val="none" w:sz="0" w:space="0" w:color="auto"/>
          </w:divBdr>
        </w:div>
        <w:div w:id="1965037424">
          <w:marLeft w:val="0"/>
          <w:marRight w:val="0"/>
          <w:marTop w:val="0"/>
          <w:marBottom w:val="0"/>
          <w:divBdr>
            <w:top w:val="none" w:sz="0" w:space="0" w:color="auto"/>
            <w:left w:val="none" w:sz="0" w:space="0" w:color="auto"/>
            <w:bottom w:val="none" w:sz="0" w:space="0" w:color="auto"/>
            <w:right w:val="none" w:sz="0" w:space="0" w:color="auto"/>
          </w:divBdr>
        </w:div>
        <w:div w:id="576745638">
          <w:marLeft w:val="0"/>
          <w:marRight w:val="0"/>
          <w:marTop w:val="0"/>
          <w:marBottom w:val="0"/>
          <w:divBdr>
            <w:top w:val="none" w:sz="0" w:space="0" w:color="auto"/>
            <w:left w:val="none" w:sz="0" w:space="0" w:color="auto"/>
            <w:bottom w:val="none" w:sz="0" w:space="0" w:color="auto"/>
            <w:right w:val="none" w:sz="0" w:space="0" w:color="auto"/>
          </w:divBdr>
        </w:div>
        <w:div w:id="696851155">
          <w:marLeft w:val="0"/>
          <w:marRight w:val="0"/>
          <w:marTop w:val="0"/>
          <w:marBottom w:val="0"/>
          <w:divBdr>
            <w:top w:val="none" w:sz="0" w:space="0" w:color="auto"/>
            <w:left w:val="none" w:sz="0" w:space="0" w:color="auto"/>
            <w:bottom w:val="none" w:sz="0" w:space="0" w:color="auto"/>
            <w:right w:val="none" w:sz="0" w:space="0" w:color="auto"/>
          </w:divBdr>
        </w:div>
        <w:div w:id="618612789">
          <w:marLeft w:val="0"/>
          <w:marRight w:val="0"/>
          <w:marTop w:val="0"/>
          <w:marBottom w:val="0"/>
          <w:divBdr>
            <w:top w:val="none" w:sz="0" w:space="0" w:color="auto"/>
            <w:left w:val="none" w:sz="0" w:space="0" w:color="auto"/>
            <w:bottom w:val="none" w:sz="0" w:space="0" w:color="auto"/>
            <w:right w:val="none" w:sz="0" w:space="0" w:color="auto"/>
          </w:divBdr>
        </w:div>
        <w:div w:id="1896814930">
          <w:marLeft w:val="0"/>
          <w:marRight w:val="0"/>
          <w:marTop w:val="0"/>
          <w:marBottom w:val="0"/>
          <w:divBdr>
            <w:top w:val="none" w:sz="0" w:space="0" w:color="auto"/>
            <w:left w:val="none" w:sz="0" w:space="0" w:color="auto"/>
            <w:bottom w:val="none" w:sz="0" w:space="0" w:color="auto"/>
            <w:right w:val="none" w:sz="0" w:space="0" w:color="auto"/>
          </w:divBdr>
          <w:divsChild>
            <w:div w:id="991759794">
              <w:marLeft w:val="0"/>
              <w:marRight w:val="0"/>
              <w:marTop w:val="0"/>
              <w:marBottom w:val="0"/>
              <w:divBdr>
                <w:top w:val="none" w:sz="0" w:space="0" w:color="auto"/>
                <w:left w:val="none" w:sz="0" w:space="0" w:color="auto"/>
                <w:bottom w:val="none" w:sz="0" w:space="0" w:color="auto"/>
                <w:right w:val="none" w:sz="0" w:space="0" w:color="auto"/>
              </w:divBdr>
            </w:div>
            <w:div w:id="2087649743">
              <w:marLeft w:val="0"/>
              <w:marRight w:val="0"/>
              <w:marTop w:val="0"/>
              <w:marBottom w:val="0"/>
              <w:divBdr>
                <w:top w:val="none" w:sz="0" w:space="0" w:color="auto"/>
                <w:left w:val="none" w:sz="0" w:space="0" w:color="auto"/>
                <w:bottom w:val="none" w:sz="0" w:space="0" w:color="auto"/>
                <w:right w:val="none" w:sz="0" w:space="0" w:color="auto"/>
              </w:divBdr>
            </w:div>
            <w:div w:id="1547717162">
              <w:marLeft w:val="0"/>
              <w:marRight w:val="0"/>
              <w:marTop w:val="0"/>
              <w:marBottom w:val="0"/>
              <w:divBdr>
                <w:top w:val="none" w:sz="0" w:space="0" w:color="auto"/>
                <w:left w:val="none" w:sz="0" w:space="0" w:color="auto"/>
                <w:bottom w:val="none" w:sz="0" w:space="0" w:color="auto"/>
                <w:right w:val="none" w:sz="0" w:space="0" w:color="auto"/>
              </w:divBdr>
            </w:div>
            <w:div w:id="1115178477">
              <w:marLeft w:val="0"/>
              <w:marRight w:val="0"/>
              <w:marTop w:val="0"/>
              <w:marBottom w:val="0"/>
              <w:divBdr>
                <w:top w:val="none" w:sz="0" w:space="0" w:color="auto"/>
                <w:left w:val="none" w:sz="0" w:space="0" w:color="auto"/>
                <w:bottom w:val="none" w:sz="0" w:space="0" w:color="auto"/>
                <w:right w:val="none" w:sz="0" w:space="0" w:color="auto"/>
              </w:divBdr>
            </w:div>
            <w:div w:id="777987384">
              <w:marLeft w:val="0"/>
              <w:marRight w:val="0"/>
              <w:marTop w:val="0"/>
              <w:marBottom w:val="0"/>
              <w:divBdr>
                <w:top w:val="none" w:sz="0" w:space="0" w:color="auto"/>
                <w:left w:val="none" w:sz="0" w:space="0" w:color="auto"/>
                <w:bottom w:val="none" w:sz="0" w:space="0" w:color="auto"/>
                <w:right w:val="none" w:sz="0" w:space="0" w:color="auto"/>
              </w:divBdr>
            </w:div>
            <w:div w:id="1886523330">
              <w:marLeft w:val="0"/>
              <w:marRight w:val="0"/>
              <w:marTop w:val="0"/>
              <w:marBottom w:val="0"/>
              <w:divBdr>
                <w:top w:val="none" w:sz="0" w:space="0" w:color="auto"/>
                <w:left w:val="none" w:sz="0" w:space="0" w:color="auto"/>
                <w:bottom w:val="none" w:sz="0" w:space="0" w:color="auto"/>
                <w:right w:val="none" w:sz="0" w:space="0" w:color="auto"/>
              </w:divBdr>
            </w:div>
            <w:div w:id="495615291">
              <w:marLeft w:val="0"/>
              <w:marRight w:val="0"/>
              <w:marTop w:val="0"/>
              <w:marBottom w:val="0"/>
              <w:divBdr>
                <w:top w:val="none" w:sz="0" w:space="0" w:color="auto"/>
                <w:left w:val="none" w:sz="0" w:space="0" w:color="auto"/>
                <w:bottom w:val="none" w:sz="0" w:space="0" w:color="auto"/>
                <w:right w:val="none" w:sz="0" w:space="0" w:color="auto"/>
              </w:divBdr>
            </w:div>
          </w:divsChild>
        </w:div>
        <w:div w:id="1855456262">
          <w:marLeft w:val="0"/>
          <w:marRight w:val="0"/>
          <w:marTop w:val="0"/>
          <w:marBottom w:val="0"/>
          <w:divBdr>
            <w:top w:val="none" w:sz="0" w:space="0" w:color="auto"/>
            <w:left w:val="none" w:sz="0" w:space="0" w:color="auto"/>
            <w:bottom w:val="none" w:sz="0" w:space="0" w:color="auto"/>
            <w:right w:val="none" w:sz="0" w:space="0" w:color="auto"/>
          </w:divBdr>
          <w:divsChild>
            <w:div w:id="2011635301">
              <w:marLeft w:val="0"/>
              <w:marRight w:val="0"/>
              <w:marTop w:val="0"/>
              <w:marBottom w:val="0"/>
              <w:divBdr>
                <w:top w:val="none" w:sz="0" w:space="0" w:color="auto"/>
                <w:left w:val="none" w:sz="0" w:space="0" w:color="auto"/>
                <w:bottom w:val="none" w:sz="0" w:space="0" w:color="auto"/>
                <w:right w:val="none" w:sz="0" w:space="0" w:color="auto"/>
              </w:divBdr>
            </w:div>
            <w:div w:id="630399401">
              <w:marLeft w:val="0"/>
              <w:marRight w:val="0"/>
              <w:marTop w:val="0"/>
              <w:marBottom w:val="0"/>
              <w:divBdr>
                <w:top w:val="none" w:sz="0" w:space="0" w:color="auto"/>
                <w:left w:val="none" w:sz="0" w:space="0" w:color="auto"/>
                <w:bottom w:val="none" w:sz="0" w:space="0" w:color="auto"/>
                <w:right w:val="none" w:sz="0" w:space="0" w:color="auto"/>
              </w:divBdr>
            </w:div>
            <w:div w:id="1469198706">
              <w:marLeft w:val="0"/>
              <w:marRight w:val="0"/>
              <w:marTop w:val="0"/>
              <w:marBottom w:val="0"/>
              <w:divBdr>
                <w:top w:val="none" w:sz="0" w:space="0" w:color="auto"/>
                <w:left w:val="none" w:sz="0" w:space="0" w:color="auto"/>
                <w:bottom w:val="none" w:sz="0" w:space="0" w:color="auto"/>
                <w:right w:val="none" w:sz="0" w:space="0" w:color="auto"/>
              </w:divBdr>
            </w:div>
            <w:div w:id="2131436143">
              <w:marLeft w:val="0"/>
              <w:marRight w:val="0"/>
              <w:marTop w:val="0"/>
              <w:marBottom w:val="0"/>
              <w:divBdr>
                <w:top w:val="none" w:sz="0" w:space="0" w:color="auto"/>
                <w:left w:val="none" w:sz="0" w:space="0" w:color="auto"/>
                <w:bottom w:val="none" w:sz="0" w:space="0" w:color="auto"/>
                <w:right w:val="none" w:sz="0" w:space="0" w:color="auto"/>
              </w:divBdr>
            </w:div>
            <w:div w:id="394668990">
              <w:marLeft w:val="0"/>
              <w:marRight w:val="0"/>
              <w:marTop w:val="0"/>
              <w:marBottom w:val="0"/>
              <w:divBdr>
                <w:top w:val="none" w:sz="0" w:space="0" w:color="auto"/>
                <w:left w:val="none" w:sz="0" w:space="0" w:color="auto"/>
                <w:bottom w:val="none" w:sz="0" w:space="0" w:color="auto"/>
                <w:right w:val="none" w:sz="0" w:space="0" w:color="auto"/>
              </w:divBdr>
            </w:div>
            <w:div w:id="560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ualidad.rt.com/video/525456-experto-ataques-gasoductos-nord-stream-aferctar-economia-europea" TargetMode="External"/><Relationship Id="rId13" Type="http://schemas.openxmlformats.org/officeDocument/2006/relationships/hyperlink" Target="https://www.bfna.org/digital-world/growing-audiences-and-influence-russian-media-in-latin-america-7wlrwqpupm/" TargetMode="External"/><Relationship Id="rId3" Type="http://schemas.openxmlformats.org/officeDocument/2006/relationships/settings" Target="settings.xml"/><Relationship Id="rId7" Type="http://schemas.openxmlformats.org/officeDocument/2006/relationships/hyperlink" Target="https://www.bfna.org/digital-world/growing-audiences-and-influence-russian-media-in-latin-america-7wlrwqpupm/" TargetMode="External"/><Relationship Id="rId12" Type="http://schemas.openxmlformats.org/officeDocument/2006/relationships/hyperlink" Target="https://www.wilsoncenter.org/blog-post/latin-america-loves-russia-today-publi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yllands-posten.dk/politik/ECE17243463/i-2022-lukkede-eu-for-praesident-putins-mediemaskiner-men-der-er-stadig-aaben-adgang-fra-danmar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litiken.dk/danmark/art10057566/De-f%C3%B8rste-dage-m%C3%A5tte-havnefogeden-p%C3%A5-Christians%C3%B8-%C2%BBikke-sige-en-dyt%C2%AB.-Men-i-dag-kan-han-godt-afsl%C3%B8re-en-smule?shareToken=AnAQ0NAEvkLA" TargetMode="External"/><Relationship Id="rId4" Type="http://schemas.openxmlformats.org/officeDocument/2006/relationships/webSettings" Target="webSettings.xml"/><Relationship Id="rId9" Type="http://schemas.openxmlformats.org/officeDocument/2006/relationships/hyperlink" Target="https://jyllands-posten.dk/international/ECE17355532/nye-afsloeringer-skaerper-mistanken-om-nord-streamkomplot/"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7057</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3</cp:revision>
  <dcterms:created xsi:type="dcterms:W3CDTF">2024-10-21T13:10:00Z</dcterms:created>
  <dcterms:modified xsi:type="dcterms:W3CDTF">2024-10-21T13:13:00Z</dcterms:modified>
</cp:coreProperties>
</file>