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60495" w14:textId="77777777" w:rsidR="00CA5C0E" w:rsidRPr="00CA5C0E" w:rsidRDefault="00CA5C0E" w:rsidP="00CA5C0E">
      <w:pPr>
        <w:pStyle w:val="Overskrift1"/>
      </w:pPr>
      <w:r w:rsidRPr="00CA5C0E">
        <w:t>Benthams utilitarisme</w:t>
      </w:r>
    </w:p>
    <w:p w14:paraId="5B33DDBF" w14:textId="0C6CB324" w:rsidR="00CA5C0E" w:rsidRPr="00CA5C0E" w:rsidRDefault="00CA5C0E" w:rsidP="00CA5C0E"/>
    <w:p w14:paraId="6FCECAEA" w14:textId="77777777" w:rsidR="00CA5C0E" w:rsidRPr="00CA5C0E" w:rsidRDefault="00CA5C0E" w:rsidP="00CA5C0E">
      <w:r w:rsidRPr="00CA5C0E">
        <w:t>Ordet utilitarisme kommer af det engelske ord </w:t>
      </w:r>
      <w:proofErr w:type="spellStart"/>
      <w:r w:rsidRPr="00CA5C0E">
        <w:rPr>
          <w:i/>
          <w:iCs/>
        </w:rPr>
        <w:t>utility</w:t>
      </w:r>
      <w:proofErr w:type="spellEnd"/>
      <w:r w:rsidRPr="00CA5C0E">
        <w:t>, der betyder ’nytte’. Teorien kaldes derfor også for </w:t>
      </w:r>
      <w:r w:rsidRPr="00CA5C0E">
        <w:rPr>
          <w:b/>
          <w:bCs/>
        </w:rPr>
        <w:t>nytteetik</w:t>
      </w:r>
      <w:r w:rsidRPr="00CA5C0E">
        <w:t xml:space="preserve">. Jeremy Bentham (1748-1832) betragtes som den klassiske utilitarismes fader. Utilitarisme har i flere henseender været den ledende etiske teori i 1900-tallet. Den har haft indflydelse på den førte velfærdspolitik og retspolitik (i særdeleshed </w:t>
      </w:r>
      <w:proofErr w:type="spellStart"/>
      <w:r w:rsidRPr="00CA5C0E">
        <w:t>kriminalpolitikken</w:t>
      </w:r>
      <w:proofErr w:type="spellEnd"/>
      <w:r w:rsidRPr="00CA5C0E">
        <w:t>). Af mange betegnes den som den eneste moralfilosofi, der er mulig, og den eneste, der er politisk praktiserbar i et moderne, demokratisk og pluralistisk samfund.</w:t>
      </w:r>
    </w:p>
    <w:p w14:paraId="6B4B6DBD" w14:textId="77777777" w:rsidR="00CA5C0E" w:rsidRPr="00CA5C0E" w:rsidRDefault="00CA5C0E" w:rsidP="00CA5C0E">
      <w:r w:rsidRPr="00CA5C0E">
        <w:t>Bentham var </w:t>
      </w:r>
      <w:r w:rsidRPr="00CA5C0E">
        <w:rPr>
          <w:b/>
          <w:bCs/>
        </w:rPr>
        <w:t>handlingsutilitarist</w:t>
      </w:r>
      <w:r w:rsidRPr="00CA5C0E">
        <w:t>, og det er dermed den enkelte handlings konsekvenser, der skal vurderes. Den etisk rigtige handling, man bør foretage, er den handling, hvis konsekvenser medfører den størst mulige mængde af lyst og den mindst mulige mængde af smerte. Spørger vi altså i en bestemt situation til, om det vil være etisk rigtigt at lyve, så bliver svaret ja, hvis de forventede samlede konsekvenser i situationen vurderes at ville give et bedre resultat (altså lykke) end de samlede konsekvenser ved ikke at lyve. Hvordan skal da lykke forstås? Som værdi-teori accepterede Bentham </w:t>
      </w:r>
      <w:r w:rsidRPr="00CA5C0E">
        <w:rPr>
          <w:b/>
          <w:bCs/>
        </w:rPr>
        <w:t>hedonismen</w:t>
      </w:r>
      <w:r w:rsidRPr="00CA5C0E">
        <w:t>; ordet kommer af det græske ord </w:t>
      </w:r>
      <w:proofErr w:type="spellStart"/>
      <w:r w:rsidRPr="00CA5C0E">
        <w:rPr>
          <w:i/>
          <w:iCs/>
        </w:rPr>
        <w:t>hedone</w:t>
      </w:r>
      <w:proofErr w:type="spellEnd"/>
      <w:r w:rsidRPr="00CA5C0E">
        <w:t>, der betyder ’lyst’. Bentham definerer lykke som ’overvægt af lyst i forhold til smerte’. Det betyder at lykke er tilstedeværelsen af behagelige mentale tilstande og fraværet af ubehagelige mentale tilstande. Heraf udledes </w:t>
      </w:r>
      <w:r w:rsidRPr="00CA5C0E">
        <w:rPr>
          <w:b/>
          <w:bCs/>
        </w:rPr>
        <w:t>det utilitaristiske grundprincip</w:t>
      </w:r>
      <w:r w:rsidRPr="00CA5C0E">
        <w:t>, som lyder: ’størst mulig lykke for det størst mulige antal mennesker’. Det er værd at bemærke, at der her er fokus på den </w:t>
      </w:r>
      <w:r w:rsidRPr="00CA5C0E">
        <w:rPr>
          <w:i/>
          <w:iCs/>
        </w:rPr>
        <w:t>oplevede </w:t>
      </w:r>
      <w:r w:rsidRPr="00CA5C0E">
        <w:t xml:space="preserve">lyst og smerte. Derfor tager utilitarismen også hensyn til dyrs velfærd, da dyr også kan føle lyst og smerte. Bentham mente, at det ligger fundamentalt i alle mennesker (og dyr) at stræbe efter lyst og velbehag og at prøve at undgå smerte og ubehag. Det er ud fra lyst og smerte, at en handlings etiske værdi skal vurderes. Når vi skal handle </w:t>
      </w:r>
      <w:proofErr w:type="gramStart"/>
      <w:r w:rsidRPr="00CA5C0E">
        <w:t>etisk</w:t>
      </w:r>
      <w:proofErr w:type="gramEnd"/>
      <w:r w:rsidRPr="00CA5C0E">
        <w:t xml:space="preserve"> er det den handling, der samlet set vurderes at skabe mest mulig lykke, lyst og behag og mindst mulig smerte og ubehag, der er den etisk rigtige handling.</w:t>
      </w:r>
    </w:p>
    <w:p w14:paraId="47BDD9E1" w14:textId="77777777" w:rsidR="00CA5C0E" w:rsidRPr="00CA5C0E" w:rsidRDefault="00CA5C0E" w:rsidP="00CA5C0E">
      <w:pPr>
        <w:pStyle w:val="Overskrift2"/>
      </w:pPr>
      <w:r w:rsidRPr="00CA5C0E">
        <w:t>Benthams hedonist-kalkule</w:t>
      </w:r>
    </w:p>
    <w:p w14:paraId="595C6E12" w14:textId="77777777" w:rsidR="00CA5C0E" w:rsidRPr="00CA5C0E" w:rsidRDefault="00CA5C0E" w:rsidP="00CA5C0E">
      <w:r w:rsidRPr="00CA5C0E">
        <w:t xml:space="preserve">Jeremy Bentham var oplysningsetiker. Det vil sige, at han var rationalist og mente, at vi ved hjælp af fornuften kan udregne, hvilke handlinger der er etisk rigtige. Derfor udviklede han en rationel metode - en kalkule - til bestemmelse af menneskelige handlingers moralske værdi. Kalkulen blev udviklet med henblik på at slippe uden om svære værdidiskussioner og dermed reducere moralske spørgsmål til noget objektivt og kvantificerbart, der lader sig opstille i lighed med et simpelt regnestykke. Kalkulen baseres på det umulige i at skelne gode og onde lystoplevelser. Når dette skel er væk, står kun det kvantitative tilbage, og det kan man måle. Bentham skelnede altså ikke mellem forskellige kvaliteter af menneskets lykkeoplevelse, men fokuserede kun på mængden eller kvantiteten af lykke eller lyst. </w:t>
      </w:r>
      <w:proofErr w:type="gramStart"/>
      <w:r w:rsidRPr="00CA5C0E">
        <w:t>Eksempelvis</w:t>
      </w:r>
      <w:proofErr w:type="gramEnd"/>
      <w:r w:rsidRPr="00CA5C0E">
        <w:t xml:space="preserve"> ville Bentham hævde, at det ikke nødvendigvis bringer mere lykke at spise på en trestjernet Michelin-restaurant end at spise en pizza fra et pizzeria.</w:t>
      </w:r>
    </w:p>
    <w:p w14:paraId="49F78081" w14:textId="23453C6F" w:rsidR="00CA5C0E" w:rsidRPr="00CA5C0E" w:rsidRDefault="00CA5C0E" w:rsidP="00CA5C0E">
      <w:pPr>
        <w:numPr>
          <w:ilvl w:val="0"/>
          <w:numId w:val="2"/>
        </w:numPr>
      </w:pPr>
      <w:r w:rsidRPr="00CA5C0E">
        <w:lastRenderedPageBreak/>
        <w:drawing>
          <wp:inline distT="0" distB="0" distL="0" distR="0" wp14:anchorId="4374D2B5" wp14:editId="4B0B1E03">
            <wp:extent cx="2984500" cy="1981200"/>
            <wp:effectExtent l="0" t="0" r="0" b="0"/>
            <wp:docPr id="1030635118" name="Billede 4" descr="Et billede, der indeholder mad, ret, pizza, Fastfoo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35118" name="Billede 4" descr="Et billede, der indeholder mad, ret, pizza, Fastfood&#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500" cy="1981200"/>
                    </a:xfrm>
                    <a:prstGeom prst="rect">
                      <a:avLst/>
                    </a:prstGeom>
                    <a:noFill/>
                    <a:ln>
                      <a:noFill/>
                    </a:ln>
                  </pic:spPr>
                </pic:pic>
              </a:graphicData>
            </a:graphic>
          </wp:inline>
        </w:drawing>
      </w:r>
    </w:p>
    <w:p w14:paraId="3709B825" w14:textId="77777777" w:rsidR="00CA5C0E" w:rsidRPr="00CA5C0E" w:rsidRDefault="00CA5C0E" w:rsidP="00CA5C0E">
      <w:pPr>
        <w:rPr>
          <w:i/>
          <w:iCs/>
          <w:sz w:val="20"/>
          <w:szCs w:val="20"/>
        </w:rPr>
      </w:pPr>
      <w:r w:rsidRPr="00CA5C0E">
        <w:rPr>
          <w:i/>
          <w:iCs/>
          <w:sz w:val="20"/>
          <w:szCs w:val="20"/>
        </w:rPr>
        <w:t>Fryse-pizza fra Rema 1000 til 15 kroner stykket.</w:t>
      </w:r>
    </w:p>
    <w:p w14:paraId="555DBA6D" w14:textId="7D368A89" w:rsidR="00CA5C0E" w:rsidRPr="00CA5C0E" w:rsidRDefault="00CA5C0E" w:rsidP="00CA5C0E">
      <w:pPr>
        <w:numPr>
          <w:ilvl w:val="0"/>
          <w:numId w:val="2"/>
        </w:numPr>
      </w:pPr>
      <w:r w:rsidRPr="00CA5C0E">
        <w:drawing>
          <wp:inline distT="0" distB="0" distL="0" distR="0" wp14:anchorId="73C4379A" wp14:editId="048B4477">
            <wp:extent cx="2984500" cy="1981200"/>
            <wp:effectExtent l="0" t="0" r="0" b="0"/>
            <wp:docPr id="907216109" name="Billede 3" descr="Et billede, der indeholder drike, bordservice, flaske, Ving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16109" name="Billede 3" descr="Et billede, der indeholder drike, bordservice, flaske, Vinglas&#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00" cy="1981200"/>
                    </a:xfrm>
                    <a:prstGeom prst="rect">
                      <a:avLst/>
                    </a:prstGeom>
                    <a:noFill/>
                    <a:ln>
                      <a:noFill/>
                    </a:ln>
                  </pic:spPr>
                </pic:pic>
              </a:graphicData>
            </a:graphic>
          </wp:inline>
        </w:drawing>
      </w:r>
    </w:p>
    <w:p w14:paraId="07C5BEAB" w14:textId="77777777" w:rsidR="00CA5C0E" w:rsidRPr="00CA5C0E" w:rsidRDefault="00CA5C0E" w:rsidP="00CA5C0E">
      <w:pPr>
        <w:rPr>
          <w:i/>
          <w:iCs/>
          <w:sz w:val="20"/>
          <w:szCs w:val="20"/>
        </w:rPr>
      </w:pPr>
      <w:r w:rsidRPr="00CA5C0E">
        <w:rPr>
          <w:i/>
          <w:iCs/>
          <w:sz w:val="20"/>
          <w:szCs w:val="20"/>
        </w:rPr>
        <w:t>Tallerken fra restauranten Noma.</w:t>
      </w:r>
    </w:p>
    <w:p w14:paraId="48305C25" w14:textId="77777777" w:rsidR="00CA5C0E" w:rsidRPr="00CA5C0E" w:rsidRDefault="00CA5C0E" w:rsidP="00CA5C0E">
      <w:pPr>
        <w:rPr>
          <w:b/>
          <w:bCs/>
          <w:sz w:val="24"/>
          <w:szCs w:val="24"/>
        </w:rPr>
      </w:pPr>
      <w:r w:rsidRPr="00CA5C0E">
        <w:rPr>
          <w:b/>
          <w:bCs/>
          <w:sz w:val="24"/>
          <w:szCs w:val="24"/>
        </w:rPr>
        <w:t>Hvilken ret vil give dig mest lykke?</w:t>
      </w:r>
    </w:p>
    <w:p w14:paraId="37D8958A" w14:textId="77777777" w:rsidR="00CA5C0E" w:rsidRDefault="00CA5C0E" w:rsidP="00CA5C0E"/>
    <w:p w14:paraId="3171EB49" w14:textId="745339AD" w:rsidR="00CA5C0E" w:rsidRPr="00CA5C0E" w:rsidRDefault="00CA5C0E" w:rsidP="00CA5C0E">
      <w:r w:rsidRPr="00CA5C0E">
        <w:t>Det er den enkeltes oplevede lykke, der står i centrum. I dagligdagen er det ifølge Bentham almindeligvis fyldestgørende, at man følger sine naturlige tilbøjeligheder, inklusive sine moralske tilbøjeligheder for at handle etisk. Det er kun undtagelsesvis, at man har brug for en rationel nyttekalkule over konsekvenserne af en handling, og det er primært, når man står i et moralsk dilemma, hvor to mulige handlinger tilsyneladende begge er rigtige eller forkerte, at en nyttekalkule er nødvendig. Her er det vigtigt at kunne begrunde sin handling.</w:t>
      </w:r>
    </w:p>
    <w:p w14:paraId="7A5C2A7B" w14:textId="77777777" w:rsidR="00CA5C0E" w:rsidRPr="00CA5C0E" w:rsidRDefault="00CA5C0E" w:rsidP="00CA5C0E">
      <w:r w:rsidRPr="00CA5C0E">
        <w:t>Bentham forestillede sig, at man skulle beregne den etisk rigtige handling ud fra følgende parametre:</w:t>
      </w:r>
    </w:p>
    <w:p w14:paraId="3CD6B528" w14:textId="77777777" w:rsidR="00CA5C0E" w:rsidRPr="00CA5C0E" w:rsidRDefault="00CA5C0E" w:rsidP="00CA5C0E">
      <w:pPr>
        <w:numPr>
          <w:ilvl w:val="0"/>
          <w:numId w:val="3"/>
        </w:numPr>
      </w:pPr>
      <w:r w:rsidRPr="00CA5C0E">
        <w:rPr>
          <w:b/>
          <w:bCs/>
        </w:rPr>
        <w:t>Intensitet: </w:t>
      </w:r>
      <w:r w:rsidRPr="00CA5C0E">
        <w:t>Det vil sige, at jo mere intens en konsekvens opleves, desto mere lyst eller smerte.</w:t>
      </w:r>
    </w:p>
    <w:p w14:paraId="13F09EC5" w14:textId="77777777" w:rsidR="00CA5C0E" w:rsidRPr="00CA5C0E" w:rsidRDefault="00CA5C0E" w:rsidP="00CA5C0E">
      <w:pPr>
        <w:numPr>
          <w:ilvl w:val="0"/>
          <w:numId w:val="3"/>
        </w:numPr>
      </w:pPr>
      <w:r w:rsidRPr="00CA5C0E">
        <w:rPr>
          <w:b/>
          <w:bCs/>
        </w:rPr>
        <w:t>Varighed: </w:t>
      </w:r>
      <w:r w:rsidRPr="00CA5C0E">
        <w:t>Jo længere en konsekvens varer, desto mere lyst eller smerte.</w:t>
      </w:r>
    </w:p>
    <w:p w14:paraId="110799E0" w14:textId="77777777" w:rsidR="00CA5C0E" w:rsidRPr="00CA5C0E" w:rsidRDefault="00CA5C0E" w:rsidP="00CA5C0E">
      <w:pPr>
        <w:numPr>
          <w:ilvl w:val="0"/>
          <w:numId w:val="3"/>
        </w:numPr>
      </w:pPr>
      <w:r w:rsidRPr="00CA5C0E">
        <w:rPr>
          <w:b/>
          <w:bCs/>
        </w:rPr>
        <w:t>Sandsynlighed: </w:t>
      </w:r>
      <w:r w:rsidRPr="00CA5C0E">
        <w:t>Jo større sandsynlighed for at en konsekvens indtræffer, desto mere lyst eller smerte.</w:t>
      </w:r>
    </w:p>
    <w:p w14:paraId="6BA6E397" w14:textId="77777777" w:rsidR="00CA5C0E" w:rsidRPr="00CA5C0E" w:rsidRDefault="00CA5C0E" w:rsidP="00CA5C0E">
      <w:pPr>
        <w:numPr>
          <w:ilvl w:val="0"/>
          <w:numId w:val="3"/>
        </w:numPr>
      </w:pPr>
      <w:r w:rsidRPr="00CA5C0E">
        <w:rPr>
          <w:b/>
          <w:bCs/>
        </w:rPr>
        <w:t>Frugtbarhed: </w:t>
      </w:r>
      <w:r w:rsidRPr="00CA5C0E">
        <w:t>Vil lykkefølelsen medføre yderligere lykke på sigt?</w:t>
      </w:r>
    </w:p>
    <w:p w14:paraId="7C76010D" w14:textId="77777777" w:rsidR="00CA5C0E" w:rsidRPr="00CA5C0E" w:rsidRDefault="00CA5C0E" w:rsidP="00CA5C0E">
      <w:pPr>
        <w:numPr>
          <w:ilvl w:val="0"/>
          <w:numId w:val="3"/>
        </w:numPr>
      </w:pPr>
      <w:r w:rsidRPr="00CA5C0E">
        <w:rPr>
          <w:b/>
          <w:bCs/>
        </w:rPr>
        <w:t>Renhed: </w:t>
      </w:r>
      <w:r w:rsidRPr="00CA5C0E">
        <w:t xml:space="preserve">Hvor fri for smerte er lykken? Er der en risiko for, at lykkefølelsen vender og bliver til smerte? Spiser man </w:t>
      </w:r>
      <w:proofErr w:type="gramStart"/>
      <w:r w:rsidRPr="00CA5C0E">
        <w:t>eksempelvis</w:t>
      </w:r>
      <w:proofErr w:type="gramEnd"/>
      <w:r w:rsidRPr="00CA5C0E">
        <w:t xml:space="preserve"> for meget chokolade, vil man få ondt i maven.</w:t>
      </w:r>
    </w:p>
    <w:p w14:paraId="561350D3" w14:textId="77777777" w:rsidR="00CA5C0E" w:rsidRPr="00CA5C0E" w:rsidRDefault="00CA5C0E" w:rsidP="00CA5C0E">
      <w:pPr>
        <w:numPr>
          <w:ilvl w:val="0"/>
          <w:numId w:val="3"/>
        </w:numPr>
      </w:pPr>
      <w:r w:rsidRPr="00CA5C0E">
        <w:rPr>
          <w:b/>
          <w:bCs/>
        </w:rPr>
        <w:lastRenderedPageBreak/>
        <w:t>Omfang: </w:t>
      </w:r>
      <w:r w:rsidRPr="00CA5C0E">
        <w:t>Hvor stort er antallet af mennesker, der berøres af handlingen? For hvert af disse skal man beregne den mængde lyst og smerte, handlingen vil få til følge.</w:t>
      </w:r>
    </w:p>
    <w:p w14:paraId="1E641633" w14:textId="1DA80A29" w:rsidR="004A2A80" w:rsidRDefault="00CA5C0E">
      <w:r w:rsidRPr="00CA5C0E">
        <w:t>Til slut skal man lægge summen af lykke og smerte sammen og se, om resultatet er positivt eller negativt. Den handling, der har de mest positive udfald – altså giver mest lykke – er den etisk rigtige. Der er således ingen personer, som har gjort sig fortjent til en større lykke end andre. Det er ikke et mål at sikre, at alle opnår lige meget lykke. Den etisk rigtige handling kan sagtens – og vil som oftest være – en, der tildeler mere lykke til nogle på bekostning af andre. Det vil sige, at resultatet ikke nødvendigvis betyder resultatlighed.</w:t>
      </w:r>
    </w:p>
    <w:sectPr w:rsidR="004A2A8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62841"/>
    <w:multiLevelType w:val="multilevel"/>
    <w:tmpl w:val="EA2A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B2875"/>
    <w:multiLevelType w:val="multilevel"/>
    <w:tmpl w:val="6F8A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304C79"/>
    <w:multiLevelType w:val="multilevel"/>
    <w:tmpl w:val="FDC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103180">
    <w:abstractNumId w:val="2"/>
  </w:num>
  <w:num w:numId="2" w16cid:durableId="365372710">
    <w:abstractNumId w:val="0"/>
  </w:num>
  <w:num w:numId="3" w16cid:durableId="127166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0E"/>
    <w:rsid w:val="000521A0"/>
    <w:rsid w:val="00096D80"/>
    <w:rsid w:val="001F2E4F"/>
    <w:rsid w:val="004A2A80"/>
    <w:rsid w:val="007E0DA9"/>
    <w:rsid w:val="00A7090B"/>
    <w:rsid w:val="00AA722E"/>
    <w:rsid w:val="00B264E1"/>
    <w:rsid w:val="00C2044C"/>
    <w:rsid w:val="00CA5C0E"/>
    <w:rsid w:val="00DD49F4"/>
    <w:rsid w:val="00E53AE5"/>
    <w:rsid w:val="00E6094F"/>
    <w:rsid w:val="00EC1125"/>
    <w:rsid w:val="00EE27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1FAE"/>
  <w15:chartTrackingRefBased/>
  <w15:docId w15:val="{E311E6F6-6D9D-4714-A478-5AC86A7B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A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5C0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5C0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5C0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5C0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5C0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5C0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5C0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5C0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CA5C0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A5C0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A5C0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A5C0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A5C0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A5C0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A5C0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A5C0E"/>
    <w:rPr>
      <w:rFonts w:eastAsiaTheme="majorEastAsia" w:cstheme="majorBidi"/>
      <w:color w:val="272727" w:themeColor="text1" w:themeTint="D8"/>
    </w:rPr>
  </w:style>
  <w:style w:type="paragraph" w:styleId="Titel">
    <w:name w:val="Title"/>
    <w:basedOn w:val="Normal"/>
    <w:next w:val="Normal"/>
    <w:link w:val="TitelTegn"/>
    <w:uiPriority w:val="10"/>
    <w:qFormat/>
    <w:rsid w:val="00CA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A5C0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A5C0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A5C0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A5C0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A5C0E"/>
    <w:rPr>
      <w:i/>
      <w:iCs/>
      <w:color w:val="404040" w:themeColor="text1" w:themeTint="BF"/>
    </w:rPr>
  </w:style>
  <w:style w:type="paragraph" w:styleId="Listeafsnit">
    <w:name w:val="List Paragraph"/>
    <w:basedOn w:val="Normal"/>
    <w:uiPriority w:val="34"/>
    <w:qFormat/>
    <w:rsid w:val="00CA5C0E"/>
    <w:pPr>
      <w:ind w:left="720"/>
      <w:contextualSpacing/>
    </w:pPr>
  </w:style>
  <w:style w:type="character" w:styleId="Kraftigfremhvning">
    <w:name w:val="Intense Emphasis"/>
    <w:basedOn w:val="Standardskrifttypeiafsnit"/>
    <w:uiPriority w:val="21"/>
    <w:qFormat/>
    <w:rsid w:val="00CA5C0E"/>
    <w:rPr>
      <w:i/>
      <w:iCs/>
      <w:color w:val="0F4761" w:themeColor="accent1" w:themeShade="BF"/>
    </w:rPr>
  </w:style>
  <w:style w:type="paragraph" w:styleId="Strktcitat">
    <w:name w:val="Intense Quote"/>
    <w:basedOn w:val="Normal"/>
    <w:next w:val="Normal"/>
    <w:link w:val="StrktcitatTegn"/>
    <w:uiPriority w:val="30"/>
    <w:qFormat/>
    <w:rsid w:val="00CA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A5C0E"/>
    <w:rPr>
      <w:i/>
      <w:iCs/>
      <w:color w:val="0F4761" w:themeColor="accent1" w:themeShade="BF"/>
    </w:rPr>
  </w:style>
  <w:style w:type="character" w:styleId="Kraftighenvisning">
    <w:name w:val="Intense Reference"/>
    <w:basedOn w:val="Standardskrifttypeiafsnit"/>
    <w:uiPriority w:val="32"/>
    <w:qFormat/>
    <w:rsid w:val="00CA5C0E"/>
    <w:rPr>
      <w:b/>
      <w:bCs/>
      <w:smallCaps/>
      <w:color w:val="0F4761" w:themeColor="accent1" w:themeShade="BF"/>
      <w:spacing w:val="5"/>
    </w:rPr>
  </w:style>
  <w:style w:type="character" w:styleId="Hyperlink">
    <w:name w:val="Hyperlink"/>
    <w:basedOn w:val="Standardskrifttypeiafsnit"/>
    <w:uiPriority w:val="99"/>
    <w:unhideWhenUsed/>
    <w:rsid w:val="00CA5C0E"/>
    <w:rPr>
      <w:color w:val="467886" w:themeColor="hyperlink"/>
      <w:u w:val="single"/>
    </w:rPr>
  </w:style>
  <w:style w:type="character" w:styleId="Ulstomtale">
    <w:name w:val="Unresolved Mention"/>
    <w:basedOn w:val="Standardskrifttypeiafsnit"/>
    <w:uiPriority w:val="99"/>
    <w:semiHidden/>
    <w:unhideWhenUsed/>
    <w:rsid w:val="00CA5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06277">
      <w:bodyDiv w:val="1"/>
      <w:marLeft w:val="0"/>
      <w:marRight w:val="0"/>
      <w:marTop w:val="0"/>
      <w:marBottom w:val="0"/>
      <w:divBdr>
        <w:top w:val="none" w:sz="0" w:space="0" w:color="auto"/>
        <w:left w:val="none" w:sz="0" w:space="0" w:color="auto"/>
        <w:bottom w:val="none" w:sz="0" w:space="0" w:color="auto"/>
        <w:right w:val="none" w:sz="0" w:space="0" w:color="auto"/>
      </w:divBdr>
      <w:divsChild>
        <w:div w:id="448545921">
          <w:marLeft w:val="0"/>
          <w:marRight w:val="0"/>
          <w:marTop w:val="0"/>
          <w:marBottom w:val="0"/>
          <w:divBdr>
            <w:top w:val="none" w:sz="0" w:space="0" w:color="auto"/>
            <w:left w:val="none" w:sz="0" w:space="0" w:color="auto"/>
            <w:bottom w:val="none" w:sz="0" w:space="0" w:color="auto"/>
            <w:right w:val="none" w:sz="0" w:space="0" w:color="auto"/>
          </w:divBdr>
          <w:divsChild>
            <w:div w:id="215505912">
              <w:marLeft w:val="0"/>
              <w:marRight w:val="0"/>
              <w:marTop w:val="0"/>
              <w:marBottom w:val="180"/>
              <w:divBdr>
                <w:top w:val="none" w:sz="0" w:space="0" w:color="auto"/>
                <w:left w:val="none" w:sz="0" w:space="0" w:color="auto"/>
                <w:bottom w:val="none" w:sz="0" w:space="0" w:color="auto"/>
                <w:right w:val="none" w:sz="0" w:space="0" w:color="auto"/>
              </w:divBdr>
              <w:divsChild>
                <w:div w:id="1233126968">
                  <w:marLeft w:val="0"/>
                  <w:marRight w:val="0"/>
                  <w:marTop w:val="0"/>
                  <w:marBottom w:val="0"/>
                  <w:divBdr>
                    <w:top w:val="none" w:sz="0" w:space="0" w:color="auto"/>
                    <w:left w:val="none" w:sz="0" w:space="0" w:color="auto"/>
                    <w:bottom w:val="none" w:sz="0" w:space="0" w:color="auto"/>
                    <w:right w:val="none" w:sz="0" w:space="0" w:color="auto"/>
                  </w:divBdr>
                  <w:divsChild>
                    <w:div w:id="1450781020">
                      <w:marLeft w:val="0"/>
                      <w:marRight w:val="0"/>
                      <w:marTop w:val="0"/>
                      <w:marBottom w:val="0"/>
                      <w:divBdr>
                        <w:top w:val="none" w:sz="0" w:space="0" w:color="auto"/>
                        <w:left w:val="none" w:sz="0" w:space="0" w:color="auto"/>
                        <w:bottom w:val="none" w:sz="0" w:space="0" w:color="auto"/>
                        <w:right w:val="none" w:sz="0" w:space="0" w:color="auto"/>
                      </w:divBdr>
                      <w:divsChild>
                        <w:div w:id="1515682063">
                          <w:marLeft w:val="0"/>
                          <w:marRight w:val="0"/>
                          <w:marTop w:val="0"/>
                          <w:marBottom w:val="0"/>
                          <w:divBdr>
                            <w:top w:val="none" w:sz="0" w:space="0" w:color="auto"/>
                            <w:left w:val="none" w:sz="0" w:space="0" w:color="auto"/>
                            <w:bottom w:val="none" w:sz="0" w:space="0" w:color="auto"/>
                            <w:right w:val="none" w:sz="0" w:space="0" w:color="auto"/>
                          </w:divBdr>
                          <w:divsChild>
                            <w:div w:id="6425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3541">
              <w:marLeft w:val="0"/>
              <w:marRight w:val="0"/>
              <w:marTop w:val="0"/>
              <w:marBottom w:val="0"/>
              <w:divBdr>
                <w:top w:val="none" w:sz="0" w:space="0" w:color="auto"/>
                <w:left w:val="none" w:sz="0" w:space="0" w:color="auto"/>
                <w:bottom w:val="none" w:sz="0" w:space="0" w:color="auto"/>
                <w:right w:val="none" w:sz="0" w:space="0" w:color="auto"/>
              </w:divBdr>
              <w:divsChild>
                <w:div w:id="181746300">
                  <w:marLeft w:val="0"/>
                  <w:marRight w:val="0"/>
                  <w:marTop w:val="0"/>
                  <w:marBottom w:val="420"/>
                  <w:divBdr>
                    <w:top w:val="none" w:sz="0" w:space="0" w:color="auto"/>
                    <w:left w:val="none" w:sz="0" w:space="0" w:color="auto"/>
                    <w:bottom w:val="none" w:sz="0" w:space="0" w:color="auto"/>
                    <w:right w:val="none" w:sz="0" w:space="0" w:color="auto"/>
                  </w:divBdr>
                  <w:divsChild>
                    <w:div w:id="313607376">
                      <w:marLeft w:val="0"/>
                      <w:marRight w:val="0"/>
                      <w:marTop w:val="0"/>
                      <w:marBottom w:val="0"/>
                      <w:divBdr>
                        <w:top w:val="none" w:sz="0" w:space="0" w:color="auto"/>
                        <w:left w:val="none" w:sz="0" w:space="0" w:color="auto"/>
                        <w:bottom w:val="none" w:sz="0" w:space="0" w:color="auto"/>
                        <w:right w:val="none" w:sz="0" w:space="0" w:color="auto"/>
                      </w:divBdr>
                      <w:divsChild>
                        <w:div w:id="1839225346">
                          <w:marLeft w:val="0"/>
                          <w:marRight w:val="0"/>
                          <w:marTop w:val="0"/>
                          <w:marBottom w:val="0"/>
                          <w:divBdr>
                            <w:top w:val="none" w:sz="0" w:space="0" w:color="auto"/>
                            <w:left w:val="none" w:sz="0" w:space="0" w:color="auto"/>
                            <w:bottom w:val="none" w:sz="0" w:space="0" w:color="auto"/>
                            <w:right w:val="none" w:sz="0" w:space="0" w:color="auto"/>
                          </w:divBdr>
                          <w:divsChild>
                            <w:div w:id="2135709301">
                              <w:marLeft w:val="0"/>
                              <w:marRight w:val="0"/>
                              <w:marTop w:val="0"/>
                              <w:marBottom w:val="0"/>
                              <w:divBdr>
                                <w:top w:val="none" w:sz="0" w:space="0" w:color="auto"/>
                                <w:left w:val="none" w:sz="0" w:space="0" w:color="auto"/>
                                <w:bottom w:val="none" w:sz="0" w:space="0" w:color="auto"/>
                                <w:right w:val="none" w:sz="0" w:space="0" w:color="auto"/>
                              </w:divBdr>
                              <w:divsChild>
                                <w:div w:id="189995146">
                                  <w:marLeft w:val="0"/>
                                  <w:marRight w:val="0"/>
                                  <w:marTop w:val="0"/>
                                  <w:marBottom w:val="0"/>
                                  <w:divBdr>
                                    <w:top w:val="none" w:sz="0" w:space="0" w:color="auto"/>
                                    <w:left w:val="none" w:sz="0" w:space="0" w:color="auto"/>
                                    <w:bottom w:val="none" w:sz="0" w:space="0" w:color="auto"/>
                                    <w:right w:val="none" w:sz="0" w:space="0" w:color="auto"/>
                                  </w:divBdr>
                                  <w:divsChild>
                                    <w:div w:id="58067005">
                                      <w:marLeft w:val="0"/>
                                      <w:marRight w:val="0"/>
                                      <w:marTop w:val="0"/>
                                      <w:marBottom w:val="0"/>
                                      <w:divBdr>
                                        <w:top w:val="none" w:sz="0" w:space="0" w:color="auto"/>
                                        <w:left w:val="none" w:sz="0" w:space="0" w:color="auto"/>
                                        <w:bottom w:val="none" w:sz="0" w:space="0" w:color="auto"/>
                                        <w:right w:val="none" w:sz="0" w:space="0" w:color="auto"/>
                                      </w:divBdr>
                                      <w:divsChild>
                                        <w:div w:id="774057187">
                                          <w:marLeft w:val="0"/>
                                          <w:marRight w:val="0"/>
                                          <w:marTop w:val="0"/>
                                          <w:marBottom w:val="0"/>
                                          <w:divBdr>
                                            <w:top w:val="none" w:sz="0" w:space="0" w:color="auto"/>
                                            <w:left w:val="none" w:sz="0" w:space="0" w:color="auto"/>
                                            <w:bottom w:val="none" w:sz="0" w:space="0" w:color="auto"/>
                                            <w:right w:val="none" w:sz="0" w:space="0" w:color="auto"/>
                                          </w:divBdr>
                                          <w:divsChild>
                                            <w:div w:id="1963219652">
                                              <w:marLeft w:val="0"/>
                                              <w:marRight w:val="0"/>
                                              <w:marTop w:val="0"/>
                                              <w:marBottom w:val="0"/>
                                              <w:divBdr>
                                                <w:top w:val="none" w:sz="0" w:space="0" w:color="auto"/>
                                                <w:left w:val="none" w:sz="0" w:space="0" w:color="auto"/>
                                                <w:bottom w:val="none" w:sz="0" w:space="0" w:color="auto"/>
                                                <w:right w:val="none" w:sz="0" w:space="0" w:color="auto"/>
                                              </w:divBdr>
                                              <w:divsChild>
                                                <w:div w:id="13580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4449">
                                  <w:marLeft w:val="0"/>
                                  <w:marRight w:val="0"/>
                                  <w:marTop w:val="0"/>
                                  <w:marBottom w:val="0"/>
                                  <w:divBdr>
                                    <w:top w:val="none" w:sz="0" w:space="0" w:color="auto"/>
                                    <w:left w:val="none" w:sz="0" w:space="0" w:color="auto"/>
                                    <w:bottom w:val="none" w:sz="0" w:space="0" w:color="auto"/>
                                    <w:right w:val="none" w:sz="0" w:space="0" w:color="auto"/>
                                  </w:divBdr>
                                  <w:divsChild>
                                    <w:div w:id="1429547713">
                                      <w:marLeft w:val="0"/>
                                      <w:marRight w:val="0"/>
                                      <w:marTop w:val="0"/>
                                      <w:marBottom w:val="0"/>
                                      <w:divBdr>
                                        <w:top w:val="none" w:sz="0" w:space="0" w:color="auto"/>
                                        <w:left w:val="none" w:sz="0" w:space="0" w:color="auto"/>
                                        <w:bottom w:val="none" w:sz="0" w:space="0" w:color="auto"/>
                                        <w:right w:val="none" w:sz="0" w:space="0" w:color="auto"/>
                                      </w:divBdr>
                                      <w:divsChild>
                                        <w:div w:id="1929342963">
                                          <w:marLeft w:val="0"/>
                                          <w:marRight w:val="0"/>
                                          <w:marTop w:val="0"/>
                                          <w:marBottom w:val="0"/>
                                          <w:divBdr>
                                            <w:top w:val="none" w:sz="0" w:space="0" w:color="auto"/>
                                            <w:left w:val="none" w:sz="0" w:space="0" w:color="auto"/>
                                            <w:bottom w:val="none" w:sz="0" w:space="0" w:color="auto"/>
                                            <w:right w:val="none" w:sz="0" w:space="0" w:color="auto"/>
                                          </w:divBdr>
                                        </w:div>
                                        <w:div w:id="1245191031">
                                          <w:marLeft w:val="0"/>
                                          <w:marRight w:val="0"/>
                                          <w:marTop w:val="0"/>
                                          <w:marBottom w:val="0"/>
                                          <w:divBdr>
                                            <w:top w:val="none" w:sz="0" w:space="0" w:color="auto"/>
                                            <w:left w:val="none" w:sz="0" w:space="0" w:color="auto"/>
                                            <w:bottom w:val="none" w:sz="0" w:space="0" w:color="auto"/>
                                            <w:right w:val="none" w:sz="0" w:space="0" w:color="auto"/>
                                          </w:divBdr>
                                        </w:div>
                                        <w:div w:id="6154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100986">
          <w:marLeft w:val="0"/>
          <w:marRight w:val="0"/>
          <w:marTop w:val="0"/>
          <w:marBottom w:val="0"/>
          <w:divBdr>
            <w:top w:val="none" w:sz="0" w:space="0" w:color="auto"/>
            <w:left w:val="none" w:sz="0" w:space="0" w:color="auto"/>
            <w:bottom w:val="none" w:sz="0" w:space="0" w:color="auto"/>
            <w:right w:val="none" w:sz="0" w:space="0" w:color="auto"/>
          </w:divBdr>
          <w:divsChild>
            <w:div w:id="1524246494">
              <w:marLeft w:val="0"/>
              <w:marRight w:val="0"/>
              <w:marTop w:val="0"/>
              <w:marBottom w:val="0"/>
              <w:divBdr>
                <w:top w:val="none" w:sz="0" w:space="0" w:color="auto"/>
                <w:left w:val="none" w:sz="0" w:space="0" w:color="auto"/>
                <w:bottom w:val="none" w:sz="0" w:space="0" w:color="auto"/>
                <w:right w:val="none" w:sz="0" w:space="0" w:color="auto"/>
              </w:divBdr>
              <w:divsChild>
                <w:div w:id="129179746">
                  <w:marLeft w:val="0"/>
                  <w:marRight w:val="0"/>
                  <w:marTop w:val="0"/>
                  <w:marBottom w:val="0"/>
                  <w:divBdr>
                    <w:top w:val="none" w:sz="0" w:space="0" w:color="auto"/>
                    <w:left w:val="none" w:sz="0" w:space="0" w:color="auto"/>
                    <w:bottom w:val="none" w:sz="0" w:space="0" w:color="auto"/>
                    <w:right w:val="none" w:sz="0" w:space="0" w:color="auto"/>
                  </w:divBdr>
                  <w:divsChild>
                    <w:div w:id="75396791">
                      <w:marLeft w:val="0"/>
                      <w:marRight w:val="0"/>
                      <w:marTop w:val="0"/>
                      <w:marBottom w:val="0"/>
                      <w:divBdr>
                        <w:top w:val="none" w:sz="0" w:space="0" w:color="auto"/>
                        <w:left w:val="none" w:sz="0" w:space="0" w:color="auto"/>
                        <w:bottom w:val="none" w:sz="0" w:space="0" w:color="auto"/>
                        <w:right w:val="none" w:sz="0" w:space="0" w:color="auto"/>
                      </w:divBdr>
                      <w:divsChild>
                        <w:div w:id="1500343757">
                          <w:marLeft w:val="0"/>
                          <w:marRight w:val="0"/>
                          <w:marTop w:val="0"/>
                          <w:marBottom w:val="0"/>
                          <w:divBdr>
                            <w:top w:val="none" w:sz="0" w:space="0" w:color="auto"/>
                            <w:left w:val="none" w:sz="0" w:space="0" w:color="auto"/>
                            <w:bottom w:val="none" w:sz="0" w:space="0" w:color="auto"/>
                            <w:right w:val="none" w:sz="0" w:space="0" w:color="auto"/>
                          </w:divBdr>
                          <w:divsChild>
                            <w:div w:id="800613052">
                              <w:marLeft w:val="0"/>
                              <w:marRight w:val="0"/>
                              <w:marTop w:val="0"/>
                              <w:marBottom w:val="0"/>
                              <w:divBdr>
                                <w:top w:val="none" w:sz="0" w:space="0" w:color="auto"/>
                                <w:left w:val="none" w:sz="0" w:space="0" w:color="auto"/>
                                <w:bottom w:val="none" w:sz="0" w:space="0" w:color="auto"/>
                                <w:right w:val="none" w:sz="0" w:space="0" w:color="auto"/>
                              </w:divBdr>
                              <w:divsChild>
                                <w:div w:id="3585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76636">
                  <w:marLeft w:val="0"/>
                  <w:marRight w:val="0"/>
                  <w:marTop w:val="0"/>
                  <w:marBottom w:val="0"/>
                  <w:divBdr>
                    <w:top w:val="none" w:sz="0" w:space="0" w:color="auto"/>
                    <w:left w:val="none" w:sz="0" w:space="0" w:color="auto"/>
                    <w:bottom w:val="none" w:sz="0" w:space="0" w:color="auto"/>
                    <w:right w:val="none" w:sz="0" w:space="0" w:color="auto"/>
                  </w:divBdr>
                  <w:divsChild>
                    <w:div w:id="1817255247">
                      <w:marLeft w:val="0"/>
                      <w:marRight w:val="0"/>
                      <w:marTop w:val="0"/>
                      <w:marBottom w:val="0"/>
                      <w:divBdr>
                        <w:top w:val="none" w:sz="0" w:space="0" w:color="auto"/>
                        <w:left w:val="none" w:sz="0" w:space="0" w:color="auto"/>
                        <w:bottom w:val="none" w:sz="0" w:space="0" w:color="auto"/>
                        <w:right w:val="none" w:sz="0" w:space="0" w:color="auto"/>
                      </w:divBdr>
                      <w:divsChild>
                        <w:div w:id="566233315">
                          <w:marLeft w:val="0"/>
                          <w:marRight w:val="0"/>
                          <w:marTop w:val="0"/>
                          <w:marBottom w:val="0"/>
                          <w:divBdr>
                            <w:top w:val="none" w:sz="0" w:space="0" w:color="auto"/>
                            <w:left w:val="none" w:sz="0" w:space="0" w:color="auto"/>
                            <w:bottom w:val="none" w:sz="0" w:space="0" w:color="auto"/>
                            <w:right w:val="none" w:sz="0" w:space="0" w:color="auto"/>
                          </w:divBdr>
                          <w:divsChild>
                            <w:div w:id="1749690892">
                              <w:marLeft w:val="0"/>
                              <w:marRight w:val="0"/>
                              <w:marTop w:val="0"/>
                              <w:marBottom w:val="0"/>
                              <w:divBdr>
                                <w:top w:val="none" w:sz="0" w:space="0" w:color="auto"/>
                                <w:left w:val="none" w:sz="0" w:space="0" w:color="auto"/>
                                <w:bottom w:val="none" w:sz="0" w:space="0" w:color="auto"/>
                                <w:right w:val="none" w:sz="0" w:space="0" w:color="auto"/>
                              </w:divBdr>
                            </w:div>
                          </w:divsChild>
                        </w:div>
                        <w:div w:id="1973703819">
                          <w:marLeft w:val="0"/>
                          <w:marRight w:val="0"/>
                          <w:marTop w:val="0"/>
                          <w:marBottom w:val="0"/>
                          <w:divBdr>
                            <w:top w:val="none" w:sz="0" w:space="0" w:color="auto"/>
                            <w:left w:val="none" w:sz="0" w:space="0" w:color="auto"/>
                            <w:bottom w:val="none" w:sz="0" w:space="0" w:color="auto"/>
                            <w:right w:val="none" w:sz="0" w:space="0" w:color="auto"/>
                          </w:divBdr>
                          <w:divsChild>
                            <w:div w:id="2097162753">
                              <w:marLeft w:val="0"/>
                              <w:marRight w:val="0"/>
                              <w:marTop w:val="0"/>
                              <w:marBottom w:val="0"/>
                              <w:divBdr>
                                <w:top w:val="none" w:sz="0" w:space="0" w:color="auto"/>
                                <w:left w:val="none" w:sz="0" w:space="0" w:color="auto"/>
                                <w:bottom w:val="none" w:sz="0" w:space="0" w:color="auto"/>
                                <w:right w:val="none" w:sz="0" w:space="0" w:color="auto"/>
                              </w:divBdr>
                              <w:divsChild>
                                <w:div w:id="17755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92618">
                  <w:marLeft w:val="0"/>
                  <w:marRight w:val="0"/>
                  <w:marTop w:val="0"/>
                  <w:marBottom w:val="0"/>
                  <w:divBdr>
                    <w:top w:val="none" w:sz="0" w:space="0" w:color="auto"/>
                    <w:left w:val="none" w:sz="0" w:space="0" w:color="auto"/>
                    <w:bottom w:val="none" w:sz="0" w:space="0" w:color="auto"/>
                    <w:right w:val="none" w:sz="0" w:space="0" w:color="auto"/>
                  </w:divBdr>
                  <w:divsChild>
                    <w:div w:id="1545677648">
                      <w:marLeft w:val="0"/>
                      <w:marRight w:val="0"/>
                      <w:marTop w:val="0"/>
                      <w:marBottom w:val="0"/>
                      <w:divBdr>
                        <w:top w:val="none" w:sz="0" w:space="0" w:color="auto"/>
                        <w:left w:val="none" w:sz="0" w:space="0" w:color="auto"/>
                        <w:bottom w:val="none" w:sz="0" w:space="0" w:color="auto"/>
                        <w:right w:val="none" w:sz="0" w:space="0" w:color="auto"/>
                      </w:divBdr>
                      <w:divsChild>
                        <w:div w:id="2102799565">
                          <w:marLeft w:val="0"/>
                          <w:marRight w:val="0"/>
                          <w:marTop w:val="0"/>
                          <w:marBottom w:val="0"/>
                          <w:divBdr>
                            <w:top w:val="none" w:sz="0" w:space="0" w:color="auto"/>
                            <w:left w:val="none" w:sz="0" w:space="0" w:color="auto"/>
                            <w:bottom w:val="none" w:sz="0" w:space="0" w:color="auto"/>
                            <w:right w:val="none" w:sz="0" w:space="0" w:color="auto"/>
                          </w:divBdr>
                          <w:divsChild>
                            <w:div w:id="1961449785">
                              <w:marLeft w:val="0"/>
                              <w:marRight w:val="0"/>
                              <w:marTop w:val="0"/>
                              <w:marBottom w:val="0"/>
                              <w:divBdr>
                                <w:top w:val="none" w:sz="0" w:space="0" w:color="auto"/>
                                <w:left w:val="none" w:sz="0" w:space="0" w:color="auto"/>
                                <w:bottom w:val="none" w:sz="0" w:space="0" w:color="auto"/>
                                <w:right w:val="none" w:sz="0" w:space="0" w:color="auto"/>
                              </w:divBdr>
                              <w:divsChild>
                                <w:div w:id="1366567114">
                                  <w:marLeft w:val="0"/>
                                  <w:marRight w:val="0"/>
                                  <w:marTop w:val="0"/>
                                  <w:marBottom w:val="0"/>
                                  <w:divBdr>
                                    <w:top w:val="none" w:sz="0" w:space="0" w:color="auto"/>
                                    <w:left w:val="none" w:sz="0" w:space="0" w:color="auto"/>
                                    <w:bottom w:val="none" w:sz="0" w:space="0" w:color="auto"/>
                                    <w:right w:val="none" w:sz="0" w:space="0" w:color="auto"/>
                                  </w:divBdr>
                                  <w:divsChild>
                                    <w:div w:id="2029287778">
                                      <w:marLeft w:val="0"/>
                                      <w:marRight w:val="0"/>
                                      <w:marTop w:val="0"/>
                                      <w:marBottom w:val="0"/>
                                      <w:divBdr>
                                        <w:top w:val="none" w:sz="0" w:space="0" w:color="auto"/>
                                        <w:left w:val="none" w:sz="0" w:space="0" w:color="auto"/>
                                        <w:bottom w:val="none" w:sz="0" w:space="0" w:color="auto"/>
                                        <w:right w:val="none" w:sz="0" w:space="0" w:color="auto"/>
                                      </w:divBdr>
                                      <w:divsChild>
                                        <w:div w:id="1028413689">
                                          <w:marLeft w:val="0"/>
                                          <w:marRight w:val="0"/>
                                          <w:marTop w:val="0"/>
                                          <w:marBottom w:val="0"/>
                                          <w:divBdr>
                                            <w:top w:val="none" w:sz="0" w:space="0" w:color="auto"/>
                                            <w:left w:val="none" w:sz="0" w:space="0" w:color="auto"/>
                                            <w:bottom w:val="none" w:sz="0" w:space="0" w:color="auto"/>
                                            <w:right w:val="none" w:sz="0" w:space="0" w:color="auto"/>
                                          </w:divBdr>
                                          <w:divsChild>
                                            <w:div w:id="612828529">
                                              <w:marLeft w:val="0"/>
                                              <w:marRight w:val="0"/>
                                              <w:marTop w:val="0"/>
                                              <w:marBottom w:val="0"/>
                                              <w:divBdr>
                                                <w:top w:val="none" w:sz="0" w:space="0" w:color="auto"/>
                                                <w:left w:val="none" w:sz="0" w:space="0" w:color="auto"/>
                                                <w:bottom w:val="none" w:sz="0" w:space="0" w:color="auto"/>
                                                <w:right w:val="none" w:sz="0" w:space="0" w:color="auto"/>
                                              </w:divBdr>
                                              <w:divsChild>
                                                <w:div w:id="1432159867">
                                                  <w:marLeft w:val="0"/>
                                                  <w:marRight w:val="0"/>
                                                  <w:marTop w:val="0"/>
                                                  <w:marBottom w:val="0"/>
                                                  <w:divBdr>
                                                    <w:top w:val="none" w:sz="0" w:space="0" w:color="auto"/>
                                                    <w:left w:val="none" w:sz="0" w:space="0" w:color="auto"/>
                                                    <w:bottom w:val="none" w:sz="0" w:space="0" w:color="auto"/>
                                                    <w:right w:val="none" w:sz="0" w:space="0" w:color="auto"/>
                                                  </w:divBdr>
                                                </w:div>
                                              </w:divsChild>
                                            </w:div>
                                            <w:div w:id="1687249551">
                                              <w:marLeft w:val="0"/>
                                              <w:marRight w:val="0"/>
                                              <w:marTop w:val="60"/>
                                              <w:marBottom w:val="0"/>
                                              <w:divBdr>
                                                <w:top w:val="none" w:sz="0" w:space="0" w:color="auto"/>
                                                <w:left w:val="none" w:sz="0" w:space="0" w:color="auto"/>
                                                <w:bottom w:val="none" w:sz="0" w:space="0" w:color="auto"/>
                                                <w:right w:val="none" w:sz="0" w:space="0" w:color="auto"/>
                                              </w:divBdr>
                                              <w:divsChild>
                                                <w:div w:id="1513254926">
                                                  <w:marLeft w:val="0"/>
                                                  <w:marRight w:val="0"/>
                                                  <w:marTop w:val="0"/>
                                                  <w:marBottom w:val="0"/>
                                                  <w:divBdr>
                                                    <w:top w:val="none" w:sz="0" w:space="0" w:color="auto"/>
                                                    <w:left w:val="none" w:sz="0" w:space="0" w:color="auto"/>
                                                    <w:bottom w:val="none" w:sz="0" w:space="0" w:color="auto"/>
                                                    <w:right w:val="none" w:sz="0" w:space="0" w:color="auto"/>
                                                  </w:divBdr>
                                                </w:div>
                                              </w:divsChild>
                                            </w:div>
                                            <w:div w:id="954942013">
                                              <w:marLeft w:val="0"/>
                                              <w:marRight w:val="0"/>
                                              <w:marTop w:val="60"/>
                                              <w:marBottom w:val="0"/>
                                              <w:divBdr>
                                                <w:top w:val="none" w:sz="0" w:space="0" w:color="auto"/>
                                                <w:left w:val="none" w:sz="0" w:space="0" w:color="auto"/>
                                                <w:bottom w:val="none" w:sz="0" w:space="0" w:color="auto"/>
                                                <w:right w:val="none" w:sz="0" w:space="0" w:color="auto"/>
                                              </w:divBdr>
                                            </w:div>
                                          </w:divsChild>
                                        </w:div>
                                        <w:div w:id="1499267932">
                                          <w:marLeft w:val="0"/>
                                          <w:marRight w:val="0"/>
                                          <w:marTop w:val="0"/>
                                          <w:marBottom w:val="0"/>
                                          <w:divBdr>
                                            <w:top w:val="none" w:sz="0" w:space="0" w:color="auto"/>
                                            <w:left w:val="none" w:sz="0" w:space="0" w:color="auto"/>
                                            <w:bottom w:val="none" w:sz="0" w:space="0" w:color="auto"/>
                                            <w:right w:val="none" w:sz="0" w:space="0" w:color="auto"/>
                                          </w:divBdr>
                                          <w:divsChild>
                                            <w:div w:id="778381097">
                                              <w:marLeft w:val="0"/>
                                              <w:marRight w:val="0"/>
                                              <w:marTop w:val="0"/>
                                              <w:marBottom w:val="0"/>
                                              <w:divBdr>
                                                <w:top w:val="none" w:sz="0" w:space="0" w:color="auto"/>
                                                <w:left w:val="none" w:sz="0" w:space="0" w:color="auto"/>
                                                <w:bottom w:val="none" w:sz="0" w:space="0" w:color="auto"/>
                                                <w:right w:val="none" w:sz="0" w:space="0" w:color="auto"/>
                                              </w:divBdr>
                                              <w:divsChild>
                                                <w:div w:id="1591037275">
                                                  <w:marLeft w:val="0"/>
                                                  <w:marRight w:val="0"/>
                                                  <w:marTop w:val="0"/>
                                                  <w:marBottom w:val="0"/>
                                                  <w:divBdr>
                                                    <w:top w:val="none" w:sz="0" w:space="0" w:color="auto"/>
                                                    <w:left w:val="none" w:sz="0" w:space="0" w:color="auto"/>
                                                    <w:bottom w:val="none" w:sz="0" w:space="0" w:color="auto"/>
                                                    <w:right w:val="none" w:sz="0" w:space="0" w:color="auto"/>
                                                  </w:divBdr>
                                                </w:div>
                                              </w:divsChild>
                                            </w:div>
                                            <w:div w:id="1015883756">
                                              <w:marLeft w:val="0"/>
                                              <w:marRight w:val="0"/>
                                              <w:marTop w:val="60"/>
                                              <w:marBottom w:val="0"/>
                                              <w:divBdr>
                                                <w:top w:val="none" w:sz="0" w:space="0" w:color="auto"/>
                                                <w:left w:val="none" w:sz="0" w:space="0" w:color="auto"/>
                                                <w:bottom w:val="none" w:sz="0" w:space="0" w:color="auto"/>
                                                <w:right w:val="none" w:sz="0" w:space="0" w:color="auto"/>
                                              </w:divBdr>
                                              <w:divsChild>
                                                <w:div w:id="1388839204">
                                                  <w:marLeft w:val="0"/>
                                                  <w:marRight w:val="0"/>
                                                  <w:marTop w:val="0"/>
                                                  <w:marBottom w:val="0"/>
                                                  <w:divBdr>
                                                    <w:top w:val="none" w:sz="0" w:space="0" w:color="auto"/>
                                                    <w:left w:val="none" w:sz="0" w:space="0" w:color="auto"/>
                                                    <w:bottom w:val="none" w:sz="0" w:space="0" w:color="auto"/>
                                                    <w:right w:val="none" w:sz="0" w:space="0" w:color="auto"/>
                                                  </w:divBdr>
                                                </w:div>
                                              </w:divsChild>
                                            </w:div>
                                            <w:div w:id="5134230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262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73869">
      <w:bodyDiv w:val="1"/>
      <w:marLeft w:val="0"/>
      <w:marRight w:val="0"/>
      <w:marTop w:val="0"/>
      <w:marBottom w:val="0"/>
      <w:divBdr>
        <w:top w:val="none" w:sz="0" w:space="0" w:color="auto"/>
        <w:left w:val="none" w:sz="0" w:space="0" w:color="auto"/>
        <w:bottom w:val="none" w:sz="0" w:space="0" w:color="auto"/>
        <w:right w:val="none" w:sz="0" w:space="0" w:color="auto"/>
      </w:divBdr>
      <w:divsChild>
        <w:div w:id="119343498">
          <w:marLeft w:val="0"/>
          <w:marRight w:val="0"/>
          <w:marTop w:val="0"/>
          <w:marBottom w:val="0"/>
          <w:divBdr>
            <w:top w:val="none" w:sz="0" w:space="0" w:color="auto"/>
            <w:left w:val="none" w:sz="0" w:space="0" w:color="auto"/>
            <w:bottom w:val="none" w:sz="0" w:space="0" w:color="auto"/>
            <w:right w:val="none" w:sz="0" w:space="0" w:color="auto"/>
          </w:divBdr>
          <w:divsChild>
            <w:div w:id="1410618450">
              <w:marLeft w:val="0"/>
              <w:marRight w:val="0"/>
              <w:marTop w:val="0"/>
              <w:marBottom w:val="180"/>
              <w:divBdr>
                <w:top w:val="none" w:sz="0" w:space="0" w:color="auto"/>
                <w:left w:val="none" w:sz="0" w:space="0" w:color="auto"/>
                <w:bottom w:val="none" w:sz="0" w:space="0" w:color="auto"/>
                <w:right w:val="none" w:sz="0" w:space="0" w:color="auto"/>
              </w:divBdr>
              <w:divsChild>
                <w:div w:id="1095714770">
                  <w:marLeft w:val="0"/>
                  <w:marRight w:val="0"/>
                  <w:marTop w:val="0"/>
                  <w:marBottom w:val="0"/>
                  <w:divBdr>
                    <w:top w:val="none" w:sz="0" w:space="0" w:color="auto"/>
                    <w:left w:val="none" w:sz="0" w:space="0" w:color="auto"/>
                    <w:bottom w:val="none" w:sz="0" w:space="0" w:color="auto"/>
                    <w:right w:val="none" w:sz="0" w:space="0" w:color="auto"/>
                  </w:divBdr>
                  <w:divsChild>
                    <w:div w:id="479224881">
                      <w:marLeft w:val="0"/>
                      <w:marRight w:val="0"/>
                      <w:marTop w:val="0"/>
                      <w:marBottom w:val="0"/>
                      <w:divBdr>
                        <w:top w:val="none" w:sz="0" w:space="0" w:color="auto"/>
                        <w:left w:val="none" w:sz="0" w:space="0" w:color="auto"/>
                        <w:bottom w:val="none" w:sz="0" w:space="0" w:color="auto"/>
                        <w:right w:val="none" w:sz="0" w:space="0" w:color="auto"/>
                      </w:divBdr>
                      <w:divsChild>
                        <w:div w:id="856579636">
                          <w:marLeft w:val="0"/>
                          <w:marRight w:val="0"/>
                          <w:marTop w:val="0"/>
                          <w:marBottom w:val="0"/>
                          <w:divBdr>
                            <w:top w:val="none" w:sz="0" w:space="0" w:color="auto"/>
                            <w:left w:val="none" w:sz="0" w:space="0" w:color="auto"/>
                            <w:bottom w:val="none" w:sz="0" w:space="0" w:color="auto"/>
                            <w:right w:val="none" w:sz="0" w:space="0" w:color="auto"/>
                          </w:divBdr>
                          <w:divsChild>
                            <w:div w:id="2068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7807">
              <w:marLeft w:val="0"/>
              <w:marRight w:val="0"/>
              <w:marTop w:val="0"/>
              <w:marBottom w:val="0"/>
              <w:divBdr>
                <w:top w:val="none" w:sz="0" w:space="0" w:color="auto"/>
                <w:left w:val="none" w:sz="0" w:space="0" w:color="auto"/>
                <w:bottom w:val="none" w:sz="0" w:space="0" w:color="auto"/>
                <w:right w:val="none" w:sz="0" w:space="0" w:color="auto"/>
              </w:divBdr>
              <w:divsChild>
                <w:div w:id="1886023762">
                  <w:marLeft w:val="0"/>
                  <w:marRight w:val="0"/>
                  <w:marTop w:val="0"/>
                  <w:marBottom w:val="420"/>
                  <w:divBdr>
                    <w:top w:val="none" w:sz="0" w:space="0" w:color="auto"/>
                    <w:left w:val="none" w:sz="0" w:space="0" w:color="auto"/>
                    <w:bottom w:val="none" w:sz="0" w:space="0" w:color="auto"/>
                    <w:right w:val="none" w:sz="0" w:space="0" w:color="auto"/>
                  </w:divBdr>
                  <w:divsChild>
                    <w:div w:id="445465557">
                      <w:marLeft w:val="0"/>
                      <w:marRight w:val="0"/>
                      <w:marTop w:val="0"/>
                      <w:marBottom w:val="0"/>
                      <w:divBdr>
                        <w:top w:val="none" w:sz="0" w:space="0" w:color="auto"/>
                        <w:left w:val="none" w:sz="0" w:space="0" w:color="auto"/>
                        <w:bottom w:val="none" w:sz="0" w:space="0" w:color="auto"/>
                        <w:right w:val="none" w:sz="0" w:space="0" w:color="auto"/>
                      </w:divBdr>
                      <w:divsChild>
                        <w:div w:id="1558085385">
                          <w:marLeft w:val="0"/>
                          <w:marRight w:val="0"/>
                          <w:marTop w:val="0"/>
                          <w:marBottom w:val="0"/>
                          <w:divBdr>
                            <w:top w:val="none" w:sz="0" w:space="0" w:color="auto"/>
                            <w:left w:val="none" w:sz="0" w:space="0" w:color="auto"/>
                            <w:bottom w:val="none" w:sz="0" w:space="0" w:color="auto"/>
                            <w:right w:val="none" w:sz="0" w:space="0" w:color="auto"/>
                          </w:divBdr>
                          <w:divsChild>
                            <w:div w:id="1564609045">
                              <w:marLeft w:val="0"/>
                              <w:marRight w:val="0"/>
                              <w:marTop w:val="0"/>
                              <w:marBottom w:val="0"/>
                              <w:divBdr>
                                <w:top w:val="none" w:sz="0" w:space="0" w:color="auto"/>
                                <w:left w:val="none" w:sz="0" w:space="0" w:color="auto"/>
                                <w:bottom w:val="none" w:sz="0" w:space="0" w:color="auto"/>
                                <w:right w:val="none" w:sz="0" w:space="0" w:color="auto"/>
                              </w:divBdr>
                              <w:divsChild>
                                <w:div w:id="2067606248">
                                  <w:marLeft w:val="0"/>
                                  <w:marRight w:val="0"/>
                                  <w:marTop w:val="0"/>
                                  <w:marBottom w:val="0"/>
                                  <w:divBdr>
                                    <w:top w:val="none" w:sz="0" w:space="0" w:color="auto"/>
                                    <w:left w:val="none" w:sz="0" w:space="0" w:color="auto"/>
                                    <w:bottom w:val="none" w:sz="0" w:space="0" w:color="auto"/>
                                    <w:right w:val="none" w:sz="0" w:space="0" w:color="auto"/>
                                  </w:divBdr>
                                  <w:divsChild>
                                    <w:div w:id="1918006530">
                                      <w:marLeft w:val="0"/>
                                      <w:marRight w:val="0"/>
                                      <w:marTop w:val="0"/>
                                      <w:marBottom w:val="0"/>
                                      <w:divBdr>
                                        <w:top w:val="none" w:sz="0" w:space="0" w:color="auto"/>
                                        <w:left w:val="none" w:sz="0" w:space="0" w:color="auto"/>
                                        <w:bottom w:val="none" w:sz="0" w:space="0" w:color="auto"/>
                                        <w:right w:val="none" w:sz="0" w:space="0" w:color="auto"/>
                                      </w:divBdr>
                                      <w:divsChild>
                                        <w:div w:id="1455178840">
                                          <w:marLeft w:val="0"/>
                                          <w:marRight w:val="0"/>
                                          <w:marTop w:val="0"/>
                                          <w:marBottom w:val="0"/>
                                          <w:divBdr>
                                            <w:top w:val="none" w:sz="0" w:space="0" w:color="auto"/>
                                            <w:left w:val="none" w:sz="0" w:space="0" w:color="auto"/>
                                            <w:bottom w:val="none" w:sz="0" w:space="0" w:color="auto"/>
                                            <w:right w:val="none" w:sz="0" w:space="0" w:color="auto"/>
                                          </w:divBdr>
                                          <w:divsChild>
                                            <w:div w:id="551356666">
                                              <w:marLeft w:val="0"/>
                                              <w:marRight w:val="0"/>
                                              <w:marTop w:val="0"/>
                                              <w:marBottom w:val="0"/>
                                              <w:divBdr>
                                                <w:top w:val="none" w:sz="0" w:space="0" w:color="auto"/>
                                                <w:left w:val="none" w:sz="0" w:space="0" w:color="auto"/>
                                                <w:bottom w:val="none" w:sz="0" w:space="0" w:color="auto"/>
                                                <w:right w:val="none" w:sz="0" w:space="0" w:color="auto"/>
                                              </w:divBdr>
                                              <w:divsChild>
                                                <w:div w:id="12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5378">
                                  <w:marLeft w:val="0"/>
                                  <w:marRight w:val="0"/>
                                  <w:marTop w:val="0"/>
                                  <w:marBottom w:val="0"/>
                                  <w:divBdr>
                                    <w:top w:val="none" w:sz="0" w:space="0" w:color="auto"/>
                                    <w:left w:val="none" w:sz="0" w:space="0" w:color="auto"/>
                                    <w:bottom w:val="none" w:sz="0" w:space="0" w:color="auto"/>
                                    <w:right w:val="none" w:sz="0" w:space="0" w:color="auto"/>
                                  </w:divBdr>
                                  <w:divsChild>
                                    <w:div w:id="532423896">
                                      <w:marLeft w:val="0"/>
                                      <w:marRight w:val="0"/>
                                      <w:marTop w:val="0"/>
                                      <w:marBottom w:val="0"/>
                                      <w:divBdr>
                                        <w:top w:val="none" w:sz="0" w:space="0" w:color="auto"/>
                                        <w:left w:val="none" w:sz="0" w:space="0" w:color="auto"/>
                                        <w:bottom w:val="none" w:sz="0" w:space="0" w:color="auto"/>
                                        <w:right w:val="none" w:sz="0" w:space="0" w:color="auto"/>
                                      </w:divBdr>
                                      <w:divsChild>
                                        <w:div w:id="941953603">
                                          <w:marLeft w:val="0"/>
                                          <w:marRight w:val="0"/>
                                          <w:marTop w:val="0"/>
                                          <w:marBottom w:val="0"/>
                                          <w:divBdr>
                                            <w:top w:val="none" w:sz="0" w:space="0" w:color="auto"/>
                                            <w:left w:val="none" w:sz="0" w:space="0" w:color="auto"/>
                                            <w:bottom w:val="none" w:sz="0" w:space="0" w:color="auto"/>
                                            <w:right w:val="none" w:sz="0" w:space="0" w:color="auto"/>
                                          </w:divBdr>
                                        </w:div>
                                        <w:div w:id="415398824">
                                          <w:marLeft w:val="0"/>
                                          <w:marRight w:val="0"/>
                                          <w:marTop w:val="0"/>
                                          <w:marBottom w:val="0"/>
                                          <w:divBdr>
                                            <w:top w:val="none" w:sz="0" w:space="0" w:color="auto"/>
                                            <w:left w:val="none" w:sz="0" w:space="0" w:color="auto"/>
                                            <w:bottom w:val="none" w:sz="0" w:space="0" w:color="auto"/>
                                            <w:right w:val="none" w:sz="0" w:space="0" w:color="auto"/>
                                          </w:divBdr>
                                        </w:div>
                                        <w:div w:id="165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2403">
          <w:marLeft w:val="0"/>
          <w:marRight w:val="0"/>
          <w:marTop w:val="0"/>
          <w:marBottom w:val="0"/>
          <w:divBdr>
            <w:top w:val="none" w:sz="0" w:space="0" w:color="auto"/>
            <w:left w:val="none" w:sz="0" w:space="0" w:color="auto"/>
            <w:bottom w:val="none" w:sz="0" w:space="0" w:color="auto"/>
            <w:right w:val="none" w:sz="0" w:space="0" w:color="auto"/>
          </w:divBdr>
          <w:divsChild>
            <w:div w:id="882325992">
              <w:marLeft w:val="0"/>
              <w:marRight w:val="0"/>
              <w:marTop w:val="0"/>
              <w:marBottom w:val="0"/>
              <w:divBdr>
                <w:top w:val="none" w:sz="0" w:space="0" w:color="auto"/>
                <w:left w:val="none" w:sz="0" w:space="0" w:color="auto"/>
                <w:bottom w:val="none" w:sz="0" w:space="0" w:color="auto"/>
                <w:right w:val="none" w:sz="0" w:space="0" w:color="auto"/>
              </w:divBdr>
              <w:divsChild>
                <w:div w:id="1363703884">
                  <w:marLeft w:val="0"/>
                  <w:marRight w:val="0"/>
                  <w:marTop w:val="0"/>
                  <w:marBottom w:val="0"/>
                  <w:divBdr>
                    <w:top w:val="none" w:sz="0" w:space="0" w:color="auto"/>
                    <w:left w:val="none" w:sz="0" w:space="0" w:color="auto"/>
                    <w:bottom w:val="none" w:sz="0" w:space="0" w:color="auto"/>
                    <w:right w:val="none" w:sz="0" w:space="0" w:color="auto"/>
                  </w:divBdr>
                  <w:divsChild>
                    <w:div w:id="1822237637">
                      <w:marLeft w:val="0"/>
                      <w:marRight w:val="0"/>
                      <w:marTop w:val="0"/>
                      <w:marBottom w:val="0"/>
                      <w:divBdr>
                        <w:top w:val="none" w:sz="0" w:space="0" w:color="auto"/>
                        <w:left w:val="none" w:sz="0" w:space="0" w:color="auto"/>
                        <w:bottom w:val="none" w:sz="0" w:space="0" w:color="auto"/>
                        <w:right w:val="none" w:sz="0" w:space="0" w:color="auto"/>
                      </w:divBdr>
                      <w:divsChild>
                        <w:div w:id="2063361934">
                          <w:marLeft w:val="0"/>
                          <w:marRight w:val="0"/>
                          <w:marTop w:val="0"/>
                          <w:marBottom w:val="0"/>
                          <w:divBdr>
                            <w:top w:val="none" w:sz="0" w:space="0" w:color="auto"/>
                            <w:left w:val="none" w:sz="0" w:space="0" w:color="auto"/>
                            <w:bottom w:val="none" w:sz="0" w:space="0" w:color="auto"/>
                            <w:right w:val="none" w:sz="0" w:space="0" w:color="auto"/>
                          </w:divBdr>
                          <w:divsChild>
                            <w:div w:id="2146776177">
                              <w:marLeft w:val="0"/>
                              <w:marRight w:val="0"/>
                              <w:marTop w:val="0"/>
                              <w:marBottom w:val="0"/>
                              <w:divBdr>
                                <w:top w:val="none" w:sz="0" w:space="0" w:color="auto"/>
                                <w:left w:val="none" w:sz="0" w:space="0" w:color="auto"/>
                                <w:bottom w:val="none" w:sz="0" w:space="0" w:color="auto"/>
                                <w:right w:val="none" w:sz="0" w:space="0" w:color="auto"/>
                              </w:divBdr>
                              <w:divsChild>
                                <w:div w:id="20050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61843">
                  <w:marLeft w:val="0"/>
                  <w:marRight w:val="0"/>
                  <w:marTop w:val="0"/>
                  <w:marBottom w:val="0"/>
                  <w:divBdr>
                    <w:top w:val="none" w:sz="0" w:space="0" w:color="auto"/>
                    <w:left w:val="none" w:sz="0" w:space="0" w:color="auto"/>
                    <w:bottom w:val="none" w:sz="0" w:space="0" w:color="auto"/>
                    <w:right w:val="none" w:sz="0" w:space="0" w:color="auto"/>
                  </w:divBdr>
                  <w:divsChild>
                    <w:div w:id="1016158639">
                      <w:marLeft w:val="0"/>
                      <w:marRight w:val="0"/>
                      <w:marTop w:val="0"/>
                      <w:marBottom w:val="0"/>
                      <w:divBdr>
                        <w:top w:val="none" w:sz="0" w:space="0" w:color="auto"/>
                        <w:left w:val="none" w:sz="0" w:space="0" w:color="auto"/>
                        <w:bottom w:val="none" w:sz="0" w:space="0" w:color="auto"/>
                        <w:right w:val="none" w:sz="0" w:space="0" w:color="auto"/>
                      </w:divBdr>
                      <w:divsChild>
                        <w:div w:id="242375040">
                          <w:marLeft w:val="0"/>
                          <w:marRight w:val="0"/>
                          <w:marTop w:val="0"/>
                          <w:marBottom w:val="0"/>
                          <w:divBdr>
                            <w:top w:val="none" w:sz="0" w:space="0" w:color="auto"/>
                            <w:left w:val="none" w:sz="0" w:space="0" w:color="auto"/>
                            <w:bottom w:val="none" w:sz="0" w:space="0" w:color="auto"/>
                            <w:right w:val="none" w:sz="0" w:space="0" w:color="auto"/>
                          </w:divBdr>
                          <w:divsChild>
                            <w:div w:id="678435835">
                              <w:marLeft w:val="0"/>
                              <w:marRight w:val="0"/>
                              <w:marTop w:val="0"/>
                              <w:marBottom w:val="0"/>
                              <w:divBdr>
                                <w:top w:val="none" w:sz="0" w:space="0" w:color="auto"/>
                                <w:left w:val="none" w:sz="0" w:space="0" w:color="auto"/>
                                <w:bottom w:val="none" w:sz="0" w:space="0" w:color="auto"/>
                                <w:right w:val="none" w:sz="0" w:space="0" w:color="auto"/>
                              </w:divBdr>
                            </w:div>
                          </w:divsChild>
                        </w:div>
                        <w:div w:id="779102643">
                          <w:marLeft w:val="0"/>
                          <w:marRight w:val="0"/>
                          <w:marTop w:val="0"/>
                          <w:marBottom w:val="0"/>
                          <w:divBdr>
                            <w:top w:val="none" w:sz="0" w:space="0" w:color="auto"/>
                            <w:left w:val="none" w:sz="0" w:space="0" w:color="auto"/>
                            <w:bottom w:val="none" w:sz="0" w:space="0" w:color="auto"/>
                            <w:right w:val="none" w:sz="0" w:space="0" w:color="auto"/>
                          </w:divBdr>
                          <w:divsChild>
                            <w:div w:id="1606110581">
                              <w:marLeft w:val="0"/>
                              <w:marRight w:val="0"/>
                              <w:marTop w:val="0"/>
                              <w:marBottom w:val="0"/>
                              <w:divBdr>
                                <w:top w:val="none" w:sz="0" w:space="0" w:color="auto"/>
                                <w:left w:val="none" w:sz="0" w:space="0" w:color="auto"/>
                                <w:bottom w:val="none" w:sz="0" w:space="0" w:color="auto"/>
                                <w:right w:val="none" w:sz="0" w:space="0" w:color="auto"/>
                              </w:divBdr>
                              <w:divsChild>
                                <w:div w:id="7983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1722">
                  <w:marLeft w:val="0"/>
                  <w:marRight w:val="0"/>
                  <w:marTop w:val="0"/>
                  <w:marBottom w:val="0"/>
                  <w:divBdr>
                    <w:top w:val="none" w:sz="0" w:space="0" w:color="auto"/>
                    <w:left w:val="none" w:sz="0" w:space="0" w:color="auto"/>
                    <w:bottom w:val="none" w:sz="0" w:space="0" w:color="auto"/>
                    <w:right w:val="none" w:sz="0" w:space="0" w:color="auto"/>
                  </w:divBdr>
                  <w:divsChild>
                    <w:div w:id="1093358200">
                      <w:marLeft w:val="0"/>
                      <w:marRight w:val="0"/>
                      <w:marTop w:val="0"/>
                      <w:marBottom w:val="0"/>
                      <w:divBdr>
                        <w:top w:val="none" w:sz="0" w:space="0" w:color="auto"/>
                        <w:left w:val="none" w:sz="0" w:space="0" w:color="auto"/>
                        <w:bottom w:val="none" w:sz="0" w:space="0" w:color="auto"/>
                        <w:right w:val="none" w:sz="0" w:space="0" w:color="auto"/>
                      </w:divBdr>
                      <w:divsChild>
                        <w:div w:id="97138033">
                          <w:marLeft w:val="0"/>
                          <w:marRight w:val="0"/>
                          <w:marTop w:val="0"/>
                          <w:marBottom w:val="0"/>
                          <w:divBdr>
                            <w:top w:val="none" w:sz="0" w:space="0" w:color="auto"/>
                            <w:left w:val="none" w:sz="0" w:space="0" w:color="auto"/>
                            <w:bottom w:val="none" w:sz="0" w:space="0" w:color="auto"/>
                            <w:right w:val="none" w:sz="0" w:space="0" w:color="auto"/>
                          </w:divBdr>
                          <w:divsChild>
                            <w:div w:id="1002005624">
                              <w:marLeft w:val="0"/>
                              <w:marRight w:val="0"/>
                              <w:marTop w:val="0"/>
                              <w:marBottom w:val="0"/>
                              <w:divBdr>
                                <w:top w:val="none" w:sz="0" w:space="0" w:color="auto"/>
                                <w:left w:val="none" w:sz="0" w:space="0" w:color="auto"/>
                                <w:bottom w:val="none" w:sz="0" w:space="0" w:color="auto"/>
                                <w:right w:val="none" w:sz="0" w:space="0" w:color="auto"/>
                              </w:divBdr>
                              <w:divsChild>
                                <w:div w:id="1650985514">
                                  <w:marLeft w:val="0"/>
                                  <w:marRight w:val="0"/>
                                  <w:marTop w:val="0"/>
                                  <w:marBottom w:val="0"/>
                                  <w:divBdr>
                                    <w:top w:val="none" w:sz="0" w:space="0" w:color="auto"/>
                                    <w:left w:val="none" w:sz="0" w:space="0" w:color="auto"/>
                                    <w:bottom w:val="none" w:sz="0" w:space="0" w:color="auto"/>
                                    <w:right w:val="none" w:sz="0" w:space="0" w:color="auto"/>
                                  </w:divBdr>
                                  <w:divsChild>
                                    <w:div w:id="1110202103">
                                      <w:marLeft w:val="0"/>
                                      <w:marRight w:val="0"/>
                                      <w:marTop w:val="0"/>
                                      <w:marBottom w:val="0"/>
                                      <w:divBdr>
                                        <w:top w:val="none" w:sz="0" w:space="0" w:color="auto"/>
                                        <w:left w:val="none" w:sz="0" w:space="0" w:color="auto"/>
                                        <w:bottom w:val="none" w:sz="0" w:space="0" w:color="auto"/>
                                        <w:right w:val="none" w:sz="0" w:space="0" w:color="auto"/>
                                      </w:divBdr>
                                      <w:divsChild>
                                        <w:div w:id="1472745239">
                                          <w:marLeft w:val="0"/>
                                          <w:marRight w:val="0"/>
                                          <w:marTop w:val="0"/>
                                          <w:marBottom w:val="0"/>
                                          <w:divBdr>
                                            <w:top w:val="none" w:sz="0" w:space="0" w:color="auto"/>
                                            <w:left w:val="none" w:sz="0" w:space="0" w:color="auto"/>
                                            <w:bottom w:val="none" w:sz="0" w:space="0" w:color="auto"/>
                                            <w:right w:val="none" w:sz="0" w:space="0" w:color="auto"/>
                                          </w:divBdr>
                                          <w:divsChild>
                                            <w:div w:id="421415252">
                                              <w:marLeft w:val="0"/>
                                              <w:marRight w:val="0"/>
                                              <w:marTop w:val="0"/>
                                              <w:marBottom w:val="0"/>
                                              <w:divBdr>
                                                <w:top w:val="none" w:sz="0" w:space="0" w:color="auto"/>
                                                <w:left w:val="none" w:sz="0" w:space="0" w:color="auto"/>
                                                <w:bottom w:val="none" w:sz="0" w:space="0" w:color="auto"/>
                                                <w:right w:val="none" w:sz="0" w:space="0" w:color="auto"/>
                                              </w:divBdr>
                                              <w:divsChild>
                                                <w:div w:id="258368379">
                                                  <w:marLeft w:val="0"/>
                                                  <w:marRight w:val="0"/>
                                                  <w:marTop w:val="0"/>
                                                  <w:marBottom w:val="0"/>
                                                  <w:divBdr>
                                                    <w:top w:val="none" w:sz="0" w:space="0" w:color="auto"/>
                                                    <w:left w:val="none" w:sz="0" w:space="0" w:color="auto"/>
                                                    <w:bottom w:val="none" w:sz="0" w:space="0" w:color="auto"/>
                                                    <w:right w:val="none" w:sz="0" w:space="0" w:color="auto"/>
                                                  </w:divBdr>
                                                </w:div>
                                              </w:divsChild>
                                            </w:div>
                                            <w:div w:id="1295676897">
                                              <w:marLeft w:val="0"/>
                                              <w:marRight w:val="0"/>
                                              <w:marTop w:val="60"/>
                                              <w:marBottom w:val="0"/>
                                              <w:divBdr>
                                                <w:top w:val="none" w:sz="0" w:space="0" w:color="auto"/>
                                                <w:left w:val="none" w:sz="0" w:space="0" w:color="auto"/>
                                                <w:bottom w:val="none" w:sz="0" w:space="0" w:color="auto"/>
                                                <w:right w:val="none" w:sz="0" w:space="0" w:color="auto"/>
                                              </w:divBdr>
                                              <w:divsChild>
                                                <w:div w:id="923995739">
                                                  <w:marLeft w:val="0"/>
                                                  <w:marRight w:val="0"/>
                                                  <w:marTop w:val="0"/>
                                                  <w:marBottom w:val="0"/>
                                                  <w:divBdr>
                                                    <w:top w:val="none" w:sz="0" w:space="0" w:color="auto"/>
                                                    <w:left w:val="none" w:sz="0" w:space="0" w:color="auto"/>
                                                    <w:bottom w:val="none" w:sz="0" w:space="0" w:color="auto"/>
                                                    <w:right w:val="none" w:sz="0" w:space="0" w:color="auto"/>
                                                  </w:divBdr>
                                                </w:div>
                                              </w:divsChild>
                                            </w:div>
                                            <w:div w:id="1645699027">
                                              <w:marLeft w:val="0"/>
                                              <w:marRight w:val="0"/>
                                              <w:marTop w:val="60"/>
                                              <w:marBottom w:val="0"/>
                                              <w:divBdr>
                                                <w:top w:val="none" w:sz="0" w:space="0" w:color="auto"/>
                                                <w:left w:val="none" w:sz="0" w:space="0" w:color="auto"/>
                                                <w:bottom w:val="none" w:sz="0" w:space="0" w:color="auto"/>
                                                <w:right w:val="none" w:sz="0" w:space="0" w:color="auto"/>
                                              </w:divBdr>
                                            </w:div>
                                          </w:divsChild>
                                        </w:div>
                                        <w:div w:id="2102337396">
                                          <w:marLeft w:val="0"/>
                                          <w:marRight w:val="0"/>
                                          <w:marTop w:val="0"/>
                                          <w:marBottom w:val="0"/>
                                          <w:divBdr>
                                            <w:top w:val="none" w:sz="0" w:space="0" w:color="auto"/>
                                            <w:left w:val="none" w:sz="0" w:space="0" w:color="auto"/>
                                            <w:bottom w:val="none" w:sz="0" w:space="0" w:color="auto"/>
                                            <w:right w:val="none" w:sz="0" w:space="0" w:color="auto"/>
                                          </w:divBdr>
                                          <w:divsChild>
                                            <w:div w:id="2093965571">
                                              <w:marLeft w:val="0"/>
                                              <w:marRight w:val="0"/>
                                              <w:marTop w:val="0"/>
                                              <w:marBottom w:val="0"/>
                                              <w:divBdr>
                                                <w:top w:val="none" w:sz="0" w:space="0" w:color="auto"/>
                                                <w:left w:val="none" w:sz="0" w:space="0" w:color="auto"/>
                                                <w:bottom w:val="none" w:sz="0" w:space="0" w:color="auto"/>
                                                <w:right w:val="none" w:sz="0" w:space="0" w:color="auto"/>
                                              </w:divBdr>
                                              <w:divsChild>
                                                <w:div w:id="1197239010">
                                                  <w:marLeft w:val="0"/>
                                                  <w:marRight w:val="0"/>
                                                  <w:marTop w:val="0"/>
                                                  <w:marBottom w:val="0"/>
                                                  <w:divBdr>
                                                    <w:top w:val="none" w:sz="0" w:space="0" w:color="auto"/>
                                                    <w:left w:val="none" w:sz="0" w:space="0" w:color="auto"/>
                                                    <w:bottom w:val="none" w:sz="0" w:space="0" w:color="auto"/>
                                                    <w:right w:val="none" w:sz="0" w:space="0" w:color="auto"/>
                                                  </w:divBdr>
                                                </w:div>
                                              </w:divsChild>
                                            </w:div>
                                            <w:div w:id="839657319">
                                              <w:marLeft w:val="0"/>
                                              <w:marRight w:val="0"/>
                                              <w:marTop w:val="60"/>
                                              <w:marBottom w:val="0"/>
                                              <w:divBdr>
                                                <w:top w:val="none" w:sz="0" w:space="0" w:color="auto"/>
                                                <w:left w:val="none" w:sz="0" w:space="0" w:color="auto"/>
                                                <w:bottom w:val="none" w:sz="0" w:space="0" w:color="auto"/>
                                                <w:right w:val="none" w:sz="0" w:space="0" w:color="auto"/>
                                              </w:divBdr>
                                              <w:divsChild>
                                                <w:div w:id="1609779183">
                                                  <w:marLeft w:val="0"/>
                                                  <w:marRight w:val="0"/>
                                                  <w:marTop w:val="0"/>
                                                  <w:marBottom w:val="0"/>
                                                  <w:divBdr>
                                                    <w:top w:val="none" w:sz="0" w:space="0" w:color="auto"/>
                                                    <w:left w:val="none" w:sz="0" w:space="0" w:color="auto"/>
                                                    <w:bottom w:val="none" w:sz="0" w:space="0" w:color="auto"/>
                                                    <w:right w:val="none" w:sz="0" w:space="0" w:color="auto"/>
                                                  </w:divBdr>
                                                </w:div>
                                              </w:divsChild>
                                            </w:div>
                                            <w:div w:id="10280647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320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4381</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Westh Hugger</dc:creator>
  <cp:keywords/>
  <dc:description/>
  <cp:lastModifiedBy>Ebbe Westh Hugger</cp:lastModifiedBy>
  <cp:revision>1</cp:revision>
  <dcterms:created xsi:type="dcterms:W3CDTF">2024-10-23T10:53:00Z</dcterms:created>
  <dcterms:modified xsi:type="dcterms:W3CDTF">2024-10-23T10:57:00Z</dcterms:modified>
</cp:coreProperties>
</file>