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370B" w14:textId="7E538593" w:rsidR="00767ACC" w:rsidRPr="00767ACC" w:rsidRDefault="00767ACC" w:rsidP="00767ACC">
      <w:pPr>
        <w:pStyle w:val="Listeafsnit"/>
        <w:numPr>
          <w:ilvl w:val="0"/>
          <w:numId w:val="5"/>
        </w:numPr>
        <w:rPr>
          <w:rFonts w:ascii="Garamond" w:hAnsi="Garamond"/>
          <w:b/>
          <w:bCs/>
        </w:rPr>
      </w:pPr>
      <w:r w:rsidRPr="00767ACC">
        <w:rPr>
          <w:rFonts w:ascii="Garamond" w:hAnsi="Garamond"/>
          <w:b/>
          <w:bCs/>
        </w:rPr>
        <w:t xml:space="preserve">Hvad er Ciceros holdning til </w:t>
      </w:r>
      <w:r w:rsidRPr="00767ACC">
        <w:rPr>
          <w:rFonts w:ascii="Garamond" w:hAnsi="Garamond"/>
          <w:b/>
          <w:bCs/>
          <w:i/>
          <w:iCs/>
        </w:rPr>
        <w:t>fysis</w:t>
      </w:r>
      <w:r w:rsidRPr="00767ACC">
        <w:rPr>
          <w:rFonts w:ascii="Garamond" w:hAnsi="Garamond"/>
          <w:b/>
          <w:bCs/>
          <w:i/>
          <w:iCs/>
        </w:rPr>
        <w:t>?</w:t>
      </w:r>
    </w:p>
    <w:p w14:paraId="4A906074" w14:textId="1BC55A81" w:rsidR="00767ACC" w:rsidRPr="00767ACC" w:rsidRDefault="00767ACC" w:rsidP="00767ACC">
      <w:pPr>
        <w:pStyle w:val="Listeafsnit"/>
        <w:numPr>
          <w:ilvl w:val="0"/>
          <w:numId w:val="5"/>
        </w:numPr>
        <w:rPr>
          <w:rFonts w:ascii="Garamond" w:hAnsi="Garamond"/>
          <w:b/>
          <w:bCs/>
        </w:rPr>
      </w:pPr>
      <w:r w:rsidRPr="00767ACC">
        <w:rPr>
          <w:rFonts w:ascii="Garamond" w:hAnsi="Garamond"/>
          <w:b/>
          <w:bCs/>
        </w:rPr>
        <w:t>Hvad mener han med ”det passende”</w:t>
      </w:r>
    </w:p>
    <w:p w14:paraId="34423CD2" w14:textId="56F32C2C" w:rsidR="00767ACC" w:rsidRPr="00767ACC" w:rsidRDefault="00767ACC" w:rsidP="00767ACC">
      <w:pPr>
        <w:pStyle w:val="Listeafsnit"/>
        <w:numPr>
          <w:ilvl w:val="0"/>
          <w:numId w:val="5"/>
        </w:numPr>
        <w:rPr>
          <w:rFonts w:ascii="Garamond" w:hAnsi="Garamond"/>
          <w:b/>
          <w:bCs/>
        </w:rPr>
      </w:pPr>
      <w:r w:rsidRPr="00767ACC">
        <w:rPr>
          <w:rFonts w:ascii="Garamond" w:hAnsi="Garamond"/>
          <w:b/>
          <w:bCs/>
        </w:rPr>
        <w:t>Hvorfor er Cato det ultimative eksempel på en mand, som levede i overensstemmelse med sin fysis?</w:t>
      </w:r>
    </w:p>
    <w:p w14:paraId="06BD1520" w14:textId="42EA2193" w:rsidR="00767ACC" w:rsidRPr="00767ACC" w:rsidRDefault="00767ACC" w:rsidP="00767ACC">
      <w:pPr>
        <w:pStyle w:val="Listeafsnit"/>
        <w:numPr>
          <w:ilvl w:val="0"/>
          <w:numId w:val="5"/>
        </w:numPr>
        <w:rPr>
          <w:rFonts w:ascii="Garamond" w:hAnsi="Garamond"/>
          <w:b/>
          <w:bCs/>
        </w:rPr>
      </w:pPr>
      <w:r w:rsidRPr="00767ACC">
        <w:rPr>
          <w:rFonts w:ascii="Garamond" w:hAnsi="Garamond"/>
          <w:b/>
          <w:bCs/>
        </w:rPr>
        <w:t>Hvad vil Cicero have os til at indse med Odysseus og Ajas eksemplerne, som begge er figurer fra Iliaden og Odysseen? Odysseus er kendt for sine talegaver og et epitet til ham er ”den snilde” (den trojanske hest er hans påfund) Ajas derimod er en mægtig græsk kriger, som er stærk og modig, men er ikke helt velovervejet i sine handlinger og tale.</w:t>
      </w:r>
    </w:p>
    <w:p w14:paraId="7A46DFFA" w14:textId="24CF3484" w:rsidR="00767ACC" w:rsidRPr="00767ACC" w:rsidRDefault="00767ACC" w:rsidP="00767ACC">
      <w:pPr>
        <w:pStyle w:val="Listeafsnit"/>
        <w:numPr>
          <w:ilvl w:val="0"/>
          <w:numId w:val="5"/>
        </w:numPr>
        <w:rPr>
          <w:rFonts w:ascii="Garamond" w:hAnsi="Garamond"/>
          <w:b/>
          <w:bCs/>
        </w:rPr>
      </w:pPr>
      <w:r w:rsidRPr="00767ACC">
        <w:rPr>
          <w:rFonts w:ascii="Garamond" w:hAnsi="Garamond"/>
          <w:b/>
          <w:bCs/>
        </w:rPr>
        <w:t>Opsumér hans syn på mådehold og den rette rolle i livet</w:t>
      </w:r>
    </w:p>
    <w:p w14:paraId="0C0B6C17" w14:textId="551AE340" w:rsidR="00767ACC" w:rsidRPr="00767ACC" w:rsidRDefault="00767ACC" w:rsidP="00767ACC">
      <w:pPr>
        <w:pStyle w:val="Listeafsnit"/>
        <w:numPr>
          <w:ilvl w:val="0"/>
          <w:numId w:val="5"/>
        </w:numPr>
        <w:rPr>
          <w:rFonts w:ascii="Garamond" w:hAnsi="Garamond"/>
          <w:b/>
          <w:bCs/>
        </w:rPr>
      </w:pPr>
      <w:r w:rsidRPr="00767ACC">
        <w:rPr>
          <w:rFonts w:ascii="Garamond" w:hAnsi="Garamond"/>
          <w:b/>
          <w:bCs/>
        </w:rPr>
        <w:t>Hvad associeres mådehold med i dag og hvad mente Cicero med ordet?</w:t>
      </w:r>
    </w:p>
    <w:p w14:paraId="1072A2F7" w14:textId="77777777" w:rsidR="009E0977" w:rsidRDefault="009E0977"/>
    <w:sectPr w:rsidR="009E09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731CA"/>
    <w:multiLevelType w:val="hybridMultilevel"/>
    <w:tmpl w:val="B344A7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2D83773"/>
    <w:multiLevelType w:val="hybridMultilevel"/>
    <w:tmpl w:val="04487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303A97"/>
    <w:multiLevelType w:val="hybridMultilevel"/>
    <w:tmpl w:val="19147A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F42007"/>
    <w:multiLevelType w:val="hybridMultilevel"/>
    <w:tmpl w:val="A608F8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F621AF"/>
    <w:multiLevelType w:val="hybridMultilevel"/>
    <w:tmpl w:val="EC1EF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8981673">
    <w:abstractNumId w:val="4"/>
  </w:num>
  <w:num w:numId="2" w16cid:durableId="740758143">
    <w:abstractNumId w:val="1"/>
  </w:num>
  <w:num w:numId="3" w16cid:durableId="1161893617">
    <w:abstractNumId w:val="3"/>
  </w:num>
  <w:num w:numId="4" w16cid:durableId="2080708561">
    <w:abstractNumId w:val="0"/>
  </w:num>
  <w:num w:numId="5" w16cid:durableId="209073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75"/>
    <w:rsid w:val="001512CB"/>
    <w:rsid w:val="00767ACC"/>
    <w:rsid w:val="008A7DAE"/>
    <w:rsid w:val="009E0977"/>
    <w:rsid w:val="00E24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BC4F"/>
  <w15:chartTrackingRefBased/>
  <w15:docId w15:val="{58EC5B15-058C-48CC-8BD7-9241F7C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CC"/>
  </w:style>
  <w:style w:type="paragraph" w:styleId="Overskrift1">
    <w:name w:val="heading 1"/>
    <w:basedOn w:val="Normal"/>
    <w:next w:val="Normal"/>
    <w:link w:val="Overskrift1Tegn"/>
    <w:uiPriority w:val="9"/>
    <w:qFormat/>
    <w:rsid w:val="00E24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4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246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46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46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246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46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246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467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46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246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2467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2467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2467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2467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2467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2467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24675"/>
    <w:rPr>
      <w:rFonts w:eastAsiaTheme="majorEastAsia" w:cstheme="majorBidi"/>
      <w:color w:val="272727" w:themeColor="text1" w:themeTint="D8"/>
    </w:rPr>
  </w:style>
  <w:style w:type="paragraph" w:styleId="Titel">
    <w:name w:val="Title"/>
    <w:basedOn w:val="Normal"/>
    <w:next w:val="Normal"/>
    <w:link w:val="TitelTegn"/>
    <w:uiPriority w:val="10"/>
    <w:qFormat/>
    <w:rsid w:val="00E24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467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2467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2467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2467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24675"/>
    <w:rPr>
      <w:i/>
      <w:iCs/>
      <w:color w:val="404040" w:themeColor="text1" w:themeTint="BF"/>
    </w:rPr>
  </w:style>
  <w:style w:type="paragraph" w:styleId="Listeafsnit">
    <w:name w:val="List Paragraph"/>
    <w:basedOn w:val="Normal"/>
    <w:uiPriority w:val="34"/>
    <w:qFormat/>
    <w:rsid w:val="00E24675"/>
    <w:pPr>
      <w:ind w:left="720"/>
      <w:contextualSpacing/>
    </w:pPr>
  </w:style>
  <w:style w:type="character" w:styleId="Kraftigfremhvning">
    <w:name w:val="Intense Emphasis"/>
    <w:basedOn w:val="Standardskrifttypeiafsnit"/>
    <w:uiPriority w:val="21"/>
    <w:qFormat/>
    <w:rsid w:val="00E24675"/>
    <w:rPr>
      <w:i/>
      <w:iCs/>
      <w:color w:val="0F4761" w:themeColor="accent1" w:themeShade="BF"/>
    </w:rPr>
  </w:style>
  <w:style w:type="paragraph" w:styleId="Strktcitat">
    <w:name w:val="Intense Quote"/>
    <w:basedOn w:val="Normal"/>
    <w:next w:val="Normal"/>
    <w:link w:val="StrktcitatTegn"/>
    <w:uiPriority w:val="30"/>
    <w:qFormat/>
    <w:rsid w:val="00E24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24675"/>
    <w:rPr>
      <w:i/>
      <w:iCs/>
      <w:color w:val="0F4761" w:themeColor="accent1" w:themeShade="BF"/>
    </w:rPr>
  </w:style>
  <w:style w:type="character" w:styleId="Kraftighenvisning">
    <w:name w:val="Intense Reference"/>
    <w:basedOn w:val="Standardskrifttypeiafsnit"/>
    <w:uiPriority w:val="32"/>
    <w:qFormat/>
    <w:rsid w:val="00E24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549</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Kerthan Mahalingam</dc:creator>
  <cp:keywords/>
  <dc:description/>
  <cp:lastModifiedBy>Kerthan Mahalingam</cp:lastModifiedBy>
  <cp:revision>2</cp:revision>
  <dcterms:created xsi:type="dcterms:W3CDTF">2025-03-18T10:43:00Z</dcterms:created>
  <dcterms:modified xsi:type="dcterms:W3CDTF">2025-03-18T10:44:00Z</dcterms:modified>
</cp:coreProperties>
</file>