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505A" w14:textId="77F25C30" w:rsidR="00473E54" w:rsidRPr="003C6BB9" w:rsidRDefault="000424A8" w:rsidP="004134B9">
      <w:pPr>
        <w:spacing w:after="0"/>
        <w:jc w:val="center"/>
        <w:rPr>
          <w:rFonts w:ascii="Arial" w:hAnsi="Arial" w:cs="Arial"/>
          <w:b/>
          <w:bCs/>
          <w:sz w:val="40"/>
          <w:szCs w:val="32"/>
        </w:rPr>
      </w:pPr>
      <w:r w:rsidRPr="003C6BB9">
        <w:rPr>
          <w:rFonts w:ascii="Arial" w:hAnsi="Arial" w:cs="Arial"/>
          <w:b/>
          <w:bCs/>
          <w:sz w:val="40"/>
          <w:szCs w:val="32"/>
        </w:rPr>
        <w:t>Karusseltur med friktion</w:t>
      </w:r>
    </w:p>
    <w:p w14:paraId="54A78A80" w14:textId="77777777" w:rsidR="000424A8" w:rsidRPr="003C6BB9" w:rsidRDefault="000424A8" w:rsidP="000424A8">
      <w:pPr>
        <w:spacing w:after="0"/>
        <w:rPr>
          <w:rFonts w:ascii="Arial" w:hAnsi="Arial" w:cs="Arial"/>
          <w:sz w:val="24"/>
        </w:rPr>
      </w:pPr>
    </w:p>
    <w:p w14:paraId="3A792971" w14:textId="392F9AE5" w:rsidR="002C5625" w:rsidRPr="003C6BB9" w:rsidRDefault="002C5625" w:rsidP="000424A8">
      <w:pPr>
        <w:spacing w:after="0"/>
        <w:rPr>
          <w:rFonts w:ascii="Arial" w:hAnsi="Arial" w:cs="Arial"/>
          <w:sz w:val="24"/>
        </w:rPr>
      </w:pPr>
      <w:r w:rsidRPr="003C6BB9">
        <w:rPr>
          <w:rFonts w:ascii="Arial" w:hAnsi="Arial" w:cs="Arial"/>
          <w:sz w:val="24"/>
          <w:u w:val="single"/>
        </w:rPr>
        <w:t>Formål</w:t>
      </w:r>
    </w:p>
    <w:p w14:paraId="55379ED4" w14:textId="795B1570" w:rsidR="002C5625" w:rsidRPr="003C6BB9" w:rsidRDefault="002C5625" w:rsidP="000424A8">
      <w:pPr>
        <w:spacing w:after="0"/>
        <w:rPr>
          <w:rFonts w:ascii="Arial" w:hAnsi="Arial" w:cs="Arial"/>
          <w:sz w:val="24"/>
        </w:rPr>
      </w:pPr>
      <w:r w:rsidRPr="003C6BB9">
        <w:rPr>
          <w:rFonts w:ascii="Arial" w:hAnsi="Arial" w:cs="Arial"/>
          <w:sz w:val="24"/>
        </w:rPr>
        <w:t xml:space="preserve">Undersøge cirkelbevægelse med konstant fart, </w:t>
      </w:r>
      <w:r w:rsidR="00906E6B">
        <w:rPr>
          <w:rFonts w:ascii="Arial" w:hAnsi="Arial" w:cs="Arial"/>
          <w:sz w:val="24"/>
        </w:rPr>
        <w:t xml:space="preserve">merpræcist </w:t>
      </w:r>
      <w:r w:rsidRPr="003C6BB9">
        <w:rPr>
          <w:rFonts w:ascii="Arial" w:hAnsi="Arial" w:cs="Arial"/>
          <w:sz w:val="24"/>
        </w:rPr>
        <w:t>en</w:t>
      </w:r>
      <w:r w:rsidR="00572FFC" w:rsidRPr="003C6BB9">
        <w:rPr>
          <w:rFonts w:ascii="Arial" w:hAnsi="Arial" w:cs="Arial"/>
          <w:sz w:val="24"/>
        </w:rPr>
        <w:t xml:space="preserve"> klassisk</w:t>
      </w:r>
      <w:r w:rsidRPr="003C6BB9">
        <w:rPr>
          <w:rFonts w:ascii="Arial" w:hAnsi="Arial" w:cs="Arial"/>
          <w:sz w:val="24"/>
        </w:rPr>
        <w:t xml:space="preserve"> karrusel</w:t>
      </w:r>
      <w:r w:rsidR="00572FFC" w:rsidRPr="003C6BB9">
        <w:rPr>
          <w:rFonts w:ascii="Arial" w:hAnsi="Arial" w:cs="Arial"/>
          <w:sz w:val="24"/>
        </w:rPr>
        <w:t xml:space="preserve"> med statisk friktion</w:t>
      </w:r>
      <w:r w:rsidRPr="003C6BB9">
        <w:rPr>
          <w:rFonts w:ascii="Arial" w:hAnsi="Arial" w:cs="Arial"/>
          <w:sz w:val="24"/>
        </w:rPr>
        <w:t>.</w:t>
      </w:r>
    </w:p>
    <w:p w14:paraId="75C044DD" w14:textId="77777777" w:rsidR="000424A8" w:rsidRPr="003C6BB9" w:rsidRDefault="000424A8" w:rsidP="000424A8">
      <w:pPr>
        <w:spacing w:after="0"/>
        <w:rPr>
          <w:rFonts w:ascii="Arial" w:hAnsi="Arial" w:cs="Arial"/>
          <w:sz w:val="24"/>
        </w:rPr>
      </w:pPr>
    </w:p>
    <w:p w14:paraId="6C1EC84B" w14:textId="77777777" w:rsidR="00A6015A" w:rsidRPr="003C6BB9" w:rsidRDefault="00A6015A" w:rsidP="000424A8">
      <w:pPr>
        <w:spacing w:after="0"/>
        <w:rPr>
          <w:rFonts w:ascii="Arial" w:hAnsi="Arial" w:cs="Arial"/>
          <w:sz w:val="24"/>
        </w:rPr>
      </w:pPr>
    </w:p>
    <w:p w14:paraId="73F6E8BE" w14:textId="443EC0BC" w:rsidR="002C5625" w:rsidRPr="003C6BB9" w:rsidRDefault="002C5625" w:rsidP="000424A8">
      <w:pPr>
        <w:spacing w:after="0"/>
        <w:rPr>
          <w:rFonts w:ascii="Arial" w:hAnsi="Arial" w:cs="Arial"/>
          <w:sz w:val="24"/>
        </w:rPr>
      </w:pPr>
      <w:r w:rsidRPr="003C6BB9">
        <w:rPr>
          <w:rFonts w:ascii="Arial" w:hAnsi="Arial" w:cs="Arial"/>
          <w:sz w:val="24"/>
          <w:u w:val="single"/>
        </w:rPr>
        <w:t>Teori</w:t>
      </w:r>
    </w:p>
    <w:p w14:paraId="301CCC92" w14:textId="475AE341" w:rsidR="003C6BB9" w:rsidRPr="003C6BB9" w:rsidRDefault="003C6BB9" w:rsidP="000424A8">
      <w:pPr>
        <w:spacing w:after="0"/>
        <w:rPr>
          <w:rFonts w:ascii="Arial" w:hAnsi="Arial" w:cs="Arial"/>
          <w:sz w:val="24"/>
        </w:rPr>
      </w:pPr>
      <w:r w:rsidRPr="003C6BB9">
        <w:rPr>
          <w:rFonts w:ascii="Arial" w:hAnsi="Arial" w:cs="Arial"/>
          <w:sz w:val="24"/>
        </w:rPr>
        <w:t>(Se Basisfysik B s. 138-139 om friktion, og pdf fra Vejen til fysik A2 s. 226-230 om jævn cirkelbevægelse.)</w:t>
      </w:r>
    </w:p>
    <w:p w14:paraId="64FF6277" w14:textId="77777777" w:rsidR="003C6BB9" w:rsidRPr="003C6BB9" w:rsidRDefault="003C6BB9" w:rsidP="000424A8">
      <w:pPr>
        <w:spacing w:after="0"/>
        <w:rPr>
          <w:rFonts w:ascii="Arial" w:hAnsi="Arial" w:cs="Arial"/>
          <w:sz w:val="24"/>
        </w:rPr>
      </w:pPr>
    </w:p>
    <w:p w14:paraId="0DFEAE4E" w14:textId="75BEF398" w:rsidR="00B37020" w:rsidRPr="003C6BB9" w:rsidRDefault="00B37020" w:rsidP="000424A8">
      <w:pPr>
        <w:spacing w:after="0"/>
        <w:rPr>
          <w:rFonts w:ascii="Arial" w:hAnsi="Arial" w:cs="Arial"/>
          <w:sz w:val="24"/>
        </w:rPr>
      </w:pPr>
      <w:r w:rsidRPr="003C6BB9">
        <w:rPr>
          <w:rFonts w:ascii="Arial" w:hAnsi="Arial" w:cs="Arial"/>
          <w:sz w:val="24"/>
        </w:rPr>
        <w:t>Når genstanden glider af cd’en, er centripetalkraften netop en anelse større end den statiske friktionskraft.</w:t>
      </w:r>
    </w:p>
    <w:p w14:paraId="7E71A187" w14:textId="77777777" w:rsidR="00473B0A" w:rsidRPr="003C6BB9" w:rsidRDefault="00473B0A" w:rsidP="000424A8">
      <w:pPr>
        <w:spacing w:after="0"/>
        <w:rPr>
          <w:rFonts w:ascii="Arial" w:hAnsi="Arial" w:cs="Arial"/>
          <w:sz w:val="24"/>
          <w:vertAlign w:val="subscript"/>
        </w:rPr>
      </w:pPr>
      <w:r w:rsidRPr="003C6BB9">
        <w:rPr>
          <w:rFonts w:ascii="Arial" w:hAnsi="Arial" w:cs="Arial"/>
          <w:sz w:val="24"/>
        </w:rPr>
        <w:t>Der gælder derfor at</w:t>
      </w:r>
      <w:r w:rsidRPr="003C6BB9">
        <w:rPr>
          <w:rFonts w:ascii="Arial" w:hAnsi="Arial" w:cs="Arial"/>
          <w:sz w:val="24"/>
        </w:rPr>
        <w:tab/>
      </w:r>
      <w:r w:rsidRPr="003C6BB9">
        <w:rPr>
          <w:rFonts w:ascii="Arial" w:hAnsi="Arial" w:cs="Arial"/>
          <w:sz w:val="24"/>
        </w:rPr>
        <w:tab/>
      </w:r>
      <m:oMath>
        <m:sSub>
          <m:sSubPr>
            <m:ctrlPr>
              <w:rPr>
                <w:rFonts w:ascii="Cambria Math" w:hAnsi="Cambria Math" w:cs="Arial"/>
                <w:i/>
                <w:sz w:val="24"/>
              </w:rPr>
            </m:ctrlPr>
          </m:sSubPr>
          <m:e>
            <m:r>
              <w:rPr>
                <w:rFonts w:ascii="Cambria Math" w:hAnsi="Cambria Math" w:cs="Arial"/>
                <w:sz w:val="24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c</m:t>
            </m:r>
          </m:sub>
        </m:sSub>
        <m:r>
          <w:rPr>
            <w:rFonts w:ascii="Cambria Math" w:hAnsi="Cambria Math" w:cs="Arial"/>
            <w:sz w:val="24"/>
          </w:rPr>
          <m:t>=</m:t>
        </m:r>
        <m:sSub>
          <m:sSubPr>
            <m:ctrlPr>
              <w:rPr>
                <w:rFonts w:ascii="Cambria Math" w:hAnsi="Cambria Math" w:cs="Arial"/>
                <w:i/>
                <w:sz w:val="24"/>
              </w:rPr>
            </m:ctrlPr>
          </m:sSubPr>
          <m:e>
            <m:r>
              <w:rPr>
                <w:rFonts w:ascii="Cambria Math" w:hAnsi="Cambria Math" w:cs="Arial"/>
                <w:sz w:val="24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Stat.frik</m:t>
            </m:r>
          </m:sub>
        </m:sSub>
        <m:r>
          <w:rPr>
            <w:rFonts w:ascii="Cambria Math" w:eastAsiaTheme="minorEastAsia" w:hAnsi="Cambria Math" w:cs="Arial"/>
            <w:sz w:val="24"/>
          </w:rPr>
          <m:t>=</m:t>
        </m:r>
        <m:sSub>
          <m:sSub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s</m:t>
            </m:r>
          </m:sub>
        </m:sSub>
        <m:r>
          <w:rPr>
            <w:rFonts w:ascii="Cambria Math" w:eastAsiaTheme="minorEastAsia" w:hAnsi="Cambria Math" w:cs="Arial"/>
            <w:sz w:val="24"/>
          </w:rPr>
          <m:t>⋅</m:t>
        </m:r>
        <m:sSub>
          <m:sSub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N</m:t>
            </m:r>
          </m:sub>
        </m:sSub>
      </m:oMath>
    </w:p>
    <w:p w14:paraId="684EA4E9" w14:textId="77777777" w:rsidR="000424A8" w:rsidRPr="003C6BB9" w:rsidRDefault="00473B0A" w:rsidP="000424A8">
      <w:pPr>
        <w:spacing w:after="0"/>
        <w:rPr>
          <w:rFonts w:ascii="Arial" w:eastAsiaTheme="minorEastAsia" w:hAnsi="Arial" w:cs="Arial"/>
          <w:sz w:val="24"/>
        </w:rPr>
      </w:pPr>
      <w:r w:rsidRPr="003C6BB9">
        <w:rPr>
          <w:rFonts w:ascii="Arial" w:hAnsi="Arial" w:cs="Arial"/>
          <w:sz w:val="24"/>
        </w:rPr>
        <w:t xml:space="preserve">eller </w:t>
      </w:r>
      <w:r w:rsidRPr="003C6BB9">
        <w:rPr>
          <w:rFonts w:ascii="Arial" w:hAnsi="Arial" w:cs="Arial"/>
          <w:sz w:val="24"/>
        </w:rPr>
        <w:tab/>
      </w:r>
      <w:r w:rsidRPr="003C6BB9">
        <w:rPr>
          <w:rFonts w:ascii="Arial" w:hAnsi="Arial" w:cs="Arial"/>
          <w:sz w:val="24"/>
        </w:rPr>
        <w:tab/>
      </w:r>
      <w:r w:rsidRPr="003C6BB9">
        <w:rPr>
          <w:rFonts w:ascii="Arial" w:hAnsi="Arial" w:cs="Arial"/>
          <w:sz w:val="24"/>
        </w:rPr>
        <w:tab/>
      </w:r>
      <m:oMath>
        <m:r>
          <w:rPr>
            <w:rFonts w:ascii="Cambria Math" w:eastAsiaTheme="minorEastAsia" w:hAnsi="Cambria Math" w:cs="Arial"/>
            <w:sz w:val="24"/>
          </w:rPr>
          <m:t>m⋅</m:t>
        </m:r>
        <m:f>
          <m:fPr>
            <m:ctrlPr>
              <w:rPr>
                <w:rFonts w:ascii="Cambria Math" w:hAnsi="Cambria Math" w:cs="Arial"/>
                <w:i/>
                <w:sz w:val="24"/>
              </w:rPr>
            </m:ctrlPr>
          </m:fPr>
          <m:num>
            <m:r>
              <w:rPr>
                <w:rFonts w:ascii="Cambria Math" w:hAnsi="Cambria Math" w:cs="Arial"/>
                <w:sz w:val="24"/>
              </w:rPr>
              <m:t>4⋅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</w:rPr>
                  <m:t>π</m:t>
                </m:r>
              </m:e>
              <m:sup>
                <m:r>
                  <w:rPr>
                    <w:rFonts w:ascii="Cambria Math" w:hAnsi="Cambria Math" w:cs="Arial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</w:rPr>
              <m:t>⋅r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</w:rPr>
                  <m:t>T</m:t>
                </m:r>
              </m:e>
              <m:sup>
                <m:r>
                  <w:rPr>
                    <w:rFonts w:ascii="Cambria Math" w:hAnsi="Cambria Math" w:cs="Arial"/>
                    <w:sz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Arial"/>
            <w:sz w:val="24"/>
          </w:rPr>
          <m:t>=</m:t>
        </m:r>
        <m:sSub>
          <m:sSub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s</m:t>
            </m:r>
          </m:sub>
        </m:sSub>
        <m:r>
          <w:rPr>
            <w:rFonts w:ascii="Cambria Math" w:eastAsiaTheme="minorEastAsia" w:hAnsi="Cambria Math" w:cs="Arial"/>
            <w:sz w:val="24"/>
          </w:rPr>
          <m:t>⋅m⋅g</m:t>
        </m:r>
      </m:oMath>
    </w:p>
    <w:p w14:paraId="2C197C00" w14:textId="77777777" w:rsidR="00CB13F4" w:rsidRPr="003C6BB9" w:rsidRDefault="00CB13F4" w:rsidP="000424A8">
      <w:pPr>
        <w:spacing w:after="0"/>
        <w:rPr>
          <w:rFonts w:ascii="Arial" w:hAnsi="Arial" w:cs="Arial"/>
          <w:sz w:val="24"/>
        </w:rPr>
      </w:pPr>
      <w:r w:rsidRPr="003C6BB9">
        <w:rPr>
          <w:rFonts w:ascii="Arial" w:eastAsiaTheme="minorEastAsia" w:hAnsi="Arial" w:cs="Arial"/>
          <w:sz w:val="24"/>
        </w:rPr>
        <w:t>Som giver</w:t>
      </w:r>
      <w:r w:rsidRPr="003C6BB9">
        <w:rPr>
          <w:rFonts w:ascii="Arial" w:eastAsiaTheme="minorEastAsia" w:hAnsi="Arial" w:cs="Arial"/>
          <w:sz w:val="24"/>
        </w:rPr>
        <w:tab/>
      </w:r>
      <w:r w:rsidRPr="003C6BB9">
        <w:rPr>
          <w:rFonts w:ascii="Arial" w:eastAsiaTheme="minorEastAsia" w:hAnsi="Arial" w:cs="Arial"/>
          <w:sz w:val="24"/>
        </w:rPr>
        <w:tab/>
      </w:r>
      <w:r w:rsidRPr="003C6BB9">
        <w:rPr>
          <w:rFonts w:ascii="Arial" w:eastAsiaTheme="minorEastAsia" w:hAnsi="Arial" w:cs="Arial"/>
          <w:sz w:val="24"/>
        </w:rPr>
        <w:tab/>
      </w:r>
      <m:oMath>
        <m:r>
          <w:rPr>
            <w:rFonts w:ascii="Cambria Math" w:eastAsiaTheme="minorEastAsia" w:hAnsi="Cambria Math" w:cs="Arial"/>
            <w:sz w:val="32"/>
          </w:rPr>
          <m:t>r=</m:t>
        </m:r>
        <m:f>
          <m:fP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32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32"/>
                  </w:rPr>
                  <m:t>μ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32"/>
                  </w:rPr>
                  <m:t>s</m:t>
                </m:r>
              </m:sub>
            </m:sSub>
            <m:r>
              <w:rPr>
                <w:rFonts w:ascii="Cambria Math" w:eastAsiaTheme="minorEastAsia" w:hAnsi="Cambria Math" w:cs="Arial"/>
                <w:sz w:val="32"/>
              </w:rPr>
              <m:t>⋅g</m:t>
            </m:r>
          </m:num>
          <m:den>
            <m:r>
              <w:rPr>
                <w:rFonts w:ascii="Cambria Math" w:eastAsiaTheme="minorEastAsia" w:hAnsi="Cambria Math" w:cs="Arial"/>
                <w:sz w:val="32"/>
              </w:rPr>
              <m:t>4⋅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32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32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 w:cs="Arial"/>
                    <w:sz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Arial"/>
            <w:sz w:val="32"/>
          </w:rPr>
          <m:t>⋅</m:t>
        </m:r>
        <m:sSup>
          <m:sSupP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sSupPr>
          <m:e>
            <m:r>
              <w:rPr>
                <w:rFonts w:ascii="Cambria Math" w:eastAsiaTheme="minorEastAsia" w:hAnsi="Cambria Math" w:cs="Arial"/>
                <w:sz w:val="32"/>
              </w:rPr>
              <m:t>T</m:t>
            </m:r>
          </m:e>
          <m:sup>
            <m:r>
              <w:rPr>
                <w:rFonts w:ascii="Cambria Math" w:eastAsiaTheme="minorEastAsia" w:hAnsi="Cambria Math" w:cs="Arial"/>
                <w:sz w:val="32"/>
              </w:rPr>
              <m:t>2</m:t>
            </m:r>
          </m:sup>
        </m:sSup>
      </m:oMath>
      <w:r w:rsidR="004134B9" w:rsidRPr="003C6BB9">
        <w:rPr>
          <w:rFonts w:ascii="Arial" w:eastAsiaTheme="minorEastAsia" w:hAnsi="Arial" w:cs="Arial"/>
          <w:sz w:val="32"/>
        </w:rPr>
        <w:tab/>
      </w:r>
      <w:r w:rsidR="004134B9" w:rsidRPr="003C6BB9">
        <w:rPr>
          <w:rFonts w:ascii="Arial" w:eastAsiaTheme="minorEastAsia" w:hAnsi="Arial" w:cs="Arial"/>
          <w:sz w:val="24"/>
        </w:rPr>
        <w:tab/>
        <w:t>(1)</w:t>
      </w:r>
    </w:p>
    <w:p w14:paraId="68B6E16B" w14:textId="7018634D" w:rsidR="00473B0A" w:rsidRPr="003C6BB9" w:rsidRDefault="00CB13F4" w:rsidP="000424A8">
      <w:pPr>
        <w:spacing w:after="0"/>
        <w:rPr>
          <w:rFonts w:ascii="Arial" w:hAnsi="Arial" w:cs="Arial"/>
          <w:sz w:val="24"/>
        </w:rPr>
      </w:pPr>
      <w:r w:rsidRPr="003C6BB9">
        <w:rPr>
          <w:rFonts w:ascii="Arial" w:hAnsi="Arial" w:cs="Arial"/>
          <w:sz w:val="24"/>
        </w:rPr>
        <w:t xml:space="preserve">Her er </w:t>
      </w:r>
      <w:r w:rsidRPr="003C6BB9">
        <w:rPr>
          <w:rFonts w:ascii="Arial" w:hAnsi="Arial" w:cs="Arial"/>
          <w:i/>
          <w:sz w:val="24"/>
        </w:rPr>
        <w:t>μ</w:t>
      </w:r>
      <w:r w:rsidRPr="003C6BB9">
        <w:rPr>
          <w:rFonts w:ascii="Arial" w:hAnsi="Arial" w:cs="Arial"/>
          <w:sz w:val="24"/>
          <w:vertAlign w:val="subscript"/>
        </w:rPr>
        <w:t>s</w:t>
      </w:r>
      <w:r w:rsidRPr="003C6BB9">
        <w:rPr>
          <w:rFonts w:ascii="Arial" w:hAnsi="Arial" w:cs="Arial"/>
          <w:sz w:val="24"/>
        </w:rPr>
        <w:t xml:space="preserve"> den </w:t>
      </w:r>
      <w:r w:rsidRPr="003C6BB9">
        <w:rPr>
          <w:rFonts w:ascii="Arial" w:hAnsi="Arial" w:cs="Arial"/>
          <w:i/>
          <w:sz w:val="24"/>
        </w:rPr>
        <w:t>statiske friktionskoefficient</w:t>
      </w:r>
      <w:r w:rsidRPr="003C6BB9">
        <w:rPr>
          <w:rFonts w:ascii="Arial" w:hAnsi="Arial" w:cs="Arial"/>
          <w:sz w:val="24"/>
        </w:rPr>
        <w:t xml:space="preserve">, </w:t>
      </w:r>
      <w:r w:rsidRPr="003C6BB9">
        <w:rPr>
          <w:rFonts w:ascii="Arial" w:hAnsi="Arial" w:cs="Arial"/>
          <w:i/>
          <w:sz w:val="24"/>
        </w:rPr>
        <w:t>r</w:t>
      </w:r>
      <w:r w:rsidRPr="003C6BB9">
        <w:rPr>
          <w:rFonts w:ascii="Arial" w:hAnsi="Arial" w:cs="Arial"/>
          <w:sz w:val="24"/>
        </w:rPr>
        <w:t xml:space="preserve"> radius</w:t>
      </w:r>
      <w:r w:rsidR="00D779D6" w:rsidRPr="003C6BB9">
        <w:rPr>
          <w:rFonts w:ascii="Arial" w:hAnsi="Arial" w:cs="Arial"/>
          <w:sz w:val="24"/>
        </w:rPr>
        <w:t xml:space="preserve"> af genstandens cirkelbevægelse</w:t>
      </w:r>
      <w:r w:rsidRPr="003C6BB9">
        <w:rPr>
          <w:rFonts w:ascii="Arial" w:hAnsi="Arial" w:cs="Arial"/>
          <w:sz w:val="24"/>
        </w:rPr>
        <w:t xml:space="preserve">, </w:t>
      </w:r>
      <w:r w:rsidRPr="003C6BB9">
        <w:rPr>
          <w:rFonts w:ascii="Arial" w:hAnsi="Arial" w:cs="Arial"/>
          <w:i/>
          <w:sz w:val="24"/>
        </w:rPr>
        <w:t>g</w:t>
      </w:r>
      <w:r w:rsidRPr="003C6BB9">
        <w:rPr>
          <w:rFonts w:ascii="Arial" w:hAnsi="Arial" w:cs="Arial"/>
          <w:sz w:val="24"/>
        </w:rPr>
        <w:t xml:space="preserve"> tyngdeaccelerationen og </w:t>
      </w:r>
      <w:r w:rsidRPr="003C6BB9">
        <w:rPr>
          <w:rFonts w:ascii="Arial" w:hAnsi="Arial" w:cs="Arial"/>
          <w:i/>
          <w:sz w:val="24"/>
        </w:rPr>
        <w:t>T</w:t>
      </w:r>
      <w:r w:rsidRPr="003C6BB9">
        <w:rPr>
          <w:rFonts w:ascii="Arial" w:hAnsi="Arial" w:cs="Arial"/>
          <w:sz w:val="24"/>
        </w:rPr>
        <w:t xml:space="preserve"> omløbstiden.</w:t>
      </w:r>
    </w:p>
    <w:p w14:paraId="5F58E134" w14:textId="77777777" w:rsidR="00017E30" w:rsidRPr="003C6BB9" w:rsidRDefault="00017E30" w:rsidP="000424A8">
      <w:pPr>
        <w:spacing w:after="0"/>
        <w:rPr>
          <w:rFonts w:ascii="Arial" w:hAnsi="Arial" w:cs="Arial"/>
          <w:sz w:val="24"/>
        </w:rPr>
      </w:pPr>
    </w:p>
    <w:p w14:paraId="5C9B2C75" w14:textId="77777777" w:rsidR="007D4C28" w:rsidRPr="003C6BB9" w:rsidRDefault="00E646B3" w:rsidP="000424A8">
      <w:pPr>
        <w:spacing w:after="0"/>
        <w:rPr>
          <w:rFonts w:ascii="Arial" w:hAnsi="Arial" w:cs="Arial"/>
          <w:sz w:val="24"/>
        </w:rPr>
      </w:pPr>
      <w:r w:rsidRPr="003C6BB9">
        <w:rPr>
          <w:rFonts w:ascii="Arial" w:hAnsi="Arial" w:cs="Arial"/>
          <w:sz w:val="24"/>
          <w:highlight w:val="yellow"/>
        </w:rPr>
        <w:t>Advarsel</w:t>
      </w:r>
      <w:r w:rsidRPr="003C6BB9">
        <w:rPr>
          <w:rFonts w:ascii="Arial" w:hAnsi="Arial" w:cs="Arial"/>
          <w:sz w:val="24"/>
        </w:rPr>
        <w:t xml:space="preserve">: </w:t>
      </w:r>
    </w:p>
    <w:p w14:paraId="480566E2" w14:textId="77777777" w:rsidR="00E646B3" w:rsidRPr="003C6BB9" w:rsidRDefault="00E646B3" w:rsidP="000424A8">
      <w:pPr>
        <w:spacing w:after="0"/>
        <w:rPr>
          <w:rFonts w:ascii="Arial" w:hAnsi="Arial" w:cs="Arial"/>
          <w:sz w:val="24"/>
        </w:rPr>
      </w:pPr>
      <w:r w:rsidRPr="003C6BB9">
        <w:rPr>
          <w:rFonts w:ascii="Arial" w:hAnsi="Arial" w:cs="Arial"/>
          <w:sz w:val="24"/>
        </w:rPr>
        <w:t>Pas på øjnene – der er roterende genstande i lokalet.</w:t>
      </w:r>
    </w:p>
    <w:p w14:paraId="1248D8E7" w14:textId="77777777" w:rsidR="000424A8" w:rsidRPr="003C6BB9" w:rsidRDefault="00A6015A" w:rsidP="000424A8">
      <w:pPr>
        <w:spacing w:after="0"/>
        <w:rPr>
          <w:rFonts w:ascii="Arial" w:hAnsi="Arial" w:cs="Arial"/>
          <w:sz w:val="24"/>
        </w:rPr>
      </w:pPr>
      <w:r w:rsidRPr="003C6BB9">
        <w:rPr>
          <w:rFonts w:ascii="Arial" w:hAnsi="Arial" w:cs="Arial"/>
          <w:noProof/>
          <w:sz w:val="24"/>
          <w:lang w:eastAsia="da-DK"/>
        </w:rPr>
        <w:drawing>
          <wp:anchor distT="0" distB="0" distL="114300" distR="114300" simplePos="0" relativeHeight="251661312" behindDoc="1" locked="0" layoutInCell="1" allowOverlap="1" wp14:anchorId="60725E83" wp14:editId="1EA0A627">
            <wp:simplePos x="0" y="0"/>
            <wp:positionH relativeFrom="column">
              <wp:posOffset>4741463</wp:posOffset>
            </wp:positionH>
            <wp:positionV relativeFrom="paragraph">
              <wp:posOffset>150854</wp:posOffset>
            </wp:positionV>
            <wp:extent cx="1583055" cy="1924050"/>
            <wp:effectExtent l="0" t="0" r="0" b="0"/>
            <wp:wrapTight wrapText="bothSides">
              <wp:wrapPolygon edited="0">
                <wp:start x="0" y="0"/>
                <wp:lineTo x="0" y="21386"/>
                <wp:lineTo x="21314" y="21386"/>
                <wp:lineTo x="21314" y="0"/>
                <wp:lineTo x="0" y="0"/>
              </wp:wrapPolygon>
            </wp:wrapTight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70824__Moment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2434" r="1912" b="20530"/>
                    <a:stretch/>
                  </pic:blipFill>
                  <pic:spPr bwMode="auto">
                    <a:xfrm>
                      <a:off x="0" y="0"/>
                      <a:ext cx="1583055" cy="192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6B3" w:rsidRPr="003C6BB9">
        <w:rPr>
          <w:rFonts w:ascii="Arial" w:hAnsi="Arial" w:cs="Arial"/>
          <w:sz w:val="24"/>
        </w:rPr>
        <w:t>Motoren kan højst klare 5 V – skru ikke højere op.</w:t>
      </w:r>
    </w:p>
    <w:p w14:paraId="0FB5BF82" w14:textId="77777777" w:rsidR="000424A8" w:rsidRPr="003C6BB9" w:rsidRDefault="000424A8" w:rsidP="000424A8">
      <w:pPr>
        <w:spacing w:after="0"/>
        <w:rPr>
          <w:rFonts w:ascii="Arial" w:hAnsi="Arial" w:cs="Arial"/>
          <w:sz w:val="24"/>
        </w:rPr>
      </w:pPr>
    </w:p>
    <w:p w14:paraId="4B9ECA92" w14:textId="77777777" w:rsidR="003C6BB9" w:rsidRPr="003C6BB9" w:rsidRDefault="003C6BB9" w:rsidP="000424A8">
      <w:pPr>
        <w:spacing w:after="0"/>
        <w:rPr>
          <w:rFonts w:ascii="Arial" w:hAnsi="Arial" w:cs="Arial"/>
          <w:sz w:val="24"/>
        </w:rPr>
      </w:pPr>
    </w:p>
    <w:p w14:paraId="404BA49B" w14:textId="77777777" w:rsidR="00E646B3" w:rsidRPr="003C6BB9" w:rsidRDefault="00E646B3" w:rsidP="000424A8">
      <w:pPr>
        <w:spacing w:after="0"/>
        <w:rPr>
          <w:rFonts w:ascii="Arial" w:hAnsi="Arial" w:cs="Arial"/>
          <w:sz w:val="24"/>
          <w:u w:val="single"/>
        </w:rPr>
      </w:pPr>
      <w:r w:rsidRPr="003C6BB9">
        <w:rPr>
          <w:rFonts w:ascii="Arial" w:hAnsi="Arial" w:cs="Arial"/>
          <w:sz w:val="24"/>
          <w:u w:val="single"/>
        </w:rPr>
        <w:t>Fremgangsmåde</w:t>
      </w:r>
    </w:p>
    <w:p w14:paraId="30F6B7CF" w14:textId="77777777" w:rsidR="00E646B3" w:rsidRPr="003C6BB9" w:rsidRDefault="00E646B3" w:rsidP="000424A8">
      <w:pPr>
        <w:spacing w:after="0"/>
        <w:rPr>
          <w:rFonts w:ascii="Arial" w:hAnsi="Arial" w:cs="Arial"/>
          <w:sz w:val="24"/>
        </w:rPr>
      </w:pPr>
      <w:r w:rsidRPr="003C6BB9">
        <w:rPr>
          <w:rFonts w:ascii="Arial" w:hAnsi="Arial" w:cs="Arial"/>
          <w:sz w:val="24"/>
        </w:rPr>
        <w:t xml:space="preserve">Placér cd-motoren i et stativ og læg en </w:t>
      </w:r>
      <w:r w:rsidR="00A069B1" w:rsidRPr="003C6BB9">
        <w:rPr>
          <w:rFonts w:ascii="Arial" w:hAnsi="Arial" w:cs="Arial"/>
          <w:sz w:val="24"/>
        </w:rPr>
        <w:t>cd-</w:t>
      </w:r>
      <w:r w:rsidRPr="003C6BB9">
        <w:rPr>
          <w:rFonts w:ascii="Arial" w:hAnsi="Arial" w:cs="Arial"/>
          <w:sz w:val="24"/>
        </w:rPr>
        <w:t>skive på – tjek at den er vandret. Tilslut til strømforsyning – rød til + og sort til - .</w:t>
      </w:r>
    </w:p>
    <w:p w14:paraId="03F65074" w14:textId="77777777" w:rsidR="00E646B3" w:rsidRPr="003C6BB9" w:rsidRDefault="00E646B3" w:rsidP="000424A8">
      <w:pPr>
        <w:spacing w:after="0"/>
        <w:rPr>
          <w:rFonts w:ascii="Arial" w:hAnsi="Arial" w:cs="Arial"/>
          <w:sz w:val="24"/>
        </w:rPr>
      </w:pPr>
      <w:r w:rsidRPr="003C6BB9">
        <w:rPr>
          <w:rFonts w:ascii="Arial" w:hAnsi="Arial" w:cs="Arial"/>
          <w:sz w:val="24"/>
        </w:rPr>
        <w:t>Kontrollér at I kan få motoren til at rotere og find en indstilling, hvor den roterer langsomt.</w:t>
      </w:r>
      <w:r w:rsidR="00A069B1" w:rsidRPr="003C6BB9">
        <w:rPr>
          <w:rFonts w:ascii="Arial" w:hAnsi="Arial" w:cs="Arial"/>
          <w:sz w:val="24"/>
        </w:rPr>
        <w:t xml:space="preserve"> Brug evt. voltmeter.</w:t>
      </w:r>
    </w:p>
    <w:p w14:paraId="1B7913DC" w14:textId="6465CE35" w:rsidR="007D4C28" w:rsidRPr="003C6BB9" w:rsidRDefault="007D4C28" w:rsidP="000424A8">
      <w:pPr>
        <w:spacing w:after="0"/>
        <w:rPr>
          <w:rFonts w:ascii="Arial" w:hAnsi="Arial" w:cs="Arial"/>
          <w:sz w:val="24"/>
        </w:rPr>
      </w:pPr>
      <w:r w:rsidRPr="003C6BB9">
        <w:rPr>
          <w:rFonts w:ascii="Arial" w:hAnsi="Arial" w:cs="Arial"/>
          <w:sz w:val="24"/>
        </w:rPr>
        <w:t>Start fra hvile. Læg en genstand på skiven. Gør klar til at videooptage fra oven og start en langsom rotation</w:t>
      </w:r>
      <w:r w:rsidR="00A069B1" w:rsidRPr="003C6BB9">
        <w:rPr>
          <w:rFonts w:ascii="Arial" w:hAnsi="Arial" w:cs="Arial"/>
          <w:sz w:val="24"/>
        </w:rPr>
        <w:t xml:space="preserve"> – pas på at holde din phone rolig</w:t>
      </w:r>
      <w:r w:rsidRPr="003C6BB9">
        <w:rPr>
          <w:rFonts w:ascii="Arial" w:hAnsi="Arial" w:cs="Arial"/>
          <w:sz w:val="24"/>
        </w:rPr>
        <w:t>. Stop, når genstandene er gledet af.</w:t>
      </w:r>
    </w:p>
    <w:p w14:paraId="0EFBAEB9" w14:textId="77777777" w:rsidR="007D4C28" w:rsidRPr="00906E6B" w:rsidRDefault="007D4C28" w:rsidP="000424A8">
      <w:pPr>
        <w:spacing w:after="0"/>
        <w:rPr>
          <w:rFonts w:ascii="Arial" w:hAnsi="Arial" w:cs="Arial"/>
          <w:strike/>
          <w:sz w:val="24"/>
        </w:rPr>
      </w:pPr>
      <w:r w:rsidRPr="00906E6B">
        <w:rPr>
          <w:rFonts w:ascii="Arial" w:hAnsi="Arial" w:cs="Arial"/>
          <w:strike/>
          <w:sz w:val="24"/>
        </w:rPr>
        <w:t>Gentag med genstande i forskellige afstande fra centrum.</w:t>
      </w:r>
    </w:p>
    <w:p w14:paraId="686AB3D7" w14:textId="77777777" w:rsidR="002D655B" w:rsidRPr="00906E6B" w:rsidRDefault="002D655B" w:rsidP="000424A8">
      <w:pPr>
        <w:spacing w:after="0"/>
        <w:rPr>
          <w:rFonts w:ascii="Arial" w:hAnsi="Arial" w:cs="Arial"/>
          <w:strike/>
          <w:sz w:val="24"/>
        </w:rPr>
      </w:pPr>
    </w:p>
    <w:p w14:paraId="608227A1" w14:textId="77777777" w:rsidR="007D4C28" w:rsidRPr="00906E6B" w:rsidRDefault="007D4C28" w:rsidP="000424A8">
      <w:pPr>
        <w:spacing w:after="0"/>
        <w:rPr>
          <w:rFonts w:ascii="Arial" w:hAnsi="Arial" w:cs="Arial"/>
          <w:strike/>
          <w:sz w:val="24"/>
        </w:rPr>
      </w:pPr>
      <w:r w:rsidRPr="00906E6B">
        <w:rPr>
          <w:rFonts w:ascii="Arial" w:hAnsi="Arial" w:cs="Arial"/>
          <w:strike/>
          <w:sz w:val="24"/>
        </w:rPr>
        <w:t>Vælg en cd med en anden overflade og mål igen. Denne gang kan I evt. måle lidt færre afstande.</w:t>
      </w:r>
    </w:p>
    <w:p w14:paraId="7C37343C" w14:textId="77777777" w:rsidR="00E646B3" w:rsidRPr="003C6BB9" w:rsidRDefault="00E646B3" w:rsidP="000424A8">
      <w:pPr>
        <w:spacing w:after="0"/>
        <w:rPr>
          <w:rFonts w:ascii="Arial" w:hAnsi="Arial" w:cs="Arial"/>
          <w:sz w:val="24"/>
        </w:rPr>
      </w:pPr>
    </w:p>
    <w:p w14:paraId="6CDBDF73" w14:textId="77777777" w:rsidR="00A6015A" w:rsidRPr="003C6BB9" w:rsidRDefault="00A6015A" w:rsidP="000424A8">
      <w:pPr>
        <w:spacing w:after="0"/>
        <w:rPr>
          <w:rFonts w:ascii="Arial" w:hAnsi="Arial" w:cs="Arial"/>
          <w:sz w:val="24"/>
        </w:rPr>
      </w:pPr>
    </w:p>
    <w:p w14:paraId="786A1359" w14:textId="77777777" w:rsidR="003C6BB9" w:rsidRDefault="003C6BB9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br w:type="page"/>
      </w:r>
    </w:p>
    <w:p w14:paraId="4A183025" w14:textId="5FE1E70F" w:rsidR="00E646B3" w:rsidRPr="003C6BB9" w:rsidRDefault="00E646B3" w:rsidP="000424A8">
      <w:pPr>
        <w:spacing w:after="0"/>
        <w:rPr>
          <w:rFonts w:ascii="Arial" w:hAnsi="Arial" w:cs="Arial"/>
          <w:sz w:val="24"/>
          <w:u w:val="single"/>
        </w:rPr>
      </w:pPr>
      <w:r w:rsidRPr="003C6BB9">
        <w:rPr>
          <w:rFonts w:ascii="Arial" w:hAnsi="Arial" w:cs="Arial"/>
          <w:sz w:val="24"/>
          <w:u w:val="single"/>
        </w:rPr>
        <w:lastRenderedPageBreak/>
        <w:t>Efterbehandling</w:t>
      </w:r>
    </w:p>
    <w:p w14:paraId="1CFBCE8A" w14:textId="2EA09B11" w:rsidR="00E646B3" w:rsidRPr="003C6BB9" w:rsidRDefault="00A069B1" w:rsidP="000424A8">
      <w:pPr>
        <w:spacing w:after="0"/>
        <w:rPr>
          <w:rFonts w:ascii="Arial" w:hAnsi="Arial" w:cs="Arial"/>
          <w:sz w:val="24"/>
        </w:rPr>
      </w:pPr>
      <w:r w:rsidRPr="003C6BB9">
        <w:rPr>
          <w:rFonts w:ascii="Arial" w:hAnsi="Arial" w:cs="Arial"/>
          <w:sz w:val="24"/>
        </w:rPr>
        <w:t xml:space="preserve">Indlæs videoen i </w:t>
      </w:r>
      <w:r w:rsidR="003C6BB9" w:rsidRPr="003C6BB9">
        <w:rPr>
          <w:rFonts w:ascii="Arial" w:hAnsi="Arial" w:cs="Arial"/>
          <w:sz w:val="24"/>
        </w:rPr>
        <w:t>Tracker</w:t>
      </w:r>
      <w:r w:rsidRPr="003C6BB9">
        <w:rPr>
          <w:rFonts w:ascii="Arial" w:hAnsi="Arial" w:cs="Arial"/>
          <w:sz w:val="24"/>
        </w:rPr>
        <w:t>.</w:t>
      </w:r>
    </w:p>
    <w:p w14:paraId="032F4879" w14:textId="77777777" w:rsidR="00C43E35" w:rsidRPr="003C6BB9" w:rsidRDefault="00C43E35" w:rsidP="000424A8">
      <w:pPr>
        <w:spacing w:after="0"/>
        <w:rPr>
          <w:rFonts w:ascii="Arial" w:hAnsi="Arial" w:cs="Arial"/>
          <w:sz w:val="24"/>
        </w:rPr>
      </w:pPr>
      <w:r w:rsidRPr="003C6BB9">
        <w:rPr>
          <w:rFonts w:ascii="Arial" w:hAnsi="Arial" w:cs="Arial"/>
          <w:sz w:val="24"/>
        </w:rPr>
        <w:t>Læg et koordinatsystem i centrum af cd’en.</w:t>
      </w:r>
    </w:p>
    <w:p w14:paraId="47FBF03F" w14:textId="4DFE5428" w:rsidR="00A069B1" w:rsidRPr="003C6BB9" w:rsidRDefault="00A069B1" w:rsidP="00A069B1">
      <w:pPr>
        <w:spacing w:after="0"/>
        <w:rPr>
          <w:rFonts w:ascii="Arial" w:hAnsi="Arial" w:cs="Arial"/>
          <w:sz w:val="24"/>
        </w:rPr>
      </w:pPr>
      <w:r w:rsidRPr="003C6BB9">
        <w:rPr>
          <w:rFonts w:ascii="Arial" w:hAnsi="Arial" w:cs="Arial"/>
          <w:sz w:val="24"/>
        </w:rPr>
        <w:t xml:space="preserve">Brug cd’en til at lave en </w:t>
      </w:r>
      <w:r w:rsidR="003C6BB9" w:rsidRPr="003C6BB9">
        <w:rPr>
          <w:rFonts w:ascii="Arial" w:hAnsi="Arial" w:cs="Arial"/>
          <w:sz w:val="24"/>
        </w:rPr>
        <w:t>kalibreringspind</w:t>
      </w:r>
      <w:r w:rsidRPr="003C6BB9">
        <w:rPr>
          <w:rFonts w:ascii="Arial" w:hAnsi="Arial" w:cs="Arial"/>
          <w:sz w:val="24"/>
        </w:rPr>
        <w:t>.</w:t>
      </w:r>
    </w:p>
    <w:p w14:paraId="273C73C3" w14:textId="43F80797" w:rsidR="00A069B1" w:rsidRPr="003C6BB9" w:rsidRDefault="00A069B1" w:rsidP="000424A8">
      <w:pPr>
        <w:spacing w:after="0"/>
        <w:rPr>
          <w:rFonts w:ascii="Arial" w:hAnsi="Arial" w:cs="Arial"/>
          <w:sz w:val="24"/>
        </w:rPr>
      </w:pPr>
      <w:r w:rsidRPr="003C6BB9">
        <w:rPr>
          <w:rFonts w:ascii="Arial" w:hAnsi="Arial" w:cs="Arial"/>
          <w:sz w:val="24"/>
        </w:rPr>
        <w:t xml:space="preserve">Kør filmen frem til en genstand glider af og </w:t>
      </w:r>
      <w:r w:rsidR="003C6BB9" w:rsidRPr="003C6BB9">
        <w:rPr>
          <w:rFonts w:ascii="Arial" w:hAnsi="Arial" w:cs="Arial"/>
          <w:sz w:val="24"/>
        </w:rPr>
        <w:t>markér</w:t>
      </w:r>
      <w:r w:rsidRPr="003C6BB9">
        <w:rPr>
          <w:rFonts w:ascii="Arial" w:hAnsi="Arial" w:cs="Arial"/>
          <w:sz w:val="24"/>
        </w:rPr>
        <w:t xml:space="preserve"> genstandens bevægelse et par omdrejninger før den glider af. Fortsæt evt. med andre genstande</w:t>
      </w:r>
      <w:r w:rsidR="003C6BB9" w:rsidRPr="003C6BB9">
        <w:rPr>
          <w:rFonts w:ascii="Arial" w:hAnsi="Arial" w:cs="Arial"/>
          <w:sz w:val="24"/>
        </w:rPr>
        <w:t>.</w:t>
      </w:r>
    </w:p>
    <w:p w14:paraId="458C31E4" w14:textId="77777777" w:rsidR="00593F5E" w:rsidRDefault="00593F5E" w:rsidP="000424A8">
      <w:pPr>
        <w:spacing w:after="0"/>
        <w:rPr>
          <w:rFonts w:ascii="Arial" w:hAnsi="Arial" w:cs="Arial"/>
          <w:sz w:val="24"/>
        </w:rPr>
      </w:pPr>
    </w:p>
    <w:p w14:paraId="5531C645" w14:textId="71B19ACA" w:rsidR="00A069B1" w:rsidRPr="003C6BB9" w:rsidRDefault="00B37020" w:rsidP="000424A8">
      <w:pPr>
        <w:spacing w:after="0"/>
        <w:rPr>
          <w:rFonts w:ascii="Arial" w:hAnsi="Arial" w:cs="Arial"/>
          <w:sz w:val="24"/>
        </w:rPr>
      </w:pPr>
      <w:r w:rsidRPr="003C6BB9">
        <w:rPr>
          <w:rFonts w:ascii="Arial" w:hAnsi="Arial" w:cs="Arial"/>
          <w:sz w:val="24"/>
        </w:rPr>
        <w:t>For hver genstand:</w:t>
      </w:r>
    </w:p>
    <w:p w14:paraId="1FFB5FD4" w14:textId="77777777" w:rsidR="00593F5E" w:rsidRDefault="003C6BB9" w:rsidP="000424A8">
      <w:pPr>
        <w:spacing w:after="0"/>
        <w:rPr>
          <w:rFonts w:ascii="Arial" w:hAnsi="Arial" w:cs="Arial"/>
          <w:sz w:val="24"/>
        </w:rPr>
      </w:pPr>
      <w:r w:rsidRPr="003C6BB9">
        <w:rPr>
          <w:rFonts w:ascii="Arial" w:hAnsi="Arial" w:cs="Arial"/>
          <w:sz w:val="24"/>
        </w:rPr>
        <w:t xml:space="preserve">Bestem omløbstiden </w:t>
      </w:r>
      <w:r w:rsidR="00B37020" w:rsidRPr="003C6BB9">
        <w:rPr>
          <w:rFonts w:ascii="Arial" w:hAnsi="Arial" w:cs="Arial"/>
          <w:sz w:val="24"/>
        </w:rPr>
        <w:t xml:space="preserve">for </w:t>
      </w:r>
      <w:r w:rsidR="001F6FFA" w:rsidRPr="003C6BB9">
        <w:rPr>
          <w:rFonts w:ascii="Arial" w:hAnsi="Arial" w:cs="Arial"/>
          <w:sz w:val="24"/>
        </w:rPr>
        <w:t xml:space="preserve">genstandens cirkelbevægelse lige før den </w:t>
      </w:r>
      <w:r w:rsidR="00B37020" w:rsidRPr="003C6BB9">
        <w:rPr>
          <w:rFonts w:ascii="Arial" w:hAnsi="Arial" w:cs="Arial"/>
          <w:sz w:val="24"/>
        </w:rPr>
        <w:t>glider af cd’en.</w:t>
      </w:r>
      <w:r w:rsidRPr="003C6BB9">
        <w:rPr>
          <w:rFonts w:ascii="Arial" w:hAnsi="Arial" w:cs="Arial"/>
          <w:sz w:val="24"/>
        </w:rPr>
        <w:t xml:space="preserve"> </w:t>
      </w:r>
    </w:p>
    <w:p w14:paraId="2B776A52" w14:textId="05BAD467" w:rsidR="00593F5E" w:rsidRPr="00593F5E" w:rsidRDefault="00593F5E" w:rsidP="000424A8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Lav evt. en (</w:t>
      </w:r>
      <w:r w:rsidRPr="00906E6B">
        <w:rPr>
          <w:rFonts w:ascii="Arial" w:hAnsi="Arial" w:cs="Arial"/>
          <w:i/>
          <w:iCs/>
          <w:sz w:val="24"/>
        </w:rPr>
        <w:t>t,y</w:t>
      </w:r>
      <w:r>
        <w:rPr>
          <w:rFonts w:ascii="Arial" w:hAnsi="Arial" w:cs="Arial"/>
          <w:sz w:val="24"/>
        </w:rPr>
        <w:t xml:space="preserve">)-graf og brug sinus-regression: Fordi </w:t>
      </w:r>
      <w:r w:rsidRPr="00906E6B">
        <w:rPr>
          <w:rFonts w:ascii="Arial" w:hAnsi="Arial" w:cs="Arial"/>
          <w:i/>
          <w:iCs/>
          <w:sz w:val="24"/>
        </w:rPr>
        <w:t>y</w:t>
      </w:r>
      <w:r>
        <w:rPr>
          <w:rFonts w:ascii="Arial" w:hAnsi="Arial" w:cs="Arial"/>
          <w:sz w:val="24"/>
        </w:rPr>
        <w:t xml:space="preserve">-koordinaten i cirkelbevægelsen kan beskrives ved funktionen </w:t>
      </w:r>
      <m:oMath>
        <m:r>
          <w:rPr>
            <w:rFonts w:ascii="Cambria Math" w:hAnsi="Cambria Math" w:cs="Arial"/>
            <w:sz w:val="24"/>
          </w:rPr>
          <m:t>y</m:t>
        </m:r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t</m:t>
            </m:r>
          </m:e>
        </m:d>
        <m:r>
          <w:rPr>
            <w:rFonts w:ascii="Cambria Math" w:hAnsi="Cambria Math" w:cs="Arial"/>
            <w:sz w:val="24"/>
          </w:rPr>
          <m:t>=r∙</m:t>
        </m:r>
        <m:func>
          <m:funcPr>
            <m:ctrlPr>
              <w:rPr>
                <w:rFonts w:ascii="Cambria Math" w:hAnsi="Cambria Math" w:cs="Arial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</w:rPr>
                  <m:t>ω∙t</m:t>
                </m:r>
              </m:e>
            </m:d>
          </m:e>
        </m:func>
      </m:oMath>
      <w:r>
        <w:rPr>
          <w:rFonts w:ascii="Arial" w:eastAsiaTheme="minorEastAsia" w:hAnsi="Arial" w:cs="Arial"/>
          <w:sz w:val="24"/>
        </w:rPr>
        <w:t xml:space="preserve"> kan du finde vinkelhastigheden </w:t>
      </w:r>
      <w:r>
        <w:rPr>
          <w:rFonts w:ascii="Arial" w:eastAsiaTheme="minorEastAsia" w:hAnsi="Arial" w:cs="Arial"/>
          <w:i/>
          <w:iCs/>
          <w:sz w:val="24"/>
        </w:rPr>
        <w:t>ω</w:t>
      </w:r>
      <w:r>
        <w:rPr>
          <w:rFonts w:ascii="Arial" w:eastAsiaTheme="minorEastAsia" w:hAnsi="Arial" w:cs="Arial"/>
          <w:sz w:val="24"/>
        </w:rPr>
        <w:t xml:space="preserve"> ud fra regressionen, og finde omløbstiden ud fra </w:t>
      </w:r>
      <m:oMath>
        <m:r>
          <w:rPr>
            <w:rFonts w:ascii="Cambria Math" w:eastAsiaTheme="minorEastAsia" w:hAnsi="Cambria Math" w:cs="Arial"/>
            <w:sz w:val="24"/>
          </w:rPr>
          <m:t>ω=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</w:rPr>
              <m:t>2π</m:t>
            </m:r>
          </m:num>
          <m:den>
            <m:r>
              <w:rPr>
                <w:rFonts w:ascii="Cambria Math" w:eastAsiaTheme="minorEastAsia" w:hAnsi="Cambria Math" w:cs="Arial"/>
                <w:sz w:val="24"/>
              </w:rPr>
              <m:t>T</m:t>
            </m:r>
          </m:den>
        </m:f>
      </m:oMath>
      <w:r>
        <w:rPr>
          <w:rFonts w:ascii="Arial" w:eastAsiaTheme="minorEastAsia" w:hAnsi="Arial" w:cs="Arial"/>
          <w:sz w:val="24"/>
        </w:rPr>
        <w:t>.</w:t>
      </w:r>
    </w:p>
    <w:p w14:paraId="3D6B3C8F" w14:textId="77777777" w:rsidR="00593F5E" w:rsidRDefault="00593F5E" w:rsidP="000424A8">
      <w:pPr>
        <w:spacing w:after="0"/>
        <w:rPr>
          <w:rFonts w:ascii="Arial" w:hAnsi="Arial" w:cs="Arial"/>
          <w:sz w:val="24"/>
        </w:rPr>
      </w:pPr>
    </w:p>
    <w:p w14:paraId="3B7CEE1C" w14:textId="30C9C5A9" w:rsidR="00906E6B" w:rsidRDefault="00B37020" w:rsidP="000424A8">
      <w:pPr>
        <w:spacing w:after="0"/>
        <w:rPr>
          <w:rFonts w:ascii="Arial" w:hAnsi="Arial" w:cs="Arial"/>
          <w:sz w:val="24"/>
        </w:rPr>
      </w:pPr>
      <w:r w:rsidRPr="003C6BB9">
        <w:rPr>
          <w:rFonts w:ascii="Arial" w:hAnsi="Arial" w:cs="Arial"/>
          <w:sz w:val="24"/>
        </w:rPr>
        <w:t xml:space="preserve">Bestem radius </w:t>
      </w:r>
      <w:r w:rsidR="00906E6B">
        <w:rPr>
          <w:rFonts w:ascii="Arial" w:hAnsi="Arial" w:cs="Arial"/>
          <w:i/>
          <w:iCs/>
          <w:sz w:val="24"/>
        </w:rPr>
        <w:t>r</w:t>
      </w:r>
      <w:r w:rsidR="00906E6B">
        <w:rPr>
          <w:rFonts w:ascii="Arial" w:hAnsi="Arial" w:cs="Arial"/>
          <w:sz w:val="24"/>
        </w:rPr>
        <w:t xml:space="preserve"> </w:t>
      </w:r>
      <w:r w:rsidRPr="003C6BB9">
        <w:rPr>
          <w:rFonts w:ascii="Arial" w:hAnsi="Arial" w:cs="Arial"/>
          <w:sz w:val="24"/>
        </w:rPr>
        <w:t xml:space="preserve">i genstandens cirkelbevægelse. Kan fx ske ved at </w:t>
      </w:r>
      <w:r w:rsidR="00906E6B">
        <w:rPr>
          <w:rFonts w:ascii="Arial" w:hAnsi="Arial" w:cs="Arial"/>
          <w:sz w:val="24"/>
        </w:rPr>
        <w:t xml:space="preserve">kopiere </w:t>
      </w:r>
      <w:r w:rsidR="00906E6B" w:rsidRPr="00906E6B">
        <w:rPr>
          <w:rFonts w:ascii="Arial" w:hAnsi="Arial" w:cs="Arial"/>
          <w:i/>
          <w:iCs/>
          <w:sz w:val="24"/>
        </w:rPr>
        <w:t>x</w:t>
      </w:r>
      <w:r w:rsidR="00906E6B">
        <w:rPr>
          <w:rFonts w:ascii="Arial" w:hAnsi="Arial" w:cs="Arial"/>
          <w:sz w:val="24"/>
        </w:rPr>
        <w:t xml:space="preserve">- og </w:t>
      </w:r>
      <w:r w:rsidR="00906E6B" w:rsidRPr="00906E6B">
        <w:rPr>
          <w:rFonts w:ascii="Arial" w:hAnsi="Arial" w:cs="Arial"/>
          <w:i/>
          <w:iCs/>
          <w:sz w:val="24"/>
        </w:rPr>
        <w:t>y</w:t>
      </w:r>
      <w:r w:rsidR="00906E6B">
        <w:rPr>
          <w:rFonts w:ascii="Arial" w:hAnsi="Arial" w:cs="Arial"/>
          <w:sz w:val="24"/>
        </w:rPr>
        <w:t>-koordinaterne over i et regneark og beregne afstanden fra centrum, vha. formlen</w:t>
      </w:r>
    </w:p>
    <w:p w14:paraId="7AAEA9C0" w14:textId="42C77353" w:rsidR="00906E6B" w:rsidRDefault="00906E6B" w:rsidP="000424A8">
      <w:pPr>
        <w:spacing w:after="0"/>
        <w:rPr>
          <w:rFonts w:ascii="Arial" w:hAnsi="Arial" w:cs="Arial"/>
          <w:sz w:val="24"/>
        </w:rPr>
      </w:pPr>
      <m:oMathPara>
        <m:oMath>
          <m:r>
            <w:rPr>
              <w:rFonts w:ascii="Cambria Math" w:hAnsi="Cambria Math" w:cs="Arial"/>
              <w:sz w:val="24"/>
            </w:rPr>
            <m:t>r=</m:t>
          </m:r>
          <m:rad>
            <m:radPr>
              <m:degHide m:val="1"/>
              <m:ctrlPr>
                <w:rPr>
                  <w:rFonts w:ascii="Cambria Math" w:hAnsi="Cambria Math" w:cs="Arial"/>
                  <w:i/>
                  <w:sz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</w:rPr>
                    <m:t>2</m:t>
                  </m:r>
                </m:sup>
              </m:sSup>
            </m:e>
          </m:rad>
        </m:oMath>
      </m:oMathPara>
    </w:p>
    <w:p w14:paraId="34513A88" w14:textId="1AD853B6" w:rsidR="00906E6B" w:rsidRPr="00906E6B" w:rsidRDefault="00906E6B" w:rsidP="000424A8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Bemærk: dette virker </w:t>
      </w:r>
      <w:r>
        <w:rPr>
          <w:rFonts w:ascii="Arial" w:hAnsi="Arial" w:cs="Arial"/>
          <w:sz w:val="24"/>
          <w:u w:val="single"/>
        </w:rPr>
        <w:t>kun</w:t>
      </w:r>
      <w:r>
        <w:rPr>
          <w:rFonts w:ascii="Arial" w:hAnsi="Arial" w:cs="Arial"/>
          <w:sz w:val="24"/>
        </w:rPr>
        <w:t xml:space="preserve"> hvis koordinatsystemets centrum ligger ved omdrejningsaksen.</w:t>
      </w:r>
    </w:p>
    <w:p w14:paraId="07110096" w14:textId="77777777" w:rsidR="00906E6B" w:rsidRDefault="00906E6B" w:rsidP="000424A8">
      <w:pPr>
        <w:spacing w:after="0"/>
        <w:rPr>
          <w:rFonts w:ascii="Arial" w:hAnsi="Arial" w:cs="Arial"/>
          <w:sz w:val="24"/>
        </w:rPr>
      </w:pPr>
    </w:p>
    <w:p w14:paraId="40609098" w14:textId="6F3D9CFE" w:rsidR="00906E6B" w:rsidRDefault="00906E6B" w:rsidP="000424A8">
      <w:pPr>
        <w:spacing w:after="0"/>
        <w:rPr>
          <w:rFonts w:ascii="Arial" w:hAnsi="Arial" w:cs="Arial"/>
          <w:sz w:val="24"/>
        </w:rPr>
      </w:pPr>
      <w:r w:rsidRPr="003C6BB9">
        <w:rPr>
          <w:rFonts w:ascii="Arial" w:hAnsi="Arial" w:cs="Arial"/>
          <w:sz w:val="24"/>
        </w:rPr>
        <w:t>Udnyt formel (1) til at</w:t>
      </w:r>
      <w:r>
        <w:rPr>
          <w:rFonts w:ascii="Arial" w:hAnsi="Arial" w:cs="Arial"/>
          <w:sz w:val="24"/>
        </w:rPr>
        <w:t xml:space="preserve"> beregne den statiske friktionskoefficient </w:t>
      </w:r>
      <w:r w:rsidRPr="003C6BB9">
        <w:rPr>
          <w:rFonts w:ascii="Arial" w:hAnsi="Arial" w:cs="Arial"/>
          <w:i/>
          <w:sz w:val="24"/>
        </w:rPr>
        <w:t>μ</w:t>
      </w:r>
      <w:r w:rsidRPr="003C6BB9">
        <w:rPr>
          <w:rFonts w:ascii="Arial" w:hAnsi="Arial" w:cs="Arial"/>
          <w:sz w:val="24"/>
          <w:vertAlign w:val="subscript"/>
        </w:rPr>
        <w:t>s</w:t>
      </w:r>
      <w:r>
        <w:rPr>
          <w:rFonts w:ascii="Arial" w:hAnsi="Arial" w:cs="Arial"/>
          <w:sz w:val="24"/>
        </w:rPr>
        <w:t xml:space="preserve"> mellem lod og cd.</w:t>
      </w:r>
    </w:p>
    <w:p w14:paraId="4906CA2A" w14:textId="77777777" w:rsidR="00906E6B" w:rsidRDefault="00906E6B" w:rsidP="000424A8">
      <w:pPr>
        <w:spacing w:after="0"/>
        <w:rPr>
          <w:rFonts w:ascii="Arial" w:hAnsi="Arial" w:cs="Arial"/>
          <w:sz w:val="24"/>
        </w:rPr>
      </w:pPr>
    </w:p>
    <w:p w14:paraId="64A7E2EC" w14:textId="77777777" w:rsidR="004134B9" w:rsidRPr="00906E6B" w:rsidRDefault="00B37020" w:rsidP="000424A8">
      <w:pPr>
        <w:spacing w:after="0"/>
        <w:rPr>
          <w:rFonts w:ascii="Arial" w:hAnsi="Arial" w:cs="Arial"/>
          <w:strike/>
          <w:sz w:val="24"/>
        </w:rPr>
      </w:pPr>
      <w:r w:rsidRPr="00906E6B">
        <w:rPr>
          <w:rFonts w:ascii="Arial" w:hAnsi="Arial" w:cs="Arial"/>
          <w:strike/>
          <w:sz w:val="24"/>
        </w:rPr>
        <w:t>Fortsæt med en anden video</w:t>
      </w:r>
      <w:r w:rsidR="004134B9" w:rsidRPr="00906E6B">
        <w:rPr>
          <w:rFonts w:ascii="Arial" w:hAnsi="Arial" w:cs="Arial"/>
          <w:strike/>
          <w:sz w:val="24"/>
        </w:rPr>
        <w:t xml:space="preserve">. </w:t>
      </w:r>
    </w:p>
    <w:p w14:paraId="17B9661B" w14:textId="77777777" w:rsidR="00B37020" w:rsidRPr="00906E6B" w:rsidRDefault="004134B9" w:rsidP="000424A8">
      <w:pPr>
        <w:spacing w:after="0"/>
        <w:rPr>
          <w:rFonts w:ascii="Arial" w:hAnsi="Arial" w:cs="Arial"/>
          <w:strike/>
          <w:sz w:val="24"/>
        </w:rPr>
      </w:pPr>
      <w:r w:rsidRPr="00906E6B">
        <w:rPr>
          <w:rFonts w:ascii="Arial" w:hAnsi="Arial" w:cs="Arial"/>
          <w:strike/>
          <w:sz w:val="24"/>
        </w:rPr>
        <w:t>Det</w:t>
      </w:r>
      <w:r w:rsidR="00965A6A" w:rsidRPr="00906E6B">
        <w:rPr>
          <w:rFonts w:ascii="Arial" w:hAnsi="Arial" w:cs="Arial"/>
          <w:strike/>
          <w:sz w:val="24"/>
        </w:rPr>
        <w:t>te</w:t>
      </w:r>
      <w:r w:rsidRPr="00906E6B">
        <w:rPr>
          <w:rFonts w:ascii="Arial" w:hAnsi="Arial" w:cs="Arial"/>
          <w:strike/>
          <w:sz w:val="24"/>
        </w:rPr>
        <w:t xml:space="preserve"> give</w:t>
      </w:r>
      <w:r w:rsidR="00A6015A" w:rsidRPr="00906E6B">
        <w:rPr>
          <w:rFonts w:ascii="Arial" w:hAnsi="Arial" w:cs="Arial"/>
          <w:strike/>
          <w:sz w:val="24"/>
        </w:rPr>
        <w:t>r</w:t>
      </w:r>
      <w:r w:rsidRPr="00906E6B">
        <w:rPr>
          <w:rFonts w:ascii="Arial" w:hAnsi="Arial" w:cs="Arial"/>
          <w:strike/>
          <w:sz w:val="24"/>
        </w:rPr>
        <w:t xml:space="preserve"> en række sammenhørende værdier for </w:t>
      </w:r>
      <w:r w:rsidRPr="00906E6B">
        <w:rPr>
          <w:rFonts w:ascii="Arial" w:hAnsi="Arial" w:cs="Arial"/>
          <w:i/>
          <w:strike/>
          <w:sz w:val="24"/>
        </w:rPr>
        <w:t>r</w:t>
      </w:r>
      <w:r w:rsidRPr="00906E6B">
        <w:rPr>
          <w:rFonts w:ascii="Arial" w:hAnsi="Arial" w:cs="Arial"/>
          <w:strike/>
          <w:sz w:val="24"/>
        </w:rPr>
        <w:t xml:space="preserve"> og </w:t>
      </w:r>
      <w:r w:rsidRPr="00906E6B">
        <w:rPr>
          <w:rFonts w:ascii="Arial" w:hAnsi="Arial" w:cs="Arial"/>
          <w:i/>
          <w:strike/>
          <w:sz w:val="24"/>
        </w:rPr>
        <w:t>T</w:t>
      </w:r>
      <w:r w:rsidRPr="00906E6B">
        <w:rPr>
          <w:rFonts w:ascii="Arial" w:hAnsi="Arial" w:cs="Arial"/>
          <w:strike/>
          <w:sz w:val="24"/>
        </w:rPr>
        <w:t>.</w:t>
      </w:r>
    </w:p>
    <w:p w14:paraId="3E8EE2A4" w14:textId="47B0B5FE" w:rsidR="007D4C28" w:rsidRPr="00906E6B" w:rsidRDefault="00F53F2B" w:rsidP="000424A8">
      <w:pPr>
        <w:spacing w:after="0"/>
        <w:rPr>
          <w:rFonts w:ascii="Arial" w:hAnsi="Arial" w:cs="Arial"/>
          <w:strike/>
          <w:sz w:val="24"/>
        </w:rPr>
      </w:pPr>
      <w:r w:rsidRPr="00906E6B">
        <w:rPr>
          <w:rFonts w:ascii="Arial" w:hAnsi="Arial" w:cs="Arial"/>
          <w:strike/>
          <w:sz w:val="24"/>
        </w:rPr>
        <w:t>Udnyt formel (1) til at lave en graf med en lineær sammenhæng, og brug hældningskoefficienten til at bestemme den statiske friktionskoefficient</w:t>
      </w:r>
      <w:r w:rsidR="002D655B" w:rsidRPr="00906E6B">
        <w:rPr>
          <w:rFonts w:ascii="Arial" w:hAnsi="Arial" w:cs="Arial"/>
          <w:strike/>
          <w:sz w:val="24"/>
        </w:rPr>
        <w:t xml:space="preserve"> mellem genstand og cd-skive</w:t>
      </w:r>
      <w:r w:rsidRPr="00906E6B">
        <w:rPr>
          <w:rFonts w:ascii="Arial" w:hAnsi="Arial" w:cs="Arial"/>
          <w:strike/>
          <w:sz w:val="24"/>
        </w:rPr>
        <w:t>.</w:t>
      </w:r>
    </w:p>
    <w:p w14:paraId="0A997656" w14:textId="77777777" w:rsidR="004134B9" w:rsidRPr="00906E6B" w:rsidRDefault="004134B9" w:rsidP="000424A8">
      <w:pPr>
        <w:spacing w:after="0"/>
        <w:rPr>
          <w:rFonts w:ascii="Arial" w:hAnsi="Arial" w:cs="Arial"/>
          <w:strike/>
          <w:sz w:val="24"/>
        </w:rPr>
      </w:pPr>
    </w:p>
    <w:p w14:paraId="3C5D8308" w14:textId="77777777" w:rsidR="002D655B" w:rsidRPr="00906E6B" w:rsidRDefault="002D655B" w:rsidP="000424A8">
      <w:pPr>
        <w:spacing w:after="0"/>
        <w:rPr>
          <w:rFonts w:ascii="Arial" w:hAnsi="Arial" w:cs="Arial"/>
          <w:strike/>
          <w:sz w:val="24"/>
        </w:rPr>
      </w:pPr>
      <w:r w:rsidRPr="00906E6B">
        <w:rPr>
          <w:rFonts w:ascii="Arial" w:hAnsi="Arial" w:cs="Arial"/>
          <w:strike/>
          <w:sz w:val="24"/>
        </w:rPr>
        <w:t>Brug data fra en cd med anden overflade til at bestemme den statiske friktionskoefficient mellem genstand og cd-skive.</w:t>
      </w:r>
    </w:p>
    <w:p w14:paraId="6A788FD0" w14:textId="77777777" w:rsidR="00F53F2B" w:rsidRPr="003C6BB9" w:rsidRDefault="00F53F2B" w:rsidP="000424A8">
      <w:pPr>
        <w:spacing w:after="0"/>
        <w:rPr>
          <w:rFonts w:ascii="Arial" w:hAnsi="Arial" w:cs="Arial"/>
          <w:sz w:val="24"/>
        </w:rPr>
      </w:pPr>
    </w:p>
    <w:p w14:paraId="2E320A76" w14:textId="77777777" w:rsidR="00A6015A" w:rsidRPr="003C6BB9" w:rsidRDefault="00A6015A" w:rsidP="000424A8">
      <w:pPr>
        <w:spacing w:after="0"/>
        <w:rPr>
          <w:rFonts w:ascii="Arial" w:hAnsi="Arial" w:cs="Arial"/>
          <w:sz w:val="24"/>
        </w:rPr>
      </w:pPr>
    </w:p>
    <w:p w14:paraId="039F8E56" w14:textId="77777777" w:rsidR="00077AFB" w:rsidRPr="003C6BB9" w:rsidRDefault="00077AFB" w:rsidP="000424A8">
      <w:pPr>
        <w:spacing w:after="0"/>
        <w:rPr>
          <w:rFonts w:ascii="Arial" w:hAnsi="Arial" w:cs="Arial"/>
          <w:sz w:val="24"/>
        </w:rPr>
      </w:pPr>
    </w:p>
    <w:p w14:paraId="68D3305E" w14:textId="77777777" w:rsidR="00077AFB" w:rsidRPr="003C6BB9" w:rsidRDefault="00077AFB" w:rsidP="000424A8">
      <w:pPr>
        <w:spacing w:after="0"/>
        <w:rPr>
          <w:rFonts w:ascii="Arial" w:hAnsi="Arial" w:cs="Arial"/>
          <w:sz w:val="24"/>
        </w:rPr>
      </w:pPr>
    </w:p>
    <w:sectPr w:rsidR="00077AFB" w:rsidRPr="003C6BB9" w:rsidSect="003C6BB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4F04E" w14:textId="77777777" w:rsidR="00951C7C" w:rsidRDefault="00951C7C" w:rsidP="003C6BB9">
      <w:pPr>
        <w:spacing w:after="0" w:line="240" w:lineRule="auto"/>
      </w:pPr>
      <w:r>
        <w:separator/>
      </w:r>
    </w:p>
  </w:endnote>
  <w:endnote w:type="continuationSeparator" w:id="0">
    <w:p w14:paraId="6BA3E5E6" w14:textId="77777777" w:rsidR="00951C7C" w:rsidRDefault="00951C7C" w:rsidP="003C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3467746"/>
      <w:docPartObj>
        <w:docPartGallery w:val="Page Numbers (Bottom of Page)"/>
        <w:docPartUnique/>
      </w:docPartObj>
    </w:sdtPr>
    <w:sdtContent>
      <w:p w14:paraId="0C85E95E" w14:textId="0C96A25F" w:rsidR="003C6BB9" w:rsidRDefault="003C6BB9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DDFD1C" w14:textId="77777777" w:rsidR="003C6BB9" w:rsidRDefault="003C6BB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07AC0" w14:textId="77777777" w:rsidR="00951C7C" w:rsidRDefault="00951C7C" w:rsidP="003C6BB9">
      <w:pPr>
        <w:spacing w:after="0" w:line="240" w:lineRule="auto"/>
      </w:pPr>
      <w:r>
        <w:separator/>
      </w:r>
    </w:p>
  </w:footnote>
  <w:footnote w:type="continuationSeparator" w:id="0">
    <w:p w14:paraId="40C079B9" w14:textId="77777777" w:rsidR="00951C7C" w:rsidRDefault="00951C7C" w:rsidP="003C6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C67A9"/>
    <w:multiLevelType w:val="hybridMultilevel"/>
    <w:tmpl w:val="2430B0E4"/>
    <w:lvl w:ilvl="0" w:tplc="ACA82A1C">
      <w:start w:val="1"/>
      <w:numFmt w:val="upperLetter"/>
      <w:lvlText w:val="%1."/>
      <w:lvlJc w:val="left"/>
      <w:pPr>
        <w:ind w:left="720" w:hanging="360"/>
      </w:pPr>
      <w:rPr>
        <w:rFonts w:hint="default"/>
        <w:sz w:val="32"/>
        <w:u w:val="no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23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4A8"/>
    <w:rsid w:val="00017E30"/>
    <w:rsid w:val="000424A8"/>
    <w:rsid w:val="00077AFB"/>
    <w:rsid w:val="00082320"/>
    <w:rsid w:val="001716E2"/>
    <w:rsid w:val="00192DAA"/>
    <w:rsid w:val="001F6FFA"/>
    <w:rsid w:val="00242918"/>
    <w:rsid w:val="00284824"/>
    <w:rsid w:val="002907D8"/>
    <w:rsid w:val="002B5FAE"/>
    <w:rsid w:val="002C5625"/>
    <w:rsid w:val="002D55ED"/>
    <w:rsid w:val="002D655B"/>
    <w:rsid w:val="003876FE"/>
    <w:rsid w:val="003A2BB0"/>
    <w:rsid w:val="003A5FC9"/>
    <w:rsid w:val="003C6BB9"/>
    <w:rsid w:val="004134B9"/>
    <w:rsid w:val="00473B0A"/>
    <w:rsid w:val="00473E54"/>
    <w:rsid w:val="0051342E"/>
    <w:rsid w:val="00565135"/>
    <w:rsid w:val="00572FFC"/>
    <w:rsid w:val="00583795"/>
    <w:rsid w:val="00593F5E"/>
    <w:rsid w:val="005D6BD5"/>
    <w:rsid w:val="006E3BA0"/>
    <w:rsid w:val="007D4C28"/>
    <w:rsid w:val="008C4BB2"/>
    <w:rsid w:val="00906E6B"/>
    <w:rsid w:val="00935DA8"/>
    <w:rsid w:val="00951C7C"/>
    <w:rsid w:val="00965A6A"/>
    <w:rsid w:val="00A069B1"/>
    <w:rsid w:val="00A23078"/>
    <w:rsid w:val="00A6015A"/>
    <w:rsid w:val="00A66C65"/>
    <w:rsid w:val="00A70176"/>
    <w:rsid w:val="00AD4801"/>
    <w:rsid w:val="00B37020"/>
    <w:rsid w:val="00C43E35"/>
    <w:rsid w:val="00C538FF"/>
    <w:rsid w:val="00CB13F4"/>
    <w:rsid w:val="00CF69CA"/>
    <w:rsid w:val="00D779D6"/>
    <w:rsid w:val="00DE41E7"/>
    <w:rsid w:val="00E646B3"/>
    <w:rsid w:val="00F152D9"/>
    <w:rsid w:val="00F27669"/>
    <w:rsid w:val="00F41A53"/>
    <w:rsid w:val="00F5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5922"/>
  <w15:chartTrackingRefBased/>
  <w15:docId w15:val="{D50EED0A-8293-4D5D-ADCD-4AA59A51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37020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473B0A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242918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C6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C6BB9"/>
  </w:style>
  <w:style w:type="paragraph" w:styleId="Sidefod">
    <w:name w:val="footer"/>
    <w:basedOn w:val="Normal"/>
    <w:link w:val="SidefodTegn"/>
    <w:uiPriority w:val="99"/>
    <w:unhideWhenUsed/>
    <w:rsid w:val="003C6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C6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</Pages>
  <Words>381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Morten Christensen</cp:lastModifiedBy>
  <cp:revision>5</cp:revision>
  <dcterms:created xsi:type="dcterms:W3CDTF">2025-10-01T10:28:00Z</dcterms:created>
  <dcterms:modified xsi:type="dcterms:W3CDTF">2025-10-06T07:34:00Z</dcterms:modified>
</cp:coreProperties>
</file>