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598C" w14:textId="77777777" w:rsidR="008257E6" w:rsidRPr="008257E6" w:rsidRDefault="008257E6" w:rsidP="008257E6">
      <w:pPr>
        <w:rPr>
          <w:b/>
          <w:bCs/>
          <w:sz w:val="36"/>
          <w:szCs w:val="32"/>
        </w:rPr>
      </w:pPr>
      <w:r w:rsidRPr="008257E6">
        <w:rPr>
          <w:b/>
          <w:bCs/>
          <w:sz w:val="36"/>
          <w:szCs w:val="32"/>
        </w:rPr>
        <w:t>Projekt 3: Asteroseismologi</w:t>
      </w:r>
    </w:p>
    <w:p w14:paraId="39C1CA8D" w14:textId="54500131" w:rsidR="00265DED" w:rsidRDefault="008257E6">
      <w:r>
        <w:t xml:space="preserve">Redigeret udgave af </w:t>
      </w:r>
      <w:hyperlink r:id="rId7" w:history="1">
        <w:r w:rsidRPr="001E0FA7">
          <w:rPr>
            <w:rStyle w:val="Hyperlink"/>
          </w:rPr>
          <w:t>https://astronomi.systime.dk/?id=484</w:t>
        </w:r>
      </w:hyperlink>
      <w:r>
        <w:t xml:space="preserve"> </w:t>
      </w:r>
    </w:p>
    <w:p w14:paraId="1F6F48F7" w14:textId="77777777" w:rsidR="00265DED" w:rsidRDefault="00265DED"/>
    <w:p w14:paraId="445DAF6A" w14:textId="1DCD931D" w:rsidR="008257E6" w:rsidRDefault="008257E6">
      <w:pPr>
        <w:rPr>
          <w:u w:val="single"/>
        </w:rPr>
      </w:pPr>
    </w:p>
    <w:p w14:paraId="333979A8" w14:textId="77777777" w:rsidR="008257E6" w:rsidRPr="008257E6" w:rsidRDefault="00355DE9" w:rsidP="008257E6">
      <w:pPr>
        <w:rPr>
          <w:b/>
          <w:bCs/>
          <w:u w:val="single"/>
        </w:rPr>
      </w:pPr>
      <w:r w:rsidRPr="008257E6">
        <w:rPr>
          <w:b/>
          <w:bCs/>
          <w:u w:val="single"/>
        </w:rPr>
        <w:t>Delopgave 1</w:t>
      </w:r>
      <w:r w:rsidR="008257E6" w:rsidRPr="008257E6">
        <w:rPr>
          <w:b/>
          <w:bCs/>
          <w:u w:val="single"/>
        </w:rPr>
        <w:t xml:space="preserve">: </w:t>
      </w:r>
      <w:r w:rsidR="008257E6" w:rsidRPr="008257E6">
        <w:rPr>
          <w:b/>
          <w:bCs/>
          <w:u w:val="single"/>
        </w:rPr>
        <w:t>Analyse af Solens frekvensspektrum</w:t>
      </w:r>
    </w:p>
    <w:p w14:paraId="74212726" w14:textId="05D2C4D0" w:rsidR="008257E6" w:rsidRPr="00355DE9" w:rsidRDefault="008257E6">
      <w:pPr>
        <w:rPr>
          <w:u w:val="single"/>
        </w:rPr>
      </w:pPr>
    </w:p>
    <w:p w14:paraId="4CAE5B77" w14:textId="437A25AE" w:rsidR="00504B0B" w:rsidRDefault="008257E6" w:rsidP="008257E6">
      <w:r>
        <w:t xml:space="preserve">a) </w:t>
      </w:r>
      <w:r w:rsidR="00504B0B">
        <w:t>Sammenhængen mellem periode og frekvens er:</w:t>
      </w:r>
    </w:p>
    <w:p w14:paraId="43BD8F23" w14:textId="1EBE80B6" w:rsidR="00504B0B" w:rsidRDefault="00504B0B">
      <m:oMathPara>
        <m:oMath>
          <m:r>
            <w:rPr>
              <w:rFonts w:ascii="Cambria Math" w:hAnsi="Cambria Math"/>
            </w:rPr>
            <m:t>periode=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frekvens</m:t>
              </m:r>
            </m:den>
          </m:f>
        </m:oMath>
      </m:oMathPara>
    </w:p>
    <w:p w14:paraId="57DE97B7" w14:textId="5400723D" w:rsidR="00504B0B" w:rsidRDefault="00504B0B">
      <w:r>
        <w:t>Husk at når frekvensen måles i mHz (milli-Hertz) så betyder det tusindedele Hertz. Fx gælder at 2 mHz = 0,002 Hz.</w:t>
      </w:r>
    </w:p>
    <w:p w14:paraId="0CF0F1C9" w14:textId="570517D9" w:rsidR="00504B0B" w:rsidRDefault="0064408D">
      <w:r>
        <w:t>Når du beregner perioden ska</w:t>
      </w:r>
      <w:r w:rsidR="00504B0B">
        <w:t>l</w:t>
      </w:r>
      <w:r>
        <w:t xml:space="preserve"> du</w:t>
      </w:r>
      <w:r w:rsidR="00504B0B">
        <w:t xml:space="preserve"> regne med frekvenserne i Hz.</w:t>
      </w:r>
    </w:p>
    <w:p w14:paraId="29868344" w14:textId="77777777" w:rsidR="00355DE9" w:rsidRDefault="00355DE9"/>
    <w:p w14:paraId="4CA64009" w14:textId="2B8B65CF" w:rsidR="005C6B4F" w:rsidRDefault="00355DE9">
      <w:r>
        <w:t>c)</w:t>
      </w:r>
      <w:r w:rsidR="008257E6">
        <w:t xml:space="preserve"> </w:t>
      </w:r>
      <w:r>
        <w:t xml:space="preserve">Den store frekvensopsplitning </w:t>
      </w:r>
      <w:r>
        <w:rPr>
          <w:rFonts w:cs="Arial"/>
        </w:rPr>
        <w:t>Δ</w:t>
      </w:r>
      <w:r>
        <w:rPr>
          <w:rFonts w:ascii="Calibri" w:hAnsi="Calibri" w:cs="Calibri"/>
        </w:rPr>
        <w:t>ν</w:t>
      </w:r>
      <w:r>
        <w:rPr>
          <w:vertAlign w:val="subscript"/>
        </w:rPr>
        <w:t>0</w:t>
      </w:r>
      <w:r>
        <w:t xml:space="preserve"> er forskellen mellem frekvenserne for </w:t>
      </w:r>
      <w:r>
        <w:rPr>
          <w:i/>
          <w:iCs/>
        </w:rPr>
        <w:t>l</w:t>
      </w:r>
      <w:r>
        <w:t xml:space="preserve"> = 0, fx mellem (20,0) og (21,0).</w:t>
      </w:r>
      <w:r w:rsidR="005C6B4F">
        <w:t xml:space="preserve"> </w:t>
      </w:r>
      <w:r w:rsidR="005C6B4F">
        <w:t xml:space="preserve">Den store frekvensopsplitning </w:t>
      </w:r>
      <w:r w:rsidR="005C6B4F">
        <w:rPr>
          <w:rFonts w:cs="Arial"/>
        </w:rPr>
        <w:t>Δ</w:t>
      </w:r>
      <w:r w:rsidR="005C6B4F">
        <w:rPr>
          <w:rFonts w:ascii="Calibri" w:hAnsi="Calibri" w:cs="Calibri"/>
        </w:rPr>
        <w:t>ν</w:t>
      </w:r>
      <w:r w:rsidR="005C6B4F">
        <w:rPr>
          <w:vertAlign w:val="subscript"/>
        </w:rPr>
        <w:t>0</w:t>
      </w:r>
      <w:r w:rsidR="005C6B4F">
        <w:t xml:space="preserve"> er et mål for stjernens gennemsnitlige tæthed.</w:t>
      </w:r>
    </w:p>
    <w:p w14:paraId="58E1A289" w14:textId="76F3C555" w:rsidR="00355DE9" w:rsidRDefault="00355DE9">
      <w:r>
        <w:t xml:space="preserve">Den lille frekvensopsplitning </w:t>
      </w:r>
      <w:r>
        <w:rPr>
          <w:rFonts w:ascii="Calibri" w:hAnsi="Calibri" w:cs="Calibri"/>
        </w:rPr>
        <w:t>δν</w:t>
      </w:r>
      <w:r>
        <w:rPr>
          <w:vertAlign w:val="subscript"/>
        </w:rPr>
        <w:t>02</w:t>
      </w:r>
      <w:r>
        <w:t xml:space="preserve"> er forskellen mellem frekvenserne for </w:t>
      </w:r>
      <w:r>
        <w:rPr>
          <w:i/>
          <w:iCs/>
        </w:rPr>
        <w:t>l</w:t>
      </w:r>
      <w:r>
        <w:t xml:space="preserve"> = 2 og </w:t>
      </w:r>
      <w:r>
        <w:rPr>
          <w:i/>
          <w:iCs/>
        </w:rPr>
        <w:t>l</w:t>
      </w:r>
      <w:r>
        <w:t xml:space="preserve"> = 0, fx mellem (21,2) og (22,0).</w:t>
      </w:r>
    </w:p>
    <w:p w14:paraId="7430F16C" w14:textId="20C2DA71" w:rsidR="0064408D" w:rsidRDefault="0064408D">
      <w:r>
        <w:t>Disse frekvenser skal måles i mHz.</w:t>
      </w:r>
    </w:p>
    <w:p w14:paraId="54F20123" w14:textId="77777777" w:rsidR="00A77575" w:rsidRDefault="00A77575"/>
    <w:p w14:paraId="69D8BC16" w14:textId="0E710689" w:rsidR="00355DE9" w:rsidRPr="008257E6" w:rsidRDefault="0064408D">
      <w:pPr>
        <w:rPr>
          <w:u w:val="single"/>
        </w:rPr>
      </w:pPr>
      <w:r w:rsidRPr="0064408D">
        <w:rPr>
          <w:u w:val="single"/>
        </w:rPr>
        <w:t>Figur</w:t>
      </w:r>
      <w:r>
        <w:rPr>
          <w:u w:val="single"/>
        </w:rPr>
        <w:t xml:space="preserve"> P3.</w:t>
      </w:r>
      <w:r w:rsidRPr="008257E6">
        <w:t>2</w:t>
      </w:r>
      <w:r w:rsidR="008257E6">
        <w:t xml:space="preserve"> </w:t>
      </w:r>
      <w:r w:rsidRPr="008257E6">
        <w:t>Enheden</w:t>
      </w:r>
      <w:r>
        <w:t xml:space="preserve"> på akserne er </w:t>
      </w:r>
      <w:r>
        <w:rPr>
          <w:rFonts w:cs="Arial"/>
        </w:rPr>
        <w:t>μ</w:t>
      </w:r>
      <w:r>
        <w:t xml:space="preserve">Hz (mikro-Hertz), altså milliontedele Hertz. Du omregner fra mHz til </w:t>
      </w:r>
      <w:r>
        <w:rPr>
          <w:rFonts w:cs="Arial"/>
        </w:rPr>
        <w:t>μ</w:t>
      </w:r>
      <w:r>
        <w:t>Hz ved at gange med 1000.</w:t>
      </w:r>
    </w:p>
    <w:p w14:paraId="6E5F921F" w14:textId="37814F17" w:rsidR="00833DEF" w:rsidRDefault="00833DEF"/>
    <w:p w14:paraId="70A78370" w14:textId="07E5C143" w:rsidR="00504B0B" w:rsidRDefault="00833DEF">
      <w:r>
        <w:t>f)</w:t>
      </w:r>
      <w:r w:rsidR="008257E6">
        <w:t xml:space="preserve"> Figur P3.2 viste at frekvensopsplitningen </w:t>
      </w:r>
      <w:r w:rsidR="008257E6">
        <w:rPr>
          <w:rFonts w:cs="Arial"/>
        </w:rPr>
        <w:t>Δ</w:t>
      </w:r>
      <w:r w:rsidR="008257E6">
        <w:rPr>
          <w:rFonts w:ascii="Calibri" w:hAnsi="Calibri" w:cs="Calibri"/>
        </w:rPr>
        <w:t>ν</w:t>
      </w:r>
      <w:r w:rsidR="008257E6">
        <w:rPr>
          <w:vertAlign w:val="subscript"/>
        </w:rPr>
        <w:t>0</w:t>
      </w:r>
      <w:r w:rsidR="008257E6">
        <w:t xml:space="preserve"> </w:t>
      </w:r>
      <w:r w:rsidR="008257E6">
        <w:t>bliver mindre når stjernen bliver ældre.</w:t>
      </w:r>
    </w:p>
    <w:p w14:paraId="257AE8CC" w14:textId="3E0A7B92" w:rsidR="008257E6" w:rsidRDefault="008257E6">
      <w:r>
        <w:t xml:space="preserve">Dermed viser formlen </w:t>
      </w:r>
    </w:p>
    <w:p w14:paraId="557799A9" w14:textId="67058191" w:rsidR="008257E6" w:rsidRDefault="008257E6"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ν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=135 μHz∙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rad>
        </m:oMath>
      </m:oMathPara>
    </w:p>
    <w:p w14:paraId="6BB6E1C7" w14:textId="32B78EEB" w:rsidR="008257E6" w:rsidRPr="008257E6" w:rsidRDefault="008257E6">
      <w:r>
        <w:t xml:space="preserve">at stjernens radius </w:t>
      </w:r>
      <w:r>
        <w:rPr>
          <w:i/>
          <w:iCs/>
        </w:rPr>
        <w:t>R</w:t>
      </w:r>
      <w:r>
        <w:t xml:space="preserve"> vil vokse med alderen - også selv om massen </w:t>
      </w:r>
      <w:r>
        <w:rPr>
          <w:i/>
          <w:iCs/>
        </w:rPr>
        <w:t>M</w:t>
      </w:r>
      <w:r>
        <w:t xml:space="preserve"> bliver en ganske lille smule mindre (fordi masse omdannes til energi gennem fusionsprocesserne).</w:t>
      </w:r>
    </w:p>
    <w:p w14:paraId="4FF68D34" w14:textId="77777777" w:rsidR="00833DEF" w:rsidRDefault="00833DEF"/>
    <w:p w14:paraId="432B88F3" w14:textId="77777777" w:rsidR="00734A08" w:rsidRDefault="00734A08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E452392" w14:textId="544A5855" w:rsidR="00892433" w:rsidRPr="00892433" w:rsidRDefault="00892433" w:rsidP="00892433">
      <w:pPr>
        <w:rPr>
          <w:b/>
          <w:bCs/>
          <w:u w:val="single"/>
        </w:rPr>
      </w:pPr>
      <w:r w:rsidRPr="00892433">
        <w:rPr>
          <w:b/>
          <w:bCs/>
          <w:u w:val="single"/>
        </w:rPr>
        <w:lastRenderedPageBreak/>
        <w:t xml:space="preserve">Delopgave 2: Vurdering af frekvensspektrene for </w:t>
      </w:r>
      <w:r w:rsidRPr="00892433">
        <w:rPr>
          <w:b/>
          <w:bCs/>
          <w:strike/>
          <w:u w:val="single"/>
        </w:rPr>
        <w:t>fire</w:t>
      </w:r>
      <w:r w:rsidRPr="0089243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to </w:t>
      </w:r>
      <w:r w:rsidRPr="00892433">
        <w:rPr>
          <w:b/>
          <w:bCs/>
          <w:u w:val="single"/>
        </w:rPr>
        <w:t>stjerner</w:t>
      </w:r>
    </w:p>
    <w:p w14:paraId="61897D49" w14:textId="2E4F07FA" w:rsidR="00892433" w:rsidRDefault="00892433">
      <w:r>
        <w:t xml:space="preserve">Vi nøjes med det første stjernepar </w:t>
      </w:r>
      <w:r>
        <w:rPr>
          <w:rFonts w:cs="Arial"/>
        </w:rPr>
        <w:t>α</w:t>
      </w:r>
      <w:r>
        <w:t xml:space="preserve"> Cen A og </w:t>
      </w:r>
      <w:r>
        <w:rPr>
          <w:rFonts w:cs="Arial"/>
        </w:rPr>
        <w:t>α</w:t>
      </w:r>
      <w:r>
        <w:t xml:space="preserve"> Cen B, dvs. spm. a)</w:t>
      </w:r>
    </w:p>
    <w:p w14:paraId="0940794B" w14:textId="77777777" w:rsidR="00833DEF" w:rsidRDefault="00833DEF"/>
    <w:p w14:paraId="31AAB75F" w14:textId="77777777" w:rsidR="0084108E" w:rsidRDefault="0084108E"/>
    <w:p w14:paraId="2D5B7455" w14:textId="44737062" w:rsidR="00892433" w:rsidRPr="00892433" w:rsidRDefault="00892433" w:rsidP="00892433">
      <w:pPr>
        <w:rPr>
          <w:b/>
          <w:bCs/>
          <w:u w:val="single"/>
        </w:rPr>
      </w:pPr>
      <w:r w:rsidRPr="00892433">
        <w:rPr>
          <w:b/>
          <w:bCs/>
          <w:u w:val="single"/>
        </w:rPr>
        <w:t xml:space="preserve">Delopgave 3: Asteroseismisk analyse af frekvensspektrene for de </w:t>
      </w:r>
      <w:r w:rsidRPr="00892433">
        <w:rPr>
          <w:b/>
          <w:bCs/>
          <w:strike/>
          <w:u w:val="single"/>
        </w:rPr>
        <w:t>fire</w:t>
      </w:r>
      <w:r w:rsidRPr="00892433">
        <w:rPr>
          <w:b/>
          <w:bCs/>
          <w:u w:val="single"/>
        </w:rPr>
        <w:t xml:space="preserve"> to</w:t>
      </w:r>
      <w:r w:rsidRPr="00892433">
        <w:rPr>
          <w:b/>
          <w:bCs/>
          <w:u w:val="single"/>
        </w:rPr>
        <w:t xml:space="preserve"> stjerner</w:t>
      </w:r>
    </w:p>
    <w:p w14:paraId="0B06739C" w14:textId="1D6D3EFD" w:rsidR="0084108E" w:rsidRDefault="00892433">
      <w:r>
        <w:t xml:space="preserve">De samme to stjerner som i delopgave 2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6449A35" w14:textId="2504D491" w:rsidR="0084108E" w:rsidRDefault="00892433">
      <w:r>
        <w:t>a) Det anbefales at bruge tallene fra tabellerne i stedet for at aflæse på graferne, og indsætte tabellerne i et regneark.</w:t>
      </w:r>
      <w:r w:rsidR="00F72A3D">
        <w:t xml:space="preserve"> Dette gøres lettest ved at åbne Excel-filen på modulet.</w:t>
      </w:r>
    </w:p>
    <w:p w14:paraId="70A1C9E4" w14:textId="551A4635" w:rsidR="00A85198" w:rsidRDefault="00F72A3D">
      <w:r>
        <w:t>I stedet for lineær regression kan I nøjes med at beregne middelværdier.</w:t>
      </w:r>
    </w:p>
    <w:p w14:paraId="02AE0ACF" w14:textId="77777777" w:rsidR="00892433" w:rsidRPr="0084108E" w:rsidRDefault="00892433"/>
    <w:p w14:paraId="02F22E9D" w14:textId="5FB18294" w:rsidR="00303149" w:rsidRDefault="00303149">
      <w:r>
        <w:t>c)</w:t>
      </w:r>
      <w:r w:rsidR="001D5846">
        <w:t xml:space="preserve"> </w:t>
      </w:r>
      <w:r>
        <w:t>Aflæs på Figur P3.2</w:t>
      </w:r>
    </w:p>
    <w:p w14:paraId="5AB60126" w14:textId="77777777" w:rsidR="001D5846" w:rsidRDefault="001D5846"/>
    <w:p w14:paraId="07CA9067" w14:textId="23C62E26" w:rsidR="00303149" w:rsidRDefault="00303149">
      <w:r>
        <w:t>d)</w:t>
      </w:r>
      <w:r w:rsidR="001D5846">
        <w:t xml:space="preserve"> </w:t>
      </w:r>
      <w:r>
        <w:t>Beregn alder ud fra for</w:t>
      </w:r>
      <w:r w:rsidR="001D5846">
        <w:t>mlen (delopgave 1e)</w:t>
      </w:r>
    </w:p>
    <w:p w14:paraId="52210640" w14:textId="171967FA" w:rsidR="001D5846" w:rsidRDefault="001D5846">
      <m:oMathPara>
        <m:oMath>
          <m:r>
            <w:rPr>
              <w:rFonts w:ascii="Cambria Math" w:hAnsi="Cambria Math"/>
            </w:rPr>
            <m:t xml:space="preserve">Alder ~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10-14,3∙M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9</m:t>
              </m:r>
            </m:sup>
          </m:sSup>
          <m:r>
            <w:rPr>
              <w:rFonts w:ascii="Cambria Math" w:hAnsi="Cambria Math"/>
            </w:rPr>
            <m:t xml:space="preserve"> år</m:t>
          </m:r>
        </m:oMath>
      </m:oMathPara>
    </w:p>
    <w:p w14:paraId="6721E157" w14:textId="4BD8EDEB" w:rsidR="00303149" w:rsidRDefault="00303149">
      <w:r>
        <w:t xml:space="preserve">Ud fra formlen for </w:t>
      </w:r>
      <w:r>
        <w:rPr>
          <w:rFonts w:cs="Arial"/>
        </w:rPr>
        <w:t>Δ</w:t>
      </w:r>
      <w:r>
        <w:rPr>
          <w:rFonts w:ascii="Calibri" w:hAnsi="Calibri" w:cs="Calibri"/>
        </w:rPr>
        <w:t>ν</w:t>
      </w:r>
      <w:r>
        <w:rPr>
          <w:vertAlign w:val="subscript"/>
        </w:rPr>
        <w:t>0</w:t>
      </w:r>
      <w:r>
        <w:t xml:space="preserve"> samme sted kan vi beregne stjernens radius </w:t>
      </w:r>
      <w:r w:rsidRPr="00303149">
        <w:rPr>
          <w:i/>
          <w:iCs/>
        </w:rPr>
        <w:t>R</w:t>
      </w:r>
      <w:r>
        <w:t xml:space="preserve"> (i enheder af Solens værdier) ved </w:t>
      </w:r>
    </w:p>
    <w:p w14:paraId="162BCDA2" w14:textId="676A5C85" w:rsidR="00112ADE" w:rsidRPr="00303149" w:rsidRDefault="00112ADE">
      <m:oMathPara>
        <m:oMath>
          <m:r>
            <w:rPr>
              <w:rFonts w:ascii="Cambria Math" w:hAnsi="Cambria Math"/>
            </w:rPr>
            <m:t>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∆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ν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135 μHz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1/3</m:t>
              </m:r>
            </m:sup>
          </m:sSup>
        </m:oMath>
      </m:oMathPara>
    </w:p>
    <w:p w14:paraId="2AE9F8C4" w14:textId="77777777" w:rsidR="001D5846" w:rsidRDefault="00112ADE">
      <w:pPr>
        <w:rPr>
          <w:color w:val="000000"/>
        </w:rPr>
      </w:pPr>
      <w:r w:rsidRPr="00112ADE">
        <w:rPr>
          <w:color w:val="000000"/>
        </w:rPr>
        <w:t>eller blot solve ligningen i Nspire.</w:t>
      </w:r>
      <w:r w:rsidR="001D5846">
        <w:rPr>
          <w:color w:val="000000"/>
        </w:rPr>
        <w:t xml:space="preserve"> </w:t>
      </w:r>
    </w:p>
    <w:p w14:paraId="7492E860" w14:textId="248C06B4" w:rsidR="00A20C50" w:rsidRPr="00A20C50" w:rsidRDefault="00A20C50">
      <w:r>
        <w:t xml:space="preserve">(Husk at regne </w:t>
      </w:r>
      <w:r>
        <w:rPr>
          <w:rFonts w:cs="Arial"/>
        </w:rPr>
        <w:t>Δ</w:t>
      </w:r>
      <w:r>
        <w:rPr>
          <w:rFonts w:ascii="Calibri" w:hAnsi="Calibri" w:cs="Calibri"/>
        </w:rPr>
        <w:t>ν</w:t>
      </w:r>
      <w:r>
        <w:rPr>
          <w:vertAlign w:val="subscript"/>
        </w:rPr>
        <w:t>0</w:t>
      </w:r>
      <w:r>
        <w:t xml:space="preserve"> i </w:t>
      </w:r>
      <w:r>
        <w:rPr>
          <w:rFonts w:cs="Arial"/>
        </w:rPr>
        <w:t>μ</w:t>
      </w:r>
      <w:r>
        <w:t>Hz)</w:t>
      </w:r>
    </w:p>
    <w:p w14:paraId="2342A37A" w14:textId="77777777" w:rsidR="00303149" w:rsidRDefault="00303149"/>
    <w:p w14:paraId="2F68558E" w14:textId="77777777" w:rsidR="001D5846" w:rsidRDefault="001D584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1D5846" w14:paraId="4814FD96" w14:textId="77777777" w:rsidTr="001D5846">
        <w:tc>
          <w:tcPr>
            <w:tcW w:w="1604" w:type="dxa"/>
          </w:tcPr>
          <w:p w14:paraId="545187F5" w14:textId="575529EB" w:rsidR="001D5846" w:rsidRPr="001D5846" w:rsidRDefault="001D5846" w:rsidP="001D5846">
            <w:pPr>
              <w:jc w:val="center"/>
              <w:rPr>
                <w:b/>
                <w:bCs/>
              </w:rPr>
            </w:pPr>
            <w:r w:rsidRPr="001D5846">
              <w:rPr>
                <w:b/>
                <w:bCs/>
              </w:rPr>
              <w:t>Stjerne</w:t>
            </w:r>
          </w:p>
        </w:tc>
        <w:tc>
          <w:tcPr>
            <w:tcW w:w="1604" w:type="dxa"/>
          </w:tcPr>
          <w:p w14:paraId="56D9AFFF" w14:textId="7A689666" w:rsidR="001D5846" w:rsidRPr="001D5846" w:rsidRDefault="001D5846" w:rsidP="001D5846">
            <w:pPr>
              <w:jc w:val="center"/>
              <w:rPr>
                <w:b/>
                <w:bCs/>
                <w:vertAlign w:val="subscript"/>
              </w:rPr>
            </w:pPr>
            <w:r w:rsidRPr="001D5846">
              <w:rPr>
                <w:rFonts w:cs="Arial"/>
                <w:b/>
                <w:bCs/>
              </w:rPr>
              <w:t>Δ</w:t>
            </w:r>
            <w:r w:rsidRPr="001D5846">
              <w:rPr>
                <w:rFonts w:ascii="Calibri" w:hAnsi="Calibri" w:cs="Calibri"/>
                <w:b/>
                <w:bCs/>
              </w:rPr>
              <w:t>ν</w:t>
            </w:r>
            <w:r w:rsidRPr="001D5846">
              <w:rPr>
                <w:b/>
                <w:bCs/>
                <w:vertAlign w:val="subscript"/>
              </w:rPr>
              <w:t>0</w:t>
            </w:r>
          </w:p>
        </w:tc>
        <w:tc>
          <w:tcPr>
            <w:tcW w:w="1605" w:type="dxa"/>
          </w:tcPr>
          <w:p w14:paraId="7841BC59" w14:textId="65BC9B98" w:rsidR="001D5846" w:rsidRPr="001D5846" w:rsidRDefault="001D5846" w:rsidP="001D5846">
            <w:pPr>
              <w:jc w:val="center"/>
              <w:rPr>
                <w:b/>
                <w:bCs/>
              </w:rPr>
            </w:pPr>
            <w:r w:rsidRPr="001D5846">
              <w:rPr>
                <w:rFonts w:ascii="Calibri" w:hAnsi="Calibri" w:cs="Calibri"/>
                <w:b/>
                <w:bCs/>
              </w:rPr>
              <w:t>δν</w:t>
            </w:r>
            <w:r w:rsidRPr="001D5846">
              <w:rPr>
                <w:b/>
                <w:bCs/>
                <w:vertAlign w:val="subscript"/>
              </w:rPr>
              <w:t>02</w:t>
            </w:r>
          </w:p>
        </w:tc>
        <w:tc>
          <w:tcPr>
            <w:tcW w:w="1605" w:type="dxa"/>
          </w:tcPr>
          <w:p w14:paraId="0CE3A60F" w14:textId="0FA9F289" w:rsidR="001D5846" w:rsidRPr="001D5846" w:rsidRDefault="001D5846" w:rsidP="001D5846">
            <w:pPr>
              <w:jc w:val="center"/>
              <w:rPr>
                <w:b/>
                <w:bCs/>
                <w:i/>
                <w:iCs/>
              </w:rPr>
            </w:pPr>
            <w:r w:rsidRPr="001D5846">
              <w:rPr>
                <w:b/>
                <w:bCs/>
                <w:i/>
                <w:iCs/>
              </w:rPr>
              <w:t>M</w:t>
            </w:r>
          </w:p>
        </w:tc>
        <w:tc>
          <w:tcPr>
            <w:tcW w:w="1605" w:type="dxa"/>
          </w:tcPr>
          <w:p w14:paraId="14664D84" w14:textId="05CA1CDB" w:rsidR="001D5846" w:rsidRPr="001D5846" w:rsidRDefault="001D5846" w:rsidP="001D5846">
            <w:pPr>
              <w:jc w:val="center"/>
              <w:rPr>
                <w:b/>
                <w:bCs/>
                <w:i/>
                <w:iCs/>
              </w:rPr>
            </w:pPr>
            <w:r w:rsidRPr="001D5846">
              <w:rPr>
                <w:b/>
                <w:bCs/>
                <w:i/>
                <w:iCs/>
              </w:rPr>
              <w:t>R</w:t>
            </w:r>
          </w:p>
        </w:tc>
        <w:tc>
          <w:tcPr>
            <w:tcW w:w="1605" w:type="dxa"/>
          </w:tcPr>
          <w:p w14:paraId="33B8800B" w14:textId="4FEF6ECF" w:rsidR="001D5846" w:rsidRPr="001D5846" w:rsidRDefault="001D5846" w:rsidP="001D5846">
            <w:pPr>
              <w:jc w:val="center"/>
              <w:rPr>
                <w:b/>
                <w:bCs/>
              </w:rPr>
            </w:pPr>
            <w:r w:rsidRPr="001D5846">
              <w:rPr>
                <w:b/>
                <w:bCs/>
              </w:rPr>
              <w:t>Alder</w:t>
            </w:r>
          </w:p>
        </w:tc>
      </w:tr>
      <w:tr w:rsidR="001D5846" w14:paraId="23C5F045" w14:textId="77777777" w:rsidTr="001D5846">
        <w:trPr>
          <w:trHeight w:val="454"/>
        </w:trPr>
        <w:tc>
          <w:tcPr>
            <w:tcW w:w="1604" w:type="dxa"/>
            <w:vAlign w:val="center"/>
          </w:tcPr>
          <w:p w14:paraId="68514A4B" w14:textId="0672BFDB" w:rsidR="001D5846" w:rsidRPr="001D5846" w:rsidRDefault="001D5846" w:rsidP="001D5846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α</w:t>
            </w:r>
            <w:r>
              <w:rPr>
                <w:b/>
                <w:bCs/>
              </w:rPr>
              <w:t xml:space="preserve"> Cen A</w:t>
            </w:r>
          </w:p>
        </w:tc>
        <w:tc>
          <w:tcPr>
            <w:tcW w:w="1604" w:type="dxa"/>
            <w:vAlign w:val="center"/>
          </w:tcPr>
          <w:p w14:paraId="119C012E" w14:textId="77777777" w:rsidR="001D5846" w:rsidRDefault="001D5846" w:rsidP="001D5846"/>
        </w:tc>
        <w:tc>
          <w:tcPr>
            <w:tcW w:w="1605" w:type="dxa"/>
            <w:vAlign w:val="center"/>
          </w:tcPr>
          <w:p w14:paraId="28E604B3" w14:textId="77777777" w:rsidR="001D5846" w:rsidRDefault="001D5846" w:rsidP="001D5846"/>
        </w:tc>
        <w:tc>
          <w:tcPr>
            <w:tcW w:w="1605" w:type="dxa"/>
            <w:vAlign w:val="center"/>
          </w:tcPr>
          <w:p w14:paraId="1B4F0957" w14:textId="77777777" w:rsidR="001D5846" w:rsidRDefault="001D5846" w:rsidP="001D5846"/>
        </w:tc>
        <w:tc>
          <w:tcPr>
            <w:tcW w:w="1605" w:type="dxa"/>
            <w:vAlign w:val="center"/>
          </w:tcPr>
          <w:p w14:paraId="42261EEE" w14:textId="77777777" w:rsidR="001D5846" w:rsidRDefault="001D5846" w:rsidP="001D5846"/>
        </w:tc>
        <w:tc>
          <w:tcPr>
            <w:tcW w:w="1605" w:type="dxa"/>
            <w:vAlign w:val="center"/>
          </w:tcPr>
          <w:p w14:paraId="4B7D5F83" w14:textId="77777777" w:rsidR="001D5846" w:rsidRDefault="001D5846" w:rsidP="001D5846"/>
        </w:tc>
      </w:tr>
      <w:tr w:rsidR="001D5846" w14:paraId="4D2233D5" w14:textId="77777777" w:rsidTr="001D5846">
        <w:trPr>
          <w:trHeight w:val="454"/>
        </w:trPr>
        <w:tc>
          <w:tcPr>
            <w:tcW w:w="1604" w:type="dxa"/>
            <w:vAlign w:val="center"/>
          </w:tcPr>
          <w:p w14:paraId="7B9F4C12" w14:textId="09117515" w:rsidR="001D5846" w:rsidRPr="001D5846" w:rsidRDefault="001D5846" w:rsidP="001D5846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α</w:t>
            </w:r>
            <w:r>
              <w:rPr>
                <w:b/>
                <w:bCs/>
              </w:rPr>
              <w:t xml:space="preserve"> Cen B</w:t>
            </w:r>
          </w:p>
        </w:tc>
        <w:tc>
          <w:tcPr>
            <w:tcW w:w="1604" w:type="dxa"/>
            <w:vAlign w:val="center"/>
          </w:tcPr>
          <w:p w14:paraId="293659E8" w14:textId="77777777" w:rsidR="001D5846" w:rsidRDefault="001D5846" w:rsidP="001D5846"/>
        </w:tc>
        <w:tc>
          <w:tcPr>
            <w:tcW w:w="1605" w:type="dxa"/>
            <w:vAlign w:val="center"/>
          </w:tcPr>
          <w:p w14:paraId="2523ED6D" w14:textId="77777777" w:rsidR="001D5846" w:rsidRDefault="001D5846" w:rsidP="001D5846"/>
        </w:tc>
        <w:tc>
          <w:tcPr>
            <w:tcW w:w="1605" w:type="dxa"/>
            <w:vAlign w:val="center"/>
          </w:tcPr>
          <w:p w14:paraId="6E5847C3" w14:textId="77777777" w:rsidR="001D5846" w:rsidRDefault="001D5846" w:rsidP="001D5846"/>
        </w:tc>
        <w:tc>
          <w:tcPr>
            <w:tcW w:w="1605" w:type="dxa"/>
            <w:vAlign w:val="center"/>
          </w:tcPr>
          <w:p w14:paraId="4BC5E386" w14:textId="77777777" w:rsidR="001D5846" w:rsidRDefault="001D5846" w:rsidP="001D5846"/>
        </w:tc>
        <w:tc>
          <w:tcPr>
            <w:tcW w:w="1605" w:type="dxa"/>
            <w:vAlign w:val="center"/>
          </w:tcPr>
          <w:p w14:paraId="01B663E0" w14:textId="77777777" w:rsidR="001D5846" w:rsidRDefault="001D5846" w:rsidP="001D5846"/>
        </w:tc>
      </w:tr>
    </w:tbl>
    <w:p w14:paraId="2FBEFC2C" w14:textId="77777777" w:rsidR="001D5846" w:rsidRDefault="001D5846"/>
    <w:p w14:paraId="0DC7A8BE" w14:textId="77777777" w:rsidR="00303149" w:rsidRDefault="00303149"/>
    <w:p w14:paraId="253FD17F" w14:textId="77777777" w:rsidR="00303149" w:rsidRDefault="00303149"/>
    <w:p w14:paraId="713AA594" w14:textId="77777777" w:rsidR="00734A08" w:rsidRDefault="00734A08" w:rsidP="00734A08">
      <w:r w:rsidRPr="00753429">
        <w:lastRenderedPageBreak/>
        <w:t xml:space="preserve">Stjernesvingninger er lydbølger, som udbreder sig i stjernerne. Hver svingning har et svingningsmønster; på overfladen ses svingningens </w:t>
      </w:r>
      <w:r w:rsidRPr="00753429">
        <w:rPr>
          <w:i/>
          <w:iCs/>
        </w:rPr>
        <w:t>l</w:t>
      </w:r>
      <w:r w:rsidRPr="00753429">
        <w:t xml:space="preserve">-værdi, og ind gennem stjernen ses </w:t>
      </w:r>
      <w:r w:rsidRPr="00753429">
        <w:rPr>
          <w:i/>
          <w:iCs/>
        </w:rPr>
        <w:t>n</w:t>
      </w:r>
      <w:r w:rsidRPr="00753429">
        <w:t>-værdien</w:t>
      </w:r>
      <w:r>
        <w:t>.</w:t>
      </w:r>
    </w:p>
    <w:p w14:paraId="7BCC15B3" w14:textId="77777777" w:rsidR="00734A08" w:rsidRDefault="00734A08" w:rsidP="00207649"/>
    <w:p w14:paraId="6E36EDB5" w14:textId="71EF1380" w:rsidR="00207649" w:rsidRDefault="00207649" w:rsidP="00207649">
      <w:r>
        <w:t>Svingninger som dem vi kender i Solen er st</w:t>
      </w:r>
      <w:r w:rsidR="00EE002E">
        <w:t>å</w:t>
      </w:r>
      <w:r>
        <w:t>ende</w:t>
      </w:r>
      <w:r w:rsidR="00EE002E">
        <w:t xml:space="preserve"> </w:t>
      </w:r>
      <w:r>
        <w:t>lydbølger, betegnet p-svingninger (p st</w:t>
      </w:r>
      <w:r w:rsidR="00EE002E">
        <w:t>å</w:t>
      </w:r>
      <w:r>
        <w:t>r for pressure - alts</w:t>
      </w:r>
      <w:r w:rsidR="00EE002E">
        <w:t>å</w:t>
      </w:r>
      <w:r>
        <w:t xml:space="preserve"> tryk). Hver enkelt af disse svingninger</w:t>
      </w:r>
      <w:r w:rsidR="00EE002E">
        <w:t xml:space="preserve"> </w:t>
      </w:r>
      <w:r>
        <w:t xml:space="preserve">er karakteriseret med 3 talværdier: den radiale orden </w:t>
      </w:r>
      <w:r w:rsidRPr="00EE002E">
        <w:rPr>
          <w:i/>
          <w:iCs/>
        </w:rPr>
        <w:t>n</w:t>
      </w:r>
      <w:r>
        <w:t xml:space="preserve">, den angulære grad </w:t>
      </w:r>
      <w:r w:rsidRPr="00EE002E">
        <w:rPr>
          <w:i/>
          <w:iCs/>
        </w:rPr>
        <w:t>l</w:t>
      </w:r>
      <w:r>
        <w:t xml:space="preserve"> og azimutal graden </w:t>
      </w:r>
      <w:r w:rsidRPr="00EE002E">
        <w:rPr>
          <w:i/>
          <w:iCs/>
        </w:rPr>
        <w:t>m</w:t>
      </w:r>
      <w:r>
        <w:t>.</w:t>
      </w:r>
    </w:p>
    <w:p w14:paraId="29318631" w14:textId="61B07DED" w:rsidR="00207649" w:rsidRDefault="00207649" w:rsidP="00207649">
      <w:r w:rsidRPr="00EE002E">
        <w:rPr>
          <w:i/>
          <w:iCs/>
        </w:rPr>
        <w:t>n</w:t>
      </w:r>
      <w:r>
        <w:t xml:space="preserve"> beskriver svingningens karakter i den radiale retning (ind </w:t>
      </w:r>
      <w:r w:rsidR="00EE002E">
        <w:t>mod stjernens centrum</w:t>
      </w:r>
      <w:r>
        <w:t xml:space="preserve">), mens </w:t>
      </w:r>
      <w:r w:rsidRPr="00EE002E">
        <w:rPr>
          <w:i/>
          <w:iCs/>
        </w:rPr>
        <w:t>l</w:t>
      </w:r>
      <w:r>
        <w:t xml:space="preserve"> og </w:t>
      </w:r>
      <w:r w:rsidRPr="00EE002E">
        <w:rPr>
          <w:i/>
          <w:iCs/>
        </w:rPr>
        <w:t>m</w:t>
      </w:r>
      <w:r>
        <w:t xml:space="preserve"> udtrykker</w:t>
      </w:r>
      <w:r w:rsidR="00EE002E">
        <w:t xml:space="preserve"> </w:t>
      </w:r>
      <w:r>
        <w:t>strukturen af svingningen p</w:t>
      </w:r>
      <w:r w:rsidR="00EE002E">
        <w:t>å</w:t>
      </w:r>
      <w:r>
        <w:t xml:space="preserve"> stjernens overflade.</w:t>
      </w:r>
    </w:p>
    <w:p w14:paraId="604EF7D9" w14:textId="5D75D0F1" w:rsidR="00207649" w:rsidRDefault="00207649" w:rsidP="00207649">
      <w:r>
        <w:t xml:space="preserve">Svingninger med </w:t>
      </w:r>
      <w:r w:rsidRPr="00EE002E">
        <w:rPr>
          <w:i/>
          <w:iCs/>
        </w:rPr>
        <w:t>l</w:t>
      </w:r>
      <w:r>
        <w:t xml:space="preserve">=0 trænger dybere ind i stjernen end svingninger med højere </w:t>
      </w:r>
      <w:r w:rsidRPr="00EE002E">
        <w:rPr>
          <w:i/>
          <w:iCs/>
        </w:rPr>
        <w:t>l</w:t>
      </w:r>
      <w:r>
        <w:t xml:space="preserve"> værdier, og derfor er svingninger med lav </w:t>
      </w:r>
      <w:r w:rsidRPr="00EE002E">
        <w:rPr>
          <w:i/>
          <w:iCs/>
        </w:rPr>
        <w:t>l</w:t>
      </w:r>
      <w:r>
        <w:t xml:space="preserve"> værdi ideelle til undersøgelse af stjernernes kerneomr</w:t>
      </w:r>
      <w:r w:rsidR="00EE002E">
        <w:t>å</w:t>
      </w:r>
      <w:r>
        <w:t>der.</w:t>
      </w:r>
    </w:p>
    <w:p w14:paraId="02DFA182" w14:textId="3E0D3AFE" w:rsidR="00753429" w:rsidRPr="00753429" w:rsidRDefault="00753429" w:rsidP="00207649"/>
    <w:sectPr w:rsidR="00753429" w:rsidRPr="00753429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DA17" w14:textId="77777777" w:rsidR="00861DE4" w:rsidRDefault="00861DE4" w:rsidP="008257E6">
      <w:pPr>
        <w:spacing w:after="0" w:line="240" w:lineRule="auto"/>
      </w:pPr>
      <w:r>
        <w:separator/>
      </w:r>
    </w:p>
  </w:endnote>
  <w:endnote w:type="continuationSeparator" w:id="0">
    <w:p w14:paraId="1F859332" w14:textId="77777777" w:rsidR="00861DE4" w:rsidRDefault="00861DE4" w:rsidP="0082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751843"/>
      <w:docPartObj>
        <w:docPartGallery w:val="Page Numbers (Bottom of Page)"/>
        <w:docPartUnique/>
      </w:docPartObj>
    </w:sdtPr>
    <w:sdtContent>
      <w:p w14:paraId="333A3CEB" w14:textId="169AFD42" w:rsidR="008257E6" w:rsidRDefault="008257E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227ACF" w14:textId="77777777" w:rsidR="008257E6" w:rsidRDefault="008257E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1B8B" w14:textId="77777777" w:rsidR="00861DE4" w:rsidRDefault="00861DE4" w:rsidP="008257E6">
      <w:pPr>
        <w:spacing w:after="0" w:line="240" w:lineRule="auto"/>
      </w:pPr>
      <w:r>
        <w:separator/>
      </w:r>
    </w:p>
  </w:footnote>
  <w:footnote w:type="continuationSeparator" w:id="0">
    <w:p w14:paraId="175269BE" w14:textId="77777777" w:rsidR="00861DE4" w:rsidRDefault="00861DE4" w:rsidP="0082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7F48"/>
    <w:multiLevelType w:val="hybridMultilevel"/>
    <w:tmpl w:val="F53A5FA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34263"/>
    <w:multiLevelType w:val="hybridMultilevel"/>
    <w:tmpl w:val="AE26607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650253">
    <w:abstractNumId w:val="0"/>
  </w:num>
  <w:num w:numId="2" w16cid:durableId="504591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61"/>
    <w:rsid w:val="00053F94"/>
    <w:rsid w:val="00097A78"/>
    <w:rsid w:val="00112ADE"/>
    <w:rsid w:val="001D5846"/>
    <w:rsid w:val="00207649"/>
    <w:rsid w:val="00265DED"/>
    <w:rsid w:val="00303149"/>
    <w:rsid w:val="00355DE9"/>
    <w:rsid w:val="0043796A"/>
    <w:rsid w:val="00504B0B"/>
    <w:rsid w:val="005C6B4F"/>
    <w:rsid w:val="0064408D"/>
    <w:rsid w:val="00734A08"/>
    <w:rsid w:val="00753429"/>
    <w:rsid w:val="008257E6"/>
    <w:rsid w:val="00833DEF"/>
    <w:rsid w:val="0084108E"/>
    <w:rsid w:val="00861DE4"/>
    <w:rsid w:val="00892433"/>
    <w:rsid w:val="00922461"/>
    <w:rsid w:val="00982DEC"/>
    <w:rsid w:val="00A20C50"/>
    <w:rsid w:val="00A32278"/>
    <w:rsid w:val="00A77575"/>
    <w:rsid w:val="00A85198"/>
    <w:rsid w:val="00B13F41"/>
    <w:rsid w:val="00B4017E"/>
    <w:rsid w:val="00BB0776"/>
    <w:rsid w:val="00C84EF5"/>
    <w:rsid w:val="00CE457A"/>
    <w:rsid w:val="00DF6465"/>
    <w:rsid w:val="00EE002E"/>
    <w:rsid w:val="00F7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29D0"/>
  <w15:chartTrackingRefBased/>
  <w15:docId w15:val="{84FB4D01-ABF0-4399-99FD-1FEC37BB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0" w:themeColor="text1"/>
        <w:kern w:val="2"/>
        <w:sz w:val="24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2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22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224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24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24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24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24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24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24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22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22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24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224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224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224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224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224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224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2246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2246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4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4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22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224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224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2246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46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22461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504B0B"/>
    <w:rPr>
      <w:color w:val="666666"/>
    </w:rPr>
  </w:style>
  <w:style w:type="character" w:styleId="Hyperlink">
    <w:name w:val="Hyperlink"/>
    <w:basedOn w:val="Standardskrifttypeiafsnit"/>
    <w:uiPriority w:val="99"/>
    <w:unhideWhenUsed/>
    <w:rsid w:val="008257E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257E6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825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57E6"/>
  </w:style>
  <w:style w:type="paragraph" w:styleId="Sidefod">
    <w:name w:val="footer"/>
    <w:basedOn w:val="Normal"/>
    <w:link w:val="SidefodTegn"/>
    <w:uiPriority w:val="99"/>
    <w:unhideWhenUsed/>
    <w:rsid w:val="00825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57E6"/>
  </w:style>
  <w:style w:type="table" w:styleId="Tabel-Gitter">
    <w:name w:val="Table Grid"/>
    <w:basedOn w:val="Tabel-Normal"/>
    <w:uiPriority w:val="39"/>
    <w:rsid w:val="001D5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stronomi.systime.dk/?id=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409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Christensen</dc:creator>
  <cp:keywords/>
  <dc:description/>
  <cp:lastModifiedBy>Morten Christensen</cp:lastModifiedBy>
  <cp:revision>12</cp:revision>
  <dcterms:created xsi:type="dcterms:W3CDTF">2026-04-21T06:42:00Z</dcterms:created>
  <dcterms:modified xsi:type="dcterms:W3CDTF">2026-04-21T13:00:00Z</dcterms:modified>
</cp:coreProperties>
</file>