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6E89" w14:textId="0B851A34" w:rsidR="00DD07DA" w:rsidRPr="00716A66" w:rsidRDefault="009A6E27">
      <w:pPr>
        <w:rPr>
          <w:b/>
          <w:bCs/>
        </w:rPr>
      </w:pPr>
      <w:r w:rsidRPr="00716A66">
        <w:rPr>
          <w:b/>
          <w:bCs/>
        </w:rPr>
        <w:t>Notat</w:t>
      </w:r>
      <w:r w:rsidR="00716A66" w:rsidRPr="00716A66">
        <w:rPr>
          <w:b/>
          <w:bCs/>
        </w:rPr>
        <w:t>opgave – Uligheden i Danmark.</w:t>
      </w:r>
    </w:p>
    <w:p w14:paraId="7F64CE48" w14:textId="002C9697" w:rsidR="00480738" w:rsidRDefault="00716A66" w:rsidP="002B18F7">
      <w:pPr>
        <w:jc w:val="both"/>
      </w:pPr>
      <w:r>
        <w:t xml:space="preserve">Da Socialdemokratiet gik til valg i 2019, var det med en ambition om at sænke uligheden i Danmark og Mette Frederiksen </w:t>
      </w:r>
      <w:r w:rsidR="00751C0B">
        <w:t>annoncerede at hun ville</w:t>
      </w:r>
      <w:r>
        <w:t xml:space="preserve"> være børnenes statsminister. I skal nu forestille jer at være ansat som konsulenter i Børns Vilkår, hvor I skal skrive et notat der belyser udviklingen i uligheden og fattigdom i Danmark. Notat skal max. have et omfang af 600 ord og skal indeholde følgende: </w:t>
      </w:r>
    </w:p>
    <w:p w14:paraId="750FA01E" w14:textId="0652C6F5" w:rsidR="00921555" w:rsidRDefault="00716A66" w:rsidP="004311B3">
      <w:pPr>
        <w:pStyle w:val="Listeafsnit"/>
        <w:numPr>
          <w:ilvl w:val="0"/>
          <w:numId w:val="4"/>
        </w:numPr>
      </w:pPr>
      <w:r>
        <w:t>En r</w:t>
      </w:r>
      <w:r w:rsidR="00921555">
        <w:t>edegør</w:t>
      </w:r>
      <w:r>
        <w:t>else</w:t>
      </w:r>
      <w:r w:rsidR="00921555">
        <w:t xml:space="preserve"> for hvordan man måler uligheden i et samfund</w:t>
      </w:r>
      <w:r w:rsidR="0047463F">
        <w:t xml:space="preserve"> </w:t>
      </w:r>
    </w:p>
    <w:p w14:paraId="1E2204BE" w14:textId="4522DE01" w:rsidR="00480738" w:rsidRDefault="00716A66" w:rsidP="004311B3">
      <w:pPr>
        <w:pStyle w:val="Listeafsnit"/>
        <w:numPr>
          <w:ilvl w:val="0"/>
          <w:numId w:val="4"/>
        </w:numPr>
      </w:pPr>
      <w:r>
        <w:t>En b</w:t>
      </w:r>
      <w:r w:rsidR="00480738">
        <w:t>eskriv</w:t>
      </w:r>
      <w:r>
        <w:t>else af</w:t>
      </w:r>
      <w:r w:rsidR="00480738">
        <w:t xml:space="preserve"> hvordan uligheden har udviklet sig siden 2019 hvor Social</w:t>
      </w:r>
      <w:r>
        <w:t>d</w:t>
      </w:r>
      <w:r w:rsidR="00480738">
        <w:t>emokratiet har været ved regeringsmagten</w:t>
      </w:r>
    </w:p>
    <w:p w14:paraId="6F181190" w14:textId="5CE97EEB" w:rsidR="00716A66" w:rsidRDefault="00716A66" w:rsidP="004311B3">
      <w:pPr>
        <w:pStyle w:val="Listeafsnit"/>
        <w:numPr>
          <w:ilvl w:val="0"/>
          <w:numId w:val="4"/>
        </w:numPr>
      </w:pPr>
      <w:r>
        <w:t>En vurdering af hvorvidt Socialdemokratiet i regeringsperioden er lykkedes med ambitionen om at sænke uligheden</w:t>
      </w:r>
    </w:p>
    <w:p w14:paraId="67E03DAE" w14:textId="515E963F" w:rsidR="00480738" w:rsidRDefault="002B18F7">
      <w:pPr>
        <w:rPr>
          <w:b/>
          <w:bCs/>
        </w:rPr>
      </w:pPr>
      <w:r>
        <w:rPr>
          <w:b/>
          <w:bCs/>
        </w:rPr>
        <w:t>Husk på:</w:t>
      </w:r>
    </w:p>
    <w:p w14:paraId="34B6C98D" w14:textId="7B45DD76" w:rsidR="00751C0B" w:rsidRPr="00751C0B" w:rsidRDefault="00751C0B" w:rsidP="00751C0B">
      <w:pPr>
        <w:pStyle w:val="Listeafsnit"/>
        <w:numPr>
          <w:ilvl w:val="0"/>
          <w:numId w:val="1"/>
        </w:numPr>
        <w:rPr>
          <w:b/>
          <w:bCs/>
        </w:rPr>
      </w:pPr>
      <w:r>
        <w:t>At der skal være overskrift og afsender angivet</w:t>
      </w:r>
    </w:p>
    <w:p w14:paraId="1E17D9EB" w14:textId="6E7A0715" w:rsidR="002B18F7" w:rsidRDefault="002B18F7" w:rsidP="002B18F7">
      <w:pPr>
        <w:pStyle w:val="Listeafsnit"/>
        <w:numPr>
          <w:ilvl w:val="0"/>
          <w:numId w:val="1"/>
        </w:numPr>
      </w:pPr>
      <w:r>
        <w:t>I må meget gerne placere de to tabeller I skal finde efter jeres notat og I kan bare få statistiskbanken til at lave dem. I skal ikke henvise til dem eller skrive ”Som det fremgår af figuren”, I skal bare gøre som om de ikke er der, men det er så jeg lige kan se i har fået fat i de rigtige.</w:t>
      </w:r>
    </w:p>
    <w:p w14:paraId="2452596C" w14:textId="0DAFEEF3" w:rsidR="00921555" w:rsidRDefault="002B18F7" w:rsidP="002B18F7">
      <w:pPr>
        <w:pStyle w:val="Listeafsnit"/>
        <w:numPr>
          <w:ilvl w:val="0"/>
          <w:numId w:val="1"/>
        </w:numPr>
      </w:pPr>
      <w:r>
        <w:t xml:space="preserve">I skal </w:t>
      </w:r>
      <w:r w:rsidRPr="002B18F7">
        <w:rPr>
          <w:b/>
          <w:bCs/>
          <w:u w:val="single"/>
        </w:rPr>
        <w:t>IKKE</w:t>
      </w:r>
      <w:r>
        <w:t xml:space="preserve"> bruge andet materiale end det nedenfor.</w:t>
      </w:r>
    </w:p>
    <w:p w14:paraId="316E9494" w14:textId="72E0459E" w:rsidR="001051D6" w:rsidRDefault="001051D6" w:rsidP="001051D6">
      <w:pPr>
        <w:rPr>
          <w:b/>
          <w:bCs/>
        </w:rPr>
      </w:pPr>
      <w:r>
        <w:rPr>
          <w:b/>
          <w:bCs/>
        </w:rPr>
        <w:t>Fokuspunkter</w:t>
      </w:r>
    </w:p>
    <w:p w14:paraId="4F90CBF1" w14:textId="77777777" w:rsidR="001051D6" w:rsidRDefault="001051D6" w:rsidP="001051D6">
      <w:pPr>
        <w:pStyle w:val="Listeafsnit"/>
        <w:numPr>
          <w:ilvl w:val="0"/>
          <w:numId w:val="2"/>
        </w:numPr>
        <w:spacing w:line="256" w:lineRule="auto"/>
      </w:pPr>
      <w:r>
        <w:t>Hvor meget skal hver af de tre punkter fylde? Tænk på burgeren.</w:t>
      </w:r>
    </w:p>
    <w:p w14:paraId="00ECC66E" w14:textId="7DA9E71B" w:rsidR="001051D6" w:rsidRDefault="001051D6" w:rsidP="001051D6">
      <w:pPr>
        <w:pStyle w:val="Listeafsnit"/>
        <w:numPr>
          <w:ilvl w:val="0"/>
          <w:numId w:val="2"/>
        </w:numPr>
        <w:spacing w:line="256" w:lineRule="auto"/>
      </w:pPr>
      <w:r>
        <w:t>Anvendes der fagbegreber i besvarelsen</w:t>
      </w:r>
    </w:p>
    <w:p w14:paraId="20DBA248" w14:textId="3E816815" w:rsidR="001051D6" w:rsidRPr="001051D6" w:rsidRDefault="001051D6" w:rsidP="001051D6">
      <w:pPr>
        <w:pStyle w:val="Listeafsnit"/>
        <w:numPr>
          <w:ilvl w:val="0"/>
          <w:numId w:val="2"/>
        </w:numPr>
        <w:spacing w:line="256" w:lineRule="auto"/>
      </w:pPr>
      <w:r>
        <w:t>At I skriver i den rigtige genre. Se slide om formalia.</w:t>
      </w:r>
    </w:p>
    <w:p w14:paraId="2C59EA8C" w14:textId="4BCF1255" w:rsidR="00921555" w:rsidRPr="00480738" w:rsidRDefault="00921555">
      <w:pPr>
        <w:rPr>
          <w:b/>
          <w:bCs/>
        </w:rPr>
      </w:pPr>
      <w:r w:rsidRPr="00480738">
        <w:rPr>
          <w:b/>
          <w:bCs/>
        </w:rPr>
        <w:t>Materiale</w:t>
      </w:r>
    </w:p>
    <w:p w14:paraId="61FF2596" w14:textId="6B38C125" w:rsidR="00921555" w:rsidRDefault="004311B3">
      <w:hyperlink r:id="rId5" w:history="1">
        <w:r w:rsidR="00921555" w:rsidRPr="00921555">
          <w:rPr>
            <w:rStyle w:val="Hyperlink"/>
          </w:rPr>
          <w:t>https://statistikbanken.dk/statbank5a/default.asp?w=1280</w:t>
        </w:r>
      </w:hyperlink>
      <w:r w:rsidR="00921555" w:rsidRPr="00921555">
        <w:t xml:space="preserve"> -&gt; sø</w:t>
      </w:r>
      <w:r w:rsidR="00921555">
        <w:t>g på tabel IFOR41 -&gt; Vælg tabellen -&gt; vælg Gini-koefficient -&gt; Hele landet -&gt; 2018-2021</w:t>
      </w:r>
    </w:p>
    <w:p w14:paraId="7B56A737" w14:textId="40DB865F" w:rsidR="00480738" w:rsidRDefault="004311B3">
      <w:hyperlink r:id="rId6" w:history="1">
        <w:r w:rsidR="00716A66" w:rsidRPr="00716A66">
          <w:rPr>
            <w:rStyle w:val="Hyperlink"/>
          </w:rPr>
          <w:t>https://www.statistikbanken.dk/statbank5a/default.asp?w=1280</w:t>
        </w:r>
      </w:hyperlink>
      <w:r w:rsidR="00716A66" w:rsidRPr="00716A66">
        <w:t xml:space="preserve"> -&gt; sø</w:t>
      </w:r>
      <w:r w:rsidR="00716A66">
        <w:t>g på tabel IFOR51 -&gt; Vælg tabellen -&gt; vælg under 18 år -&gt; vælg personer (antal) -&gt; vælg 1 år -&gt; 2018-2021</w:t>
      </w:r>
      <w:r w:rsidR="0047463F">
        <w:t xml:space="preserve"> (Her finder i tal for hvor mange børn der det pågældende år voksede</w:t>
      </w:r>
      <w:r w:rsidR="002B18F7">
        <w:t xml:space="preserve"> op</w:t>
      </w:r>
      <w:r w:rsidR="0047463F">
        <w:t xml:space="preserve"> i fattigdom)</w:t>
      </w:r>
    </w:p>
    <w:p w14:paraId="2ECCA28D" w14:textId="13F2D5A0" w:rsidR="00716A66" w:rsidRDefault="004311B3">
      <w:hyperlink r:id="rId7" w:history="1">
        <w:r w:rsidR="0047463F" w:rsidRPr="00DA15BE">
          <w:rPr>
            <w:rStyle w:val="Hyperlink"/>
          </w:rPr>
          <w:t>https://www.tv2lorry.dk/folketingsvalg-2022/eksperter-regeringen-har-ikke-indfriet-loeftet-om-at-mindske-oekonomisk-ulighed</w:t>
        </w:r>
      </w:hyperlink>
    </w:p>
    <w:p w14:paraId="7515DD65" w14:textId="63F66733" w:rsidR="0047463F" w:rsidRDefault="004311B3">
      <w:hyperlink r:id="rId8" w:history="1">
        <w:r w:rsidR="0047463F" w:rsidRPr="00DA15BE">
          <w:rPr>
            <w:rStyle w:val="Hyperlink"/>
          </w:rPr>
          <w:t>https://www.tv2lorry.dk/artikel/regeringen-forsvarer-stigende-oekonomisk-gab</w:t>
        </w:r>
      </w:hyperlink>
    </w:p>
    <w:p w14:paraId="36634463" w14:textId="77777777" w:rsidR="0047463F" w:rsidRPr="00716A66" w:rsidRDefault="0047463F"/>
    <w:p w14:paraId="5C41152E" w14:textId="77777777" w:rsidR="00921555" w:rsidRPr="00716A66" w:rsidRDefault="00921555"/>
    <w:sectPr w:rsidR="00921555" w:rsidRPr="00716A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D97"/>
    <w:multiLevelType w:val="hybridMultilevel"/>
    <w:tmpl w:val="186412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104"/>
    <w:multiLevelType w:val="hybridMultilevel"/>
    <w:tmpl w:val="0FCC4E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61FB7"/>
    <w:multiLevelType w:val="hybridMultilevel"/>
    <w:tmpl w:val="6FC8AC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63D16"/>
    <w:multiLevelType w:val="hybridMultilevel"/>
    <w:tmpl w:val="BE460E5A"/>
    <w:lvl w:ilvl="0" w:tplc="A7B0B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27"/>
    <w:rsid w:val="001051D6"/>
    <w:rsid w:val="002B18F7"/>
    <w:rsid w:val="004311B3"/>
    <w:rsid w:val="0047463F"/>
    <w:rsid w:val="00480738"/>
    <w:rsid w:val="00644C95"/>
    <w:rsid w:val="00716A66"/>
    <w:rsid w:val="00751C0B"/>
    <w:rsid w:val="00921555"/>
    <w:rsid w:val="009743FF"/>
    <w:rsid w:val="009A6E27"/>
    <w:rsid w:val="00B81FC8"/>
    <w:rsid w:val="00D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3326"/>
  <w15:chartTrackingRefBased/>
  <w15:docId w15:val="{97FC968F-B3ED-4CDB-A5CD-6FC91F5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155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155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B18F7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51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2lorry.dk/artikel/regeringen-forsvarer-stigende-oekonomisk-g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v2lorry.dk/folketingsvalg-2022/eksperter-regeringen-har-ikke-indfriet-loeftet-om-at-mindske-oekonomisk-uligh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istikbanken.dk/statbank5a/default.asp?w=1280" TargetMode="External"/><Relationship Id="rId5" Type="http://schemas.openxmlformats.org/officeDocument/2006/relationships/hyperlink" Target="https://statistikbanken.dk/statbank5a/default.asp?w=12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5</cp:revision>
  <dcterms:created xsi:type="dcterms:W3CDTF">2023-10-15T10:04:00Z</dcterms:created>
  <dcterms:modified xsi:type="dcterms:W3CDTF">2023-10-25T07:18:00Z</dcterms:modified>
</cp:coreProperties>
</file>