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1519" w14:textId="1D4F9204" w:rsidR="00B616EA" w:rsidRPr="00B616EA" w:rsidRDefault="001D0C83" w:rsidP="00B27CB2">
      <w:pPr>
        <w:shd w:val="clear" w:color="auto" w:fill="FFFFFF"/>
        <w:ind w:left="6520"/>
        <w:rPr>
          <w:b/>
          <w:color w:val="000000"/>
          <w:sz w:val="26"/>
          <w:szCs w:val="26"/>
        </w:rPr>
      </w:pPr>
      <w:r>
        <w:rPr>
          <w:b/>
          <w:color w:val="000000"/>
          <w:sz w:val="26"/>
          <w:szCs w:val="26"/>
        </w:rPr>
        <w:t>TEKST 3</w:t>
      </w:r>
      <w:r w:rsidR="00B27CB2">
        <w:rPr>
          <w:b/>
          <w:color w:val="000000"/>
          <w:sz w:val="26"/>
          <w:szCs w:val="26"/>
        </w:rPr>
        <w:t xml:space="preserve"> </w:t>
      </w:r>
    </w:p>
    <w:p w14:paraId="7D000F6F" w14:textId="77777777" w:rsidR="004B3477" w:rsidRDefault="004B3477" w:rsidP="004B3477">
      <w:pPr>
        <w:shd w:val="clear" w:color="auto" w:fill="FFFFFF"/>
        <w:rPr>
          <w:i/>
          <w:color w:val="000000"/>
          <w:sz w:val="26"/>
          <w:szCs w:val="26"/>
        </w:rPr>
      </w:pPr>
    </w:p>
    <w:p w14:paraId="065D0DBD" w14:textId="77777777" w:rsidR="004B3477" w:rsidRPr="00B616EA" w:rsidRDefault="004B3477" w:rsidP="004B3477">
      <w:pPr>
        <w:shd w:val="clear" w:color="auto" w:fill="FFFFFF"/>
        <w:rPr>
          <w:b/>
          <w:sz w:val="24"/>
          <w:szCs w:val="24"/>
        </w:rPr>
      </w:pPr>
      <w:r w:rsidRPr="00B616EA">
        <w:rPr>
          <w:b/>
          <w:color w:val="000000"/>
          <w:sz w:val="26"/>
          <w:szCs w:val="26"/>
        </w:rPr>
        <w:t>Ibn Ishaq:</w:t>
      </w:r>
      <w:r w:rsidR="00B616EA" w:rsidRPr="00B616EA">
        <w:rPr>
          <w:b/>
          <w:color w:val="000000"/>
          <w:sz w:val="26"/>
          <w:szCs w:val="26"/>
        </w:rPr>
        <w:t xml:space="preserve"> </w:t>
      </w:r>
      <w:r w:rsidR="007D39E2">
        <w:rPr>
          <w:b/>
          <w:iCs/>
          <w:color w:val="000000"/>
          <w:sz w:val="28"/>
          <w:szCs w:val="28"/>
        </w:rPr>
        <w:t>Profeten begynder åbenlyst at kalde til islam</w:t>
      </w:r>
    </w:p>
    <w:p w14:paraId="3AE4BB3E" w14:textId="77777777" w:rsidR="004B3477" w:rsidRDefault="004B3477" w:rsidP="004B3477">
      <w:pPr>
        <w:shd w:val="clear" w:color="auto" w:fill="FFFFFF"/>
        <w:rPr>
          <w:i/>
          <w:color w:val="000000"/>
          <w:sz w:val="24"/>
          <w:szCs w:val="24"/>
        </w:rPr>
      </w:pPr>
    </w:p>
    <w:p w14:paraId="73EFFA1C" w14:textId="77777777" w:rsidR="001718C5" w:rsidRDefault="004B3477" w:rsidP="00B616EA">
      <w:pPr>
        <w:rPr>
          <w:i/>
          <w:color w:val="000000"/>
          <w:sz w:val="22"/>
          <w:szCs w:val="22"/>
        </w:rPr>
      </w:pPr>
      <w:r w:rsidRPr="001718C5">
        <w:rPr>
          <w:i/>
          <w:color w:val="000000"/>
          <w:sz w:val="22"/>
          <w:szCs w:val="22"/>
        </w:rPr>
        <w:t xml:space="preserve">Ibn Ishaq (død 767) har skrevet den mest berømte biografi om Muhammad. </w:t>
      </w:r>
      <w:r w:rsidR="00B616EA" w:rsidRPr="001718C5">
        <w:rPr>
          <w:i/>
          <w:color w:val="000000"/>
          <w:sz w:val="22"/>
          <w:szCs w:val="22"/>
        </w:rPr>
        <w:t>Her</w:t>
      </w:r>
      <w:r w:rsidRPr="001718C5">
        <w:rPr>
          <w:i/>
          <w:color w:val="000000"/>
          <w:sz w:val="22"/>
          <w:szCs w:val="22"/>
        </w:rPr>
        <w:t xml:space="preserve"> beretter han om </w:t>
      </w:r>
      <w:r w:rsidR="00B27CB2">
        <w:rPr>
          <w:i/>
          <w:color w:val="000000"/>
          <w:sz w:val="22"/>
          <w:szCs w:val="22"/>
        </w:rPr>
        <w:t>Muhammeds første forkyndelse i Mekka.</w:t>
      </w:r>
      <w:r w:rsidR="00B616EA" w:rsidRPr="001718C5">
        <w:rPr>
          <w:i/>
          <w:color w:val="000000"/>
          <w:sz w:val="22"/>
          <w:szCs w:val="22"/>
        </w:rPr>
        <w:t xml:space="preserve"> </w:t>
      </w:r>
    </w:p>
    <w:p w14:paraId="585AF40A" w14:textId="2985161E" w:rsidR="00B616EA" w:rsidRPr="001718C5" w:rsidRDefault="001718C5" w:rsidP="00B616EA">
      <w:pPr>
        <w:rPr>
          <w:i/>
          <w:sz w:val="22"/>
          <w:szCs w:val="22"/>
        </w:rPr>
      </w:pPr>
      <w:r>
        <w:rPr>
          <w:i/>
          <w:color w:val="000000"/>
          <w:sz w:val="22"/>
          <w:szCs w:val="22"/>
        </w:rPr>
        <w:t>(F</w:t>
      </w:r>
      <w:r w:rsidR="00B616EA" w:rsidRPr="001718C5">
        <w:rPr>
          <w:i/>
          <w:color w:val="000000"/>
          <w:sz w:val="22"/>
          <w:szCs w:val="22"/>
        </w:rPr>
        <w:t>ra</w:t>
      </w:r>
      <w:r w:rsidR="00B616EA" w:rsidRPr="001718C5">
        <w:rPr>
          <w:i/>
          <w:sz w:val="22"/>
          <w:szCs w:val="22"/>
        </w:rPr>
        <w:t xml:space="preserve">: </w:t>
      </w:r>
      <w:r w:rsidR="00B27CB2">
        <w:rPr>
          <w:i/>
          <w:sz w:val="22"/>
          <w:szCs w:val="22"/>
        </w:rPr>
        <w:t xml:space="preserve">E. Andreasen &amp; E. Wulff (udg.): </w:t>
      </w:r>
      <w:r w:rsidR="00B616EA" w:rsidRPr="001718C5">
        <w:rPr>
          <w:i/>
          <w:sz w:val="22"/>
          <w:szCs w:val="22"/>
        </w:rPr>
        <w:t>”</w:t>
      </w:r>
      <w:r w:rsidR="007D39E2">
        <w:rPr>
          <w:i/>
          <w:sz w:val="22"/>
          <w:szCs w:val="22"/>
        </w:rPr>
        <w:t>Sirat Rasul Allah – Ibn Ishaqs Muhammed-biografi fra 700-tallet</w:t>
      </w:r>
      <w:r w:rsidR="00B616EA" w:rsidRPr="001718C5">
        <w:rPr>
          <w:i/>
          <w:sz w:val="22"/>
          <w:szCs w:val="22"/>
        </w:rPr>
        <w:t xml:space="preserve">”, </w:t>
      </w:r>
      <w:r w:rsidR="00B27CB2">
        <w:rPr>
          <w:i/>
          <w:sz w:val="22"/>
          <w:szCs w:val="22"/>
        </w:rPr>
        <w:t>Systime 2010, s. 28-</w:t>
      </w:r>
      <w:r w:rsidR="00322253">
        <w:rPr>
          <w:i/>
          <w:sz w:val="22"/>
          <w:szCs w:val="22"/>
        </w:rPr>
        <w:t>32</w:t>
      </w:r>
      <w:r>
        <w:rPr>
          <w:i/>
          <w:sz w:val="22"/>
          <w:szCs w:val="22"/>
        </w:rPr>
        <w:t>)</w:t>
      </w:r>
    </w:p>
    <w:p w14:paraId="345104D1" w14:textId="77777777" w:rsidR="004B3477" w:rsidRPr="009A25EA" w:rsidRDefault="004B3477" w:rsidP="004B3477">
      <w:pPr>
        <w:shd w:val="clear" w:color="auto" w:fill="FFFFFF"/>
        <w:rPr>
          <w:i/>
          <w:sz w:val="24"/>
          <w:szCs w:val="24"/>
        </w:rPr>
      </w:pPr>
    </w:p>
    <w:p w14:paraId="23328FF5" w14:textId="77777777" w:rsidR="00B27CB2" w:rsidRPr="00322253" w:rsidRDefault="00B27CB2" w:rsidP="00B27CB2">
      <w:pPr>
        <w:rPr>
          <w:b/>
          <w:sz w:val="22"/>
          <w:szCs w:val="22"/>
        </w:rPr>
      </w:pPr>
      <w:r w:rsidRPr="00322253">
        <w:rPr>
          <w:b/>
          <w:sz w:val="22"/>
          <w:szCs w:val="22"/>
        </w:rPr>
        <w:t>Gud befaler Udsendingen at kalde åbenlyst til islam</w:t>
      </w:r>
    </w:p>
    <w:p w14:paraId="65C96F29" w14:textId="77777777" w:rsidR="00B27CB2" w:rsidRPr="00B27CB2" w:rsidRDefault="00B27CB2" w:rsidP="00B27CB2">
      <w:pPr>
        <w:rPr>
          <w:sz w:val="22"/>
          <w:szCs w:val="22"/>
        </w:rPr>
      </w:pPr>
      <w:r w:rsidRPr="00B27CB2">
        <w:rPr>
          <w:sz w:val="22"/>
          <w:szCs w:val="22"/>
        </w:rPr>
        <w:t>Gud sagde til ham:</w:t>
      </w:r>
    </w:p>
    <w:p w14:paraId="7BBA6AD5" w14:textId="77777777" w:rsidR="00B27CB2" w:rsidRPr="00B27CB2" w:rsidRDefault="000A2DA3" w:rsidP="00B27CB2">
      <w:pPr>
        <w:rPr>
          <w:sz w:val="22"/>
          <w:szCs w:val="22"/>
        </w:rPr>
      </w:pPr>
      <w:r>
        <w:rPr>
          <w:sz w:val="22"/>
          <w:szCs w:val="22"/>
        </w:rPr>
        <w:t>”E</w:t>
      </w:r>
      <w:r w:rsidR="00B27CB2" w:rsidRPr="00B27CB2">
        <w:rPr>
          <w:sz w:val="22"/>
          <w:szCs w:val="22"/>
        </w:rPr>
        <w:t xml:space="preserve">fterkom det, som du bliver befalet, og vend dig bort fra dem, </w:t>
      </w:r>
    </w:p>
    <w:p w14:paraId="39A15FA5" w14:textId="77777777" w:rsidR="00B27CB2" w:rsidRPr="00B27CB2" w:rsidRDefault="00B27CB2" w:rsidP="00B27CB2">
      <w:pPr>
        <w:rPr>
          <w:sz w:val="22"/>
          <w:szCs w:val="22"/>
        </w:rPr>
      </w:pPr>
      <w:r w:rsidRPr="00B27CB2">
        <w:rPr>
          <w:sz w:val="22"/>
          <w:szCs w:val="22"/>
        </w:rPr>
        <w:t>der sætter andre ved Guds side!</w:t>
      </w:r>
      <w:r w:rsidR="000A2DA3">
        <w:rPr>
          <w:sz w:val="22"/>
          <w:szCs w:val="22"/>
        </w:rPr>
        <w:t xml:space="preserve">” </w:t>
      </w:r>
      <w:r w:rsidRPr="00B27CB2">
        <w:rPr>
          <w:sz w:val="22"/>
          <w:szCs w:val="22"/>
        </w:rPr>
        <w:t>Kor. 15:94</w:t>
      </w:r>
    </w:p>
    <w:p w14:paraId="7EDF16ED" w14:textId="77777777" w:rsidR="000A2DA3" w:rsidRDefault="000A2DA3" w:rsidP="00B27CB2">
      <w:pPr>
        <w:rPr>
          <w:sz w:val="22"/>
          <w:szCs w:val="22"/>
        </w:rPr>
      </w:pPr>
    </w:p>
    <w:p w14:paraId="4F7F8812" w14:textId="77777777" w:rsidR="00B27CB2" w:rsidRPr="00B27CB2" w:rsidRDefault="00B27CB2" w:rsidP="00B27CB2">
      <w:pPr>
        <w:rPr>
          <w:sz w:val="22"/>
          <w:szCs w:val="22"/>
        </w:rPr>
      </w:pPr>
      <w:r w:rsidRPr="00B27CB2">
        <w:rPr>
          <w:sz w:val="22"/>
          <w:szCs w:val="22"/>
        </w:rPr>
        <w:t>og Han sagde:</w:t>
      </w:r>
    </w:p>
    <w:p w14:paraId="6A93EBAF" w14:textId="77777777" w:rsidR="000A2DA3" w:rsidRDefault="000A2DA3" w:rsidP="00B27CB2">
      <w:pPr>
        <w:rPr>
          <w:sz w:val="22"/>
          <w:szCs w:val="22"/>
        </w:rPr>
      </w:pPr>
    </w:p>
    <w:p w14:paraId="47C58DE9" w14:textId="77777777" w:rsidR="00B27CB2" w:rsidRPr="00B27CB2" w:rsidRDefault="000A2DA3" w:rsidP="00B27CB2">
      <w:pPr>
        <w:rPr>
          <w:sz w:val="22"/>
          <w:szCs w:val="22"/>
        </w:rPr>
      </w:pPr>
      <w:r>
        <w:rPr>
          <w:sz w:val="22"/>
          <w:szCs w:val="22"/>
        </w:rPr>
        <w:t>”</w:t>
      </w:r>
      <w:r w:rsidR="00B27CB2" w:rsidRPr="00B27CB2">
        <w:rPr>
          <w:sz w:val="22"/>
          <w:szCs w:val="22"/>
        </w:rPr>
        <w:t>Advar dine nærmeste slægtninge!</w:t>
      </w:r>
    </w:p>
    <w:p w14:paraId="00E20EB9" w14:textId="77777777" w:rsidR="00B27CB2" w:rsidRPr="00B27CB2" w:rsidRDefault="00B27CB2" w:rsidP="00B27CB2">
      <w:pPr>
        <w:rPr>
          <w:sz w:val="22"/>
          <w:szCs w:val="22"/>
        </w:rPr>
      </w:pPr>
      <w:r w:rsidRPr="00B27CB2">
        <w:rPr>
          <w:sz w:val="22"/>
          <w:szCs w:val="22"/>
        </w:rPr>
        <w:t>Sænk din vinge for enhver af de troende, der følger dig!</w:t>
      </w:r>
      <w:r w:rsidR="000A2DA3">
        <w:rPr>
          <w:sz w:val="22"/>
          <w:szCs w:val="22"/>
        </w:rPr>
        <w:t xml:space="preserve">” </w:t>
      </w:r>
      <w:r w:rsidRPr="00B27CB2">
        <w:rPr>
          <w:sz w:val="22"/>
          <w:szCs w:val="22"/>
        </w:rPr>
        <w:t>Kor. 26:214-215</w:t>
      </w:r>
    </w:p>
    <w:p w14:paraId="7B5B71F8" w14:textId="77777777" w:rsidR="000A2DA3" w:rsidRDefault="000A2DA3" w:rsidP="00B27CB2">
      <w:pPr>
        <w:rPr>
          <w:sz w:val="22"/>
          <w:szCs w:val="22"/>
        </w:rPr>
      </w:pPr>
      <w:r>
        <w:rPr>
          <w:sz w:val="22"/>
          <w:szCs w:val="22"/>
        </w:rPr>
        <w:t>”</w:t>
      </w:r>
    </w:p>
    <w:p w14:paraId="7E304215" w14:textId="77777777" w:rsidR="00B27CB2" w:rsidRDefault="00B27CB2" w:rsidP="00B27CB2">
      <w:pPr>
        <w:rPr>
          <w:sz w:val="22"/>
          <w:szCs w:val="22"/>
        </w:rPr>
      </w:pPr>
      <w:r w:rsidRPr="00B27CB2">
        <w:rPr>
          <w:sz w:val="22"/>
          <w:szCs w:val="22"/>
        </w:rPr>
        <w:t>Sig: 'Jeg er den tydelige advarer.'</w:t>
      </w:r>
      <w:r w:rsidR="000A2DA3">
        <w:rPr>
          <w:sz w:val="22"/>
          <w:szCs w:val="22"/>
        </w:rPr>
        <w:t xml:space="preserve">” </w:t>
      </w:r>
      <w:r w:rsidRPr="00B27CB2">
        <w:rPr>
          <w:sz w:val="22"/>
          <w:szCs w:val="22"/>
        </w:rPr>
        <w:t xml:space="preserve">Kor. 15:89 </w:t>
      </w:r>
      <w:r w:rsidR="00322253">
        <w:rPr>
          <w:sz w:val="22"/>
          <w:szCs w:val="22"/>
        </w:rPr>
        <w:t xml:space="preserve"> </w:t>
      </w:r>
      <w:r w:rsidRPr="00B27CB2">
        <w:rPr>
          <w:sz w:val="22"/>
          <w:szCs w:val="22"/>
        </w:rPr>
        <w:t>[…]</w:t>
      </w:r>
    </w:p>
    <w:p w14:paraId="1C642946" w14:textId="77777777" w:rsidR="00B27CB2" w:rsidRDefault="00B27CB2" w:rsidP="00B27CB2">
      <w:pPr>
        <w:rPr>
          <w:i/>
          <w:sz w:val="22"/>
          <w:szCs w:val="22"/>
        </w:rPr>
      </w:pPr>
    </w:p>
    <w:p w14:paraId="49902FD5" w14:textId="0EC3C069" w:rsidR="00B27CB2" w:rsidRPr="00322253" w:rsidRDefault="00B27CB2" w:rsidP="00B27CB2">
      <w:pPr>
        <w:rPr>
          <w:b/>
          <w:sz w:val="22"/>
          <w:szCs w:val="22"/>
        </w:rPr>
      </w:pPr>
      <w:r w:rsidRPr="00322253">
        <w:rPr>
          <w:b/>
          <w:sz w:val="22"/>
          <w:szCs w:val="22"/>
        </w:rPr>
        <w:t xml:space="preserve">Fjendskabet fra </w:t>
      </w:r>
      <w:proofErr w:type="spellStart"/>
      <w:r w:rsidRPr="00322253">
        <w:rPr>
          <w:b/>
          <w:sz w:val="22"/>
          <w:szCs w:val="22"/>
        </w:rPr>
        <w:t>Quraysh</w:t>
      </w:r>
      <w:proofErr w:type="spellEnd"/>
      <w:r w:rsidR="00332121">
        <w:rPr>
          <w:rStyle w:val="Fodnotehenvisning"/>
          <w:b/>
          <w:sz w:val="22"/>
          <w:szCs w:val="22"/>
        </w:rPr>
        <w:footnoteReference w:id="1"/>
      </w:r>
      <w:r w:rsidRPr="00322253">
        <w:rPr>
          <w:b/>
          <w:sz w:val="22"/>
          <w:szCs w:val="22"/>
        </w:rPr>
        <w:t xml:space="preserve"> og Abu Talibs støtte</w:t>
      </w:r>
    </w:p>
    <w:p w14:paraId="3B87CA35" w14:textId="77777777" w:rsidR="00B27CB2" w:rsidRPr="00B27CB2" w:rsidRDefault="00B27CB2" w:rsidP="00B27CB2">
      <w:pPr>
        <w:rPr>
          <w:sz w:val="22"/>
          <w:szCs w:val="22"/>
        </w:rPr>
      </w:pPr>
      <w:r w:rsidRPr="00B27CB2">
        <w:rPr>
          <w:sz w:val="22"/>
          <w:szCs w:val="22"/>
        </w:rPr>
        <w:t>Da Guds udsending åbent fremlagde islam for sit folk og offentligt bekendte sig til denne religion, således som Gud havde befalet ham, holdt hans folk sig ikke på afstand af ham, og efter hvad jeg har hørt, afviste de ham ikke, før han begyndte at nævne deres guder og tale nedsættende om dem; men da han gjorde dette, fandt de, at han var gået for vidt, og dadlede ham. De besluttede sig for samlet at stå op imod ham og vise ham fjendskab, bortset fra dem, som Gud havde beskyttet med islam; men de var få og holdt sig skjult. Hans farbror, Abu Talib, viste ham omsorg, beskyttede ham og holdt hånden over ham, mens Guds udsending fortsatte med på Guds befaling at bringe Hans sag frem i lyset. Intet kunne holde ham tilbage.</w:t>
      </w:r>
    </w:p>
    <w:p w14:paraId="63652633" w14:textId="77777777" w:rsidR="00B27CB2" w:rsidRDefault="00B27CB2" w:rsidP="00B27CB2">
      <w:pPr>
        <w:rPr>
          <w:sz w:val="22"/>
          <w:szCs w:val="22"/>
        </w:rPr>
      </w:pPr>
      <w:r w:rsidRPr="00B27CB2">
        <w:rPr>
          <w:sz w:val="22"/>
          <w:szCs w:val="22"/>
        </w:rPr>
        <w:t xml:space="preserve">Da </w:t>
      </w:r>
      <w:proofErr w:type="spellStart"/>
      <w:r w:rsidRPr="00B27CB2">
        <w:rPr>
          <w:sz w:val="22"/>
          <w:szCs w:val="22"/>
        </w:rPr>
        <w:t>Quraysh</w:t>
      </w:r>
      <w:proofErr w:type="spellEnd"/>
      <w:r w:rsidRPr="00B27CB2">
        <w:rPr>
          <w:sz w:val="22"/>
          <w:szCs w:val="22"/>
        </w:rPr>
        <w:t xml:space="preserve"> så, at han ikke på nogen måde gav efter for dem, bebrejdede de ham, at han skilte sig ud fra dem og talte nedsættende om deres guder.</w:t>
      </w:r>
      <w:r>
        <w:rPr>
          <w:sz w:val="22"/>
          <w:szCs w:val="22"/>
        </w:rPr>
        <w:t xml:space="preserve"> […]</w:t>
      </w:r>
    </w:p>
    <w:p w14:paraId="3A774F4A" w14:textId="77777777" w:rsidR="00B27CB2" w:rsidRDefault="00B27CB2" w:rsidP="00B27CB2">
      <w:pPr>
        <w:rPr>
          <w:sz w:val="22"/>
          <w:szCs w:val="22"/>
        </w:rPr>
      </w:pPr>
    </w:p>
    <w:p w14:paraId="0E299EC8" w14:textId="77777777" w:rsidR="00B27CB2" w:rsidRDefault="00B27CB2" w:rsidP="00B27CB2">
      <w:pPr>
        <w:rPr>
          <w:sz w:val="22"/>
          <w:szCs w:val="22"/>
        </w:rPr>
      </w:pPr>
      <w:r w:rsidRPr="00B27CB2">
        <w:rPr>
          <w:sz w:val="22"/>
          <w:szCs w:val="22"/>
        </w:rPr>
        <w:t>De angreb enhver af Guds udsendings tilhængere, der var gået over til islam og fulgte ham. I alle klanerne kastede man sig over de muslimer, der fandtes her: Man spærrede dem inde og pinte dem med slag, sult og tørst og ved at udsætte dem for den solbagte jord i Mekka, når solens hede var på sit højeste. Man fristede de ringeagtede blandt dem til at opgive deres tro, og nogle af dem lod sig friste til frafald, fordi de prøvelser, der ramte dem, var for hårde til at udholde, mens andre stod fast mod overgrebsmændene, beskyttet imod dem af Gud.</w:t>
      </w:r>
    </w:p>
    <w:p w14:paraId="6DBD0A69" w14:textId="77777777" w:rsidR="00B27CB2" w:rsidRPr="00B27CB2" w:rsidRDefault="00B27CB2" w:rsidP="00B27CB2">
      <w:pPr>
        <w:rPr>
          <w:sz w:val="22"/>
          <w:szCs w:val="22"/>
        </w:rPr>
      </w:pPr>
    </w:p>
    <w:p w14:paraId="08456159" w14:textId="77777777" w:rsidR="00B27CB2" w:rsidRPr="00322253" w:rsidRDefault="00B27CB2" w:rsidP="00B27CB2">
      <w:pPr>
        <w:rPr>
          <w:b/>
          <w:sz w:val="22"/>
          <w:szCs w:val="22"/>
        </w:rPr>
      </w:pPr>
      <w:r w:rsidRPr="00322253">
        <w:rPr>
          <w:b/>
          <w:sz w:val="22"/>
          <w:szCs w:val="22"/>
        </w:rPr>
        <w:t>Bilal udholder pinslerne</w:t>
      </w:r>
    </w:p>
    <w:p w14:paraId="68B448E7" w14:textId="77777777" w:rsidR="00B27CB2" w:rsidRPr="00B27CB2" w:rsidRDefault="00B27CB2" w:rsidP="00B27CB2">
      <w:pPr>
        <w:rPr>
          <w:sz w:val="22"/>
          <w:szCs w:val="22"/>
        </w:rPr>
      </w:pPr>
      <w:r w:rsidRPr="00B27CB2">
        <w:rPr>
          <w:sz w:val="22"/>
          <w:szCs w:val="22"/>
        </w:rPr>
        <w:t xml:space="preserve">Bilal kom som frigiven slave under Abu Bakrs beskyttelse, men inden da tilhørte han en mand af Banu </w:t>
      </w:r>
      <w:proofErr w:type="spellStart"/>
      <w:r w:rsidRPr="00B27CB2">
        <w:rPr>
          <w:sz w:val="22"/>
          <w:szCs w:val="22"/>
        </w:rPr>
        <w:t>Djumah</w:t>
      </w:r>
      <w:proofErr w:type="spellEnd"/>
      <w:r w:rsidRPr="00B27CB2">
        <w:rPr>
          <w:sz w:val="22"/>
          <w:szCs w:val="22"/>
        </w:rPr>
        <w:t xml:space="preserve"> og var en af klanens slaver født i trældom. Han hed Bilal ibn </w:t>
      </w:r>
      <w:proofErr w:type="spellStart"/>
      <w:r w:rsidRPr="00B27CB2">
        <w:rPr>
          <w:sz w:val="22"/>
          <w:szCs w:val="22"/>
        </w:rPr>
        <w:t>Rabah</w:t>
      </w:r>
      <w:proofErr w:type="spellEnd"/>
      <w:r w:rsidRPr="00B27CB2">
        <w:rPr>
          <w:sz w:val="22"/>
          <w:szCs w:val="22"/>
        </w:rPr>
        <w:t xml:space="preserve">, og hans mor hed </w:t>
      </w:r>
      <w:proofErr w:type="spellStart"/>
      <w:r w:rsidRPr="00B27CB2">
        <w:rPr>
          <w:sz w:val="22"/>
          <w:szCs w:val="22"/>
        </w:rPr>
        <w:t>Hamama</w:t>
      </w:r>
      <w:proofErr w:type="spellEnd"/>
      <w:r w:rsidRPr="00B27CB2">
        <w:rPr>
          <w:sz w:val="22"/>
          <w:szCs w:val="22"/>
        </w:rPr>
        <w:t xml:space="preserve">. Han var tro mod islam og ren af hjerte. </w:t>
      </w:r>
      <w:proofErr w:type="spellStart"/>
      <w:r w:rsidRPr="00B27CB2">
        <w:rPr>
          <w:sz w:val="22"/>
          <w:szCs w:val="22"/>
        </w:rPr>
        <w:t>Umayya</w:t>
      </w:r>
      <w:proofErr w:type="spellEnd"/>
      <w:r w:rsidRPr="00B27CB2">
        <w:rPr>
          <w:sz w:val="22"/>
          <w:szCs w:val="22"/>
        </w:rPr>
        <w:t xml:space="preserve"> ibn Khalaf ibn </w:t>
      </w:r>
      <w:proofErr w:type="spellStart"/>
      <w:r w:rsidRPr="00B27CB2">
        <w:rPr>
          <w:sz w:val="22"/>
          <w:szCs w:val="22"/>
        </w:rPr>
        <w:t>Wahb</w:t>
      </w:r>
      <w:proofErr w:type="spellEnd"/>
      <w:r w:rsidRPr="00B27CB2">
        <w:rPr>
          <w:sz w:val="22"/>
          <w:szCs w:val="22"/>
        </w:rPr>
        <w:t xml:space="preserve"> ibn </w:t>
      </w:r>
      <w:proofErr w:type="spellStart"/>
      <w:r w:rsidRPr="00B27CB2">
        <w:rPr>
          <w:sz w:val="22"/>
          <w:szCs w:val="22"/>
        </w:rPr>
        <w:t>Hudhafa</w:t>
      </w:r>
      <w:proofErr w:type="spellEnd"/>
      <w:r w:rsidRPr="00B27CB2">
        <w:rPr>
          <w:sz w:val="22"/>
          <w:szCs w:val="22"/>
        </w:rPr>
        <w:t xml:space="preserve"> ibn </w:t>
      </w:r>
      <w:proofErr w:type="spellStart"/>
      <w:r w:rsidRPr="00B27CB2">
        <w:rPr>
          <w:sz w:val="22"/>
          <w:szCs w:val="22"/>
        </w:rPr>
        <w:t>Djumah</w:t>
      </w:r>
      <w:proofErr w:type="spellEnd"/>
      <w:r w:rsidRPr="00B27CB2">
        <w:rPr>
          <w:sz w:val="22"/>
          <w:szCs w:val="22"/>
        </w:rPr>
        <w:t xml:space="preserve"> plejede at tage ham ud i middagsheden, kaste ham på ryggen i dalen ved Mekka og kræve, at man hentede ham en stor klippeblok, som han anbragte på brystet af Bilal. Hver gang sagde han til ham: "Du slipper ikke, før du enten dør eller fornægter Muhammad og tilbeder al-</w:t>
      </w:r>
      <w:proofErr w:type="spellStart"/>
      <w:r w:rsidRPr="00B27CB2">
        <w:rPr>
          <w:sz w:val="22"/>
          <w:szCs w:val="22"/>
        </w:rPr>
        <w:t>Lat</w:t>
      </w:r>
      <w:proofErr w:type="spellEnd"/>
      <w:r w:rsidRPr="00B27CB2">
        <w:rPr>
          <w:sz w:val="22"/>
          <w:szCs w:val="22"/>
        </w:rPr>
        <w:t xml:space="preserve"> og al-</w:t>
      </w:r>
      <w:proofErr w:type="spellStart"/>
      <w:r w:rsidRPr="00B27CB2">
        <w:rPr>
          <w:sz w:val="22"/>
          <w:szCs w:val="22"/>
        </w:rPr>
        <w:t>Uzza</w:t>
      </w:r>
      <w:proofErr w:type="spellEnd"/>
      <w:r w:rsidRPr="00B27CB2">
        <w:rPr>
          <w:sz w:val="22"/>
          <w:szCs w:val="22"/>
        </w:rPr>
        <w:t>!" Når Bilal led under denne prøvelse, sagde han: "Én, én!"</w:t>
      </w:r>
    </w:p>
    <w:p w14:paraId="675DC13F" w14:textId="77777777" w:rsidR="000A2DA3" w:rsidRDefault="000A2DA3" w:rsidP="00B27CB2">
      <w:pPr>
        <w:rPr>
          <w:sz w:val="22"/>
          <w:szCs w:val="22"/>
        </w:rPr>
      </w:pPr>
    </w:p>
    <w:p w14:paraId="12CB8D58" w14:textId="77777777" w:rsidR="00B27CB2" w:rsidRPr="00B27CB2" w:rsidRDefault="00B27CB2" w:rsidP="00B27CB2">
      <w:pPr>
        <w:rPr>
          <w:sz w:val="22"/>
          <w:szCs w:val="22"/>
        </w:rPr>
      </w:pPr>
      <w:r w:rsidRPr="00B27CB2">
        <w:rPr>
          <w:sz w:val="22"/>
          <w:szCs w:val="22"/>
        </w:rPr>
        <w:t>(Sig: "Han er Gud, én, …"</w:t>
      </w:r>
    </w:p>
    <w:p w14:paraId="25FA1B53" w14:textId="77777777" w:rsidR="00B27CB2" w:rsidRPr="00B27CB2" w:rsidRDefault="00B27CB2" w:rsidP="00B27CB2">
      <w:pPr>
        <w:rPr>
          <w:sz w:val="22"/>
          <w:szCs w:val="22"/>
        </w:rPr>
      </w:pPr>
      <w:r w:rsidRPr="00B27CB2">
        <w:rPr>
          <w:sz w:val="22"/>
          <w:szCs w:val="22"/>
        </w:rPr>
        <w:t>Kor. 112:1)</w:t>
      </w:r>
    </w:p>
    <w:p w14:paraId="06F6F508" w14:textId="77777777" w:rsidR="000A2DA3" w:rsidRDefault="000A2DA3" w:rsidP="00B27CB2">
      <w:pPr>
        <w:rPr>
          <w:sz w:val="22"/>
          <w:szCs w:val="22"/>
        </w:rPr>
      </w:pPr>
    </w:p>
    <w:p w14:paraId="4B22D805" w14:textId="77777777" w:rsidR="00B27CB2" w:rsidRPr="00B27CB2" w:rsidRDefault="00B27CB2" w:rsidP="00B27CB2">
      <w:pPr>
        <w:rPr>
          <w:sz w:val="22"/>
          <w:szCs w:val="22"/>
        </w:rPr>
      </w:pPr>
      <w:r w:rsidRPr="00B27CB2">
        <w:rPr>
          <w:sz w:val="22"/>
          <w:szCs w:val="22"/>
        </w:rPr>
        <w:t xml:space="preserve">Hisham ibn </w:t>
      </w:r>
      <w:proofErr w:type="spellStart"/>
      <w:r w:rsidRPr="00B27CB2">
        <w:rPr>
          <w:sz w:val="22"/>
          <w:szCs w:val="22"/>
        </w:rPr>
        <w:t>Urwa</w:t>
      </w:r>
      <w:proofErr w:type="spellEnd"/>
      <w:r w:rsidRPr="00B27CB2">
        <w:rPr>
          <w:sz w:val="22"/>
          <w:szCs w:val="22"/>
        </w:rPr>
        <w:t xml:space="preserve"> fortalte mig følgende, som han havde fra sin far: </w:t>
      </w:r>
      <w:proofErr w:type="spellStart"/>
      <w:r w:rsidRPr="00B27CB2">
        <w:rPr>
          <w:sz w:val="22"/>
          <w:szCs w:val="22"/>
        </w:rPr>
        <w:t>Waraqa</w:t>
      </w:r>
      <w:proofErr w:type="spellEnd"/>
      <w:r w:rsidRPr="00B27CB2">
        <w:rPr>
          <w:sz w:val="22"/>
          <w:szCs w:val="22"/>
        </w:rPr>
        <w:t xml:space="preserve"> ibn </w:t>
      </w:r>
      <w:proofErr w:type="spellStart"/>
      <w:r w:rsidRPr="00B27CB2">
        <w:rPr>
          <w:sz w:val="22"/>
          <w:szCs w:val="22"/>
        </w:rPr>
        <w:t>Nawfal</w:t>
      </w:r>
      <w:proofErr w:type="spellEnd"/>
      <w:r w:rsidRPr="00B27CB2">
        <w:rPr>
          <w:sz w:val="22"/>
          <w:szCs w:val="22"/>
        </w:rPr>
        <w:t xml:space="preserve"> kom forbi, mens Bilal blev pint således og igen og igen sagde: "</w:t>
      </w:r>
      <w:proofErr w:type="spellStart"/>
      <w:r w:rsidRPr="00B27CB2">
        <w:rPr>
          <w:sz w:val="22"/>
          <w:szCs w:val="22"/>
        </w:rPr>
        <w:t>Èn</w:t>
      </w:r>
      <w:proofErr w:type="spellEnd"/>
      <w:r w:rsidRPr="00B27CB2">
        <w:rPr>
          <w:sz w:val="22"/>
          <w:szCs w:val="22"/>
        </w:rPr>
        <w:t xml:space="preserve">, én!" "Ja, ved Gud, Bilal," udbrød han, "én, én!" Derpå gik han hen til </w:t>
      </w:r>
      <w:proofErr w:type="spellStart"/>
      <w:r w:rsidRPr="00B27CB2">
        <w:rPr>
          <w:sz w:val="22"/>
          <w:szCs w:val="22"/>
        </w:rPr>
        <w:t>Umayya</w:t>
      </w:r>
      <w:proofErr w:type="spellEnd"/>
      <w:r w:rsidRPr="00B27CB2">
        <w:rPr>
          <w:sz w:val="22"/>
          <w:szCs w:val="22"/>
        </w:rPr>
        <w:t xml:space="preserve"> ibn Khalaf og de andre af Banu </w:t>
      </w:r>
      <w:proofErr w:type="spellStart"/>
      <w:r w:rsidRPr="00B27CB2">
        <w:rPr>
          <w:sz w:val="22"/>
          <w:szCs w:val="22"/>
        </w:rPr>
        <w:t>Djumah</w:t>
      </w:r>
      <w:proofErr w:type="spellEnd"/>
      <w:r w:rsidRPr="00B27CB2">
        <w:rPr>
          <w:sz w:val="22"/>
          <w:szCs w:val="22"/>
        </w:rPr>
        <w:t xml:space="preserve">, der gjorde dette imod ham, og sagde: "Jeg sværger ved Gud, at hvis I dræber ham på denne måde, så vil jeg have medfølelse med ham!" Så en dag kom Abu Bakr Den Sandfærdige forbi – og hans bolig var hos Banu </w:t>
      </w:r>
      <w:proofErr w:type="spellStart"/>
      <w:r w:rsidRPr="00B27CB2">
        <w:rPr>
          <w:sz w:val="22"/>
          <w:szCs w:val="22"/>
        </w:rPr>
        <w:t>Djumah</w:t>
      </w:r>
      <w:proofErr w:type="spellEnd"/>
      <w:r w:rsidRPr="00B27CB2">
        <w:rPr>
          <w:sz w:val="22"/>
          <w:szCs w:val="22"/>
        </w:rPr>
        <w:t xml:space="preserve"> –, mens de gjorde dette imod ham, og han sagde til </w:t>
      </w:r>
      <w:proofErr w:type="spellStart"/>
      <w:r w:rsidRPr="00B27CB2">
        <w:rPr>
          <w:sz w:val="22"/>
          <w:szCs w:val="22"/>
        </w:rPr>
        <w:t>Umayya</w:t>
      </w:r>
      <w:proofErr w:type="spellEnd"/>
      <w:r w:rsidRPr="00B27CB2">
        <w:rPr>
          <w:sz w:val="22"/>
          <w:szCs w:val="22"/>
        </w:rPr>
        <w:t xml:space="preserve"> ibn Khalaf: "Frygter du slet ikke Gud, når du kan handle således mod staklen? Hvor længe skal det blive ved?" "Det er dig, der har fordærvet ham", svarede denne. "Du kan jo udfri ham af den pine, du ser ham i."</w:t>
      </w:r>
    </w:p>
    <w:p w14:paraId="12C626CA" w14:textId="77777777" w:rsidR="00B27CB2" w:rsidRPr="00B616EA" w:rsidRDefault="00B27CB2" w:rsidP="00B27CB2">
      <w:pPr>
        <w:rPr>
          <w:sz w:val="22"/>
          <w:szCs w:val="22"/>
        </w:rPr>
      </w:pPr>
      <w:r w:rsidRPr="00B27CB2">
        <w:rPr>
          <w:sz w:val="22"/>
          <w:szCs w:val="22"/>
        </w:rPr>
        <w:t xml:space="preserve">"Det vil jeg gøre," sagde Abu Bakr. "Jeg har en sort slave, der er fysisk stærkere og mere fast i troen på din religion end Bilal. Ham vil jeg give dig til gengæld for Bilal." Da den anden sagde: "Jeg slår til!" sagde Abu Bakr: "Han er din!" Så gav Abu Bakr Den Sandfærdige ham denne sin slave og modtog til gengæld Bilal, som han derpå frigav. </w:t>
      </w:r>
      <w:r w:rsidR="000A2DA3">
        <w:rPr>
          <w:sz w:val="22"/>
          <w:szCs w:val="22"/>
        </w:rPr>
        <w:t>[…]</w:t>
      </w:r>
    </w:p>
    <w:sectPr w:rsidR="00B27CB2" w:rsidRPr="00B616EA" w:rsidSect="00332121">
      <w:footerReference w:type="default" r:id="rId8"/>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8323" w14:textId="77777777" w:rsidR="00E06E56" w:rsidRDefault="00E06E56" w:rsidP="00B616EA">
      <w:r>
        <w:separator/>
      </w:r>
    </w:p>
  </w:endnote>
  <w:endnote w:type="continuationSeparator" w:id="0">
    <w:p w14:paraId="223F3828" w14:textId="77777777" w:rsidR="00E06E56" w:rsidRDefault="00E06E56" w:rsidP="00B6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51218"/>
      <w:docPartObj>
        <w:docPartGallery w:val="Page Numbers (Bottom of Page)"/>
        <w:docPartUnique/>
      </w:docPartObj>
    </w:sdtPr>
    <w:sdtContent>
      <w:p w14:paraId="0620494D" w14:textId="5A292651" w:rsidR="00123F45" w:rsidRDefault="00123F45">
        <w:pPr>
          <w:pStyle w:val="Sidefod"/>
          <w:jc w:val="right"/>
        </w:pPr>
        <w:r>
          <w:fldChar w:fldCharType="begin"/>
        </w:r>
        <w:r>
          <w:instrText>PAGE   \* MERGEFORMAT</w:instrText>
        </w:r>
        <w:r>
          <w:fldChar w:fldCharType="separate"/>
        </w:r>
        <w:r>
          <w:t>2</w:t>
        </w:r>
        <w:r>
          <w:fldChar w:fldCharType="end"/>
        </w:r>
      </w:p>
    </w:sdtContent>
  </w:sdt>
  <w:p w14:paraId="5A87A491" w14:textId="77777777" w:rsidR="00123F45" w:rsidRDefault="00123F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93B0" w14:textId="77777777" w:rsidR="00E06E56" w:rsidRDefault="00E06E56" w:rsidP="00B616EA">
      <w:r>
        <w:separator/>
      </w:r>
    </w:p>
  </w:footnote>
  <w:footnote w:type="continuationSeparator" w:id="0">
    <w:p w14:paraId="52EFF9C3" w14:textId="77777777" w:rsidR="00E06E56" w:rsidRDefault="00E06E56" w:rsidP="00B616EA">
      <w:r>
        <w:continuationSeparator/>
      </w:r>
    </w:p>
  </w:footnote>
  <w:footnote w:id="1">
    <w:p w14:paraId="06B92848" w14:textId="44E2DF5F" w:rsidR="00332121" w:rsidRDefault="00332121" w:rsidP="00332121">
      <w:pPr>
        <w:pStyle w:val="Fodnotetekst"/>
      </w:pPr>
      <w:r>
        <w:rPr>
          <w:rStyle w:val="Fodnotehenvisning"/>
        </w:rPr>
        <w:footnoteRef/>
      </w:r>
      <w:r>
        <w:t xml:space="preserve"> </w:t>
      </w:r>
      <w:proofErr w:type="spellStart"/>
      <w:r>
        <w:t>Quraysh</w:t>
      </w:r>
      <w:proofErr w:type="spellEnd"/>
      <w:r>
        <w:t xml:space="preserve">: Den ledende stamme i Mekka på Muhammeds tid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BA6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1601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8C"/>
    <w:rsid w:val="000A2DA3"/>
    <w:rsid w:val="00123F45"/>
    <w:rsid w:val="001718C5"/>
    <w:rsid w:val="001D0C83"/>
    <w:rsid w:val="0020786E"/>
    <w:rsid w:val="002A4CAB"/>
    <w:rsid w:val="00322253"/>
    <w:rsid w:val="00332121"/>
    <w:rsid w:val="003A7AB3"/>
    <w:rsid w:val="003F245C"/>
    <w:rsid w:val="004B3477"/>
    <w:rsid w:val="00512A93"/>
    <w:rsid w:val="005F36C2"/>
    <w:rsid w:val="006D6D8C"/>
    <w:rsid w:val="00730C7A"/>
    <w:rsid w:val="00765B06"/>
    <w:rsid w:val="007D39E2"/>
    <w:rsid w:val="007F2A5A"/>
    <w:rsid w:val="007F4C47"/>
    <w:rsid w:val="00815B00"/>
    <w:rsid w:val="00867407"/>
    <w:rsid w:val="00886D5C"/>
    <w:rsid w:val="00935742"/>
    <w:rsid w:val="00B27CB2"/>
    <w:rsid w:val="00B616EA"/>
    <w:rsid w:val="00B8237C"/>
    <w:rsid w:val="00D75534"/>
    <w:rsid w:val="00DA49DA"/>
    <w:rsid w:val="00E06E56"/>
    <w:rsid w:val="00F57D4C"/>
    <w:rsid w:val="00FC28E5"/>
    <w:rsid w:val="00FC463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973C6"/>
  <w15:docId w15:val="{71BE858B-7F10-464A-910E-AAF3923F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77"/>
    <w:pPr>
      <w:widowControl w:val="0"/>
      <w:autoSpaceDE w:val="0"/>
      <w:autoSpaceDN w:val="0"/>
      <w:adjustRightInd w:val="0"/>
    </w:pPr>
    <w:rPr>
      <w:rFonts w:ascii="Times New Roman" w:eastAsia="Times New Roman" w:hAnsi="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C463F"/>
    <w:pPr>
      <w:widowControl/>
      <w:autoSpaceDE/>
      <w:autoSpaceDN/>
      <w:adjustRightInd/>
    </w:pPr>
    <w:rPr>
      <w:rFonts w:ascii="Tahoma" w:eastAsia="Calibri" w:hAnsi="Tahoma" w:cs="Tahoma"/>
      <w:sz w:val="16"/>
      <w:szCs w:val="16"/>
      <w:lang w:eastAsia="en-US"/>
    </w:rPr>
  </w:style>
  <w:style w:type="character" w:customStyle="1" w:styleId="MarkeringsbobletekstTegn">
    <w:name w:val="Markeringsbobletekst Tegn"/>
    <w:link w:val="Markeringsbobletekst"/>
    <w:uiPriority w:val="99"/>
    <w:semiHidden/>
    <w:rsid w:val="00FC463F"/>
    <w:rPr>
      <w:rFonts w:ascii="Tahoma" w:hAnsi="Tahoma" w:cs="Tahoma"/>
      <w:sz w:val="16"/>
      <w:szCs w:val="16"/>
    </w:rPr>
  </w:style>
  <w:style w:type="character" w:styleId="Linjenummer">
    <w:name w:val="line number"/>
    <w:basedOn w:val="Standardskrifttypeiafsnit"/>
    <w:uiPriority w:val="99"/>
    <w:semiHidden/>
    <w:unhideWhenUsed/>
    <w:rsid w:val="00B616EA"/>
  </w:style>
  <w:style w:type="paragraph" w:styleId="Fodnotetekst">
    <w:name w:val="footnote text"/>
    <w:basedOn w:val="Normal"/>
    <w:link w:val="FodnotetekstTegn"/>
    <w:uiPriority w:val="99"/>
    <w:unhideWhenUsed/>
    <w:rsid w:val="00B616EA"/>
  </w:style>
  <w:style w:type="character" w:customStyle="1" w:styleId="FodnotetekstTegn">
    <w:name w:val="Fodnotetekst Tegn"/>
    <w:link w:val="Fodnotetekst"/>
    <w:uiPriority w:val="99"/>
    <w:rsid w:val="00B616EA"/>
    <w:rPr>
      <w:rFonts w:ascii="Times New Roman" w:eastAsia="Times New Roman" w:hAnsi="Times New Roman" w:cs="Times New Roman"/>
      <w:sz w:val="20"/>
      <w:szCs w:val="20"/>
      <w:lang w:eastAsia="da-DK"/>
    </w:rPr>
  </w:style>
  <w:style w:type="character" w:styleId="Fodnotehenvisning">
    <w:name w:val="footnote reference"/>
    <w:uiPriority w:val="99"/>
    <w:semiHidden/>
    <w:unhideWhenUsed/>
    <w:rsid w:val="00B616EA"/>
    <w:rPr>
      <w:vertAlign w:val="superscript"/>
    </w:rPr>
  </w:style>
  <w:style w:type="paragraph" w:styleId="NormalWeb">
    <w:name w:val="Normal (Web)"/>
    <w:basedOn w:val="Normal"/>
    <w:uiPriority w:val="99"/>
    <w:semiHidden/>
    <w:unhideWhenUsed/>
    <w:rsid w:val="00B27CB2"/>
    <w:pPr>
      <w:widowControl/>
      <w:autoSpaceDE/>
      <w:autoSpaceDN/>
      <w:adjustRightInd/>
      <w:spacing w:before="100" w:beforeAutospacing="1" w:after="100" w:afterAutospacing="1"/>
    </w:pPr>
    <w:rPr>
      <w:rFonts w:ascii="Times" w:eastAsia="Calibri" w:hAnsi="Times"/>
    </w:rPr>
  </w:style>
  <w:style w:type="character" w:styleId="Fremhv">
    <w:name w:val="Emphasis"/>
    <w:uiPriority w:val="20"/>
    <w:qFormat/>
    <w:rsid w:val="00B27CB2"/>
    <w:rPr>
      <w:i/>
      <w:iCs/>
    </w:rPr>
  </w:style>
  <w:style w:type="character" w:customStyle="1" w:styleId="apple-converted-space">
    <w:name w:val="apple-converted-space"/>
    <w:rsid w:val="00B27CB2"/>
  </w:style>
  <w:style w:type="character" w:customStyle="1" w:styleId="glossary-term">
    <w:name w:val="glossary-term"/>
    <w:rsid w:val="00B27CB2"/>
  </w:style>
  <w:style w:type="paragraph" w:styleId="Sidehoved">
    <w:name w:val="header"/>
    <w:basedOn w:val="Normal"/>
    <w:link w:val="SidehovedTegn"/>
    <w:uiPriority w:val="99"/>
    <w:unhideWhenUsed/>
    <w:rsid w:val="00123F45"/>
    <w:pPr>
      <w:tabs>
        <w:tab w:val="center" w:pos="4819"/>
        <w:tab w:val="right" w:pos="9638"/>
      </w:tabs>
    </w:pPr>
  </w:style>
  <w:style w:type="character" w:customStyle="1" w:styleId="SidehovedTegn">
    <w:name w:val="Sidehoved Tegn"/>
    <w:basedOn w:val="Standardskrifttypeiafsnit"/>
    <w:link w:val="Sidehoved"/>
    <w:uiPriority w:val="99"/>
    <w:rsid w:val="00123F45"/>
    <w:rPr>
      <w:rFonts w:ascii="Times New Roman" w:eastAsia="Times New Roman" w:hAnsi="Times New Roman"/>
    </w:rPr>
  </w:style>
  <w:style w:type="paragraph" w:styleId="Sidefod">
    <w:name w:val="footer"/>
    <w:basedOn w:val="Normal"/>
    <w:link w:val="SidefodTegn"/>
    <w:uiPriority w:val="99"/>
    <w:unhideWhenUsed/>
    <w:rsid w:val="00123F45"/>
    <w:pPr>
      <w:tabs>
        <w:tab w:val="center" w:pos="4819"/>
        <w:tab w:val="right" w:pos="9638"/>
      </w:tabs>
    </w:pPr>
  </w:style>
  <w:style w:type="character" w:customStyle="1" w:styleId="SidefodTegn">
    <w:name w:val="Sidefod Tegn"/>
    <w:basedOn w:val="Standardskrifttypeiafsnit"/>
    <w:link w:val="Sidefod"/>
    <w:uiPriority w:val="99"/>
    <w:rsid w:val="00123F4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6085">
      <w:bodyDiv w:val="1"/>
      <w:marLeft w:val="0"/>
      <w:marRight w:val="0"/>
      <w:marTop w:val="0"/>
      <w:marBottom w:val="0"/>
      <w:divBdr>
        <w:top w:val="none" w:sz="0" w:space="0" w:color="auto"/>
        <w:left w:val="none" w:sz="0" w:space="0" w:color="auto"/>
        <w:bottom w:val="none" w:sz="0" w:space="0" w:color="auto"/>
        <w:right w:val="none" w:sz="0" w:space="0" w:color="auto"/>
      </w:divBdr>
      <w:divsChild>
        <w:div w:id="869952793">
          <w:marLeft w:val="0"/>
          <w:marRight w:val="0"/>
          <w:marTop w:val="0"/>
          <w:marBottom w:val="300"/>
          <w:divBdr>
            <w:top w:val="single" w:sz="6" w:space="0" w:color="F1F0EA"/>
            <w:left w:val="single" w:sz="6" w:space="0" w:color="F1F0EA"/>
            <w:bottom w:val="single" w:sz="6" w:space="0" w:color="F1F0EA"/>
            <w:right w:val="single" w:sz="6" w:space="0" w:color="F1F0EA"/>
          </w:divBdr>
          <w:divsChild>
            <w:div w:id="1273587610">
              <w:marLeft w:val="0"/>
              <w:marRight w:val="0"/>
              <w:marTop w:val="0"/>
              <w:marBottom w:val="0"/>
              <w:divBdr>
                <w:top w:val="single" w:sz="6" w:space="6" w:color="F1F0EA"/>
                <w:left w:val="single" w:sz="6" w:space="10" w:color="F1F0EA"/>
                <w:bottom w:val="single" w:sz="6" w:space="6" w:color="F1F0EA"/>
                <w:right w:val="single" w:sz="6" w:space="10" w:color="F1F0EA"/>
              </w:divBdr>
              <w:divsChild>
                <w:div w:id="613443586">
                  <w:marLeft w:val="0"/>
                  <w:marRight w:val="0"/>
                  <w:marTop w:val="240"/>
                  <w:marBottom w:val="240"/>
                  <w:divBdr>
                    <w:top w:val="none" w:sz="0" w:space="0" w:color="auto"/>
                    <w:left w:val="none" w:sz="0" w:space="0" w:color="auto"/>
                    <w:bottom w:val="none" w:sz="0" w:space="0" w:color="auto"/>
                    <w:right w:val="none" w:sz="0" w:space="0" w:color="auto"/>
                  </w:divBdr>
                  <w:divsChild>
                    <w:div w:id="7115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28485">
          <w:marLeft w:val="0"/>
          <w:marRight w:val="0"/>
          <w:marTop w:val="0"/>
          <w:marBottom w:val="300"/>
          <w:divBdr>
            <w:top w:val="single" w:sz="6" w:space="0" w:color="F1F0EA"/>
            <w:left w:val="single" w:sz="6" w:space="0" w:color="F1F0EA"/>
            <w:bottom w:val="single" w:sz="6" w:space="0" w:color="F1F0EA"/>
            <w:right w:val="single" w:sz="6" w:space="0" w:color="F1F0EA"/>
          </w:divBdr>
          <w:divsChild>
            <w:div w:id="1621692582">
              <w:marLeft w:val="0"/>
              <w:marRight w:val="0"/>
              <w:marTop w:val="0"/>
              <w:marBottom w:val="0"/>
              <w:divBdr>
                <w:top w:val="single" w:sz="6" w:space="6" w:color="F1F0EA"/>
                <w:left w:val="single" w:sz="6" w:space="10" w:color="F1F0EA"/>
                <w:bottom w:val="single" w:sz="6" w:space="6" w:color="F1F0EA"/>
                <w:right w:val="single" w:sz="6" w:space="10" w:color="F1F0EA"/>
              </w:divBdr>
              <w:divsChild>
                <w:div w:id="364063673">
                  <w:marLeft w:val="0"/>
                  <w:marRight w:val="0"/>
                  <w:marTop w:val="240"/>
                  <w:marBottom w:val="240"/>
                  <w:divBdr>
                    <w:top w:val="none" w:sz="0" w:space="0" w:color="auto"/>
                    <w:left w:val="none" w:sz="0" w:space="0" w:color="auto"/>
                    <w:bottom w:val="none" w:sz="0" w:space="0" w:color="auto"/>
                    <w:right w:val="none" w:sz="0" w:space="0" w:color="auto"/>
                  </w:divBdr>
                  <w:divsChild>
                    <w:div w:id="3097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25913">
      <w:bodyDiv w:val="1"/>
      <w:marLeft w:val="0"/>
      <w:marRight w:val="0"/>
      <w:marTop w:val="0"/>
      <w:marBottom w:val="0"/>
      <w:divBdr>
        <w:top w:val="none" w:sz="0" w:space="0" w:color="auto"/>
        <w:left w:val="none" w:sz="0" w:space="0" w:color="auto"/>
        <w:bottom w:val="none" w:sz="0" w:space="0" w:color="auto"/>
        <w:right w:val="none" w:sz="0" w:space="0" w:color="auto"/>
      </w:divBdr>
      <w:divsChild>
        <w:div w:id="1413622670">
          <w:marLeft w:val="0"/>
          <w:marRight w:val="0"/>
          <w:marTop w:val="0"/>
          <w:marBottom w:val="300"/>
          <w:divBdr>
            <w:top w:val="single" w:sz="6" w:space="0" w:color="F1F0EA"/>
            <w:left w:val="single" w:sz="6" w:space="0" w:color="F1F0EA"/>
            <w:bottom w:val="single" w:sz="6" w:space="0" w:color="F1F0EA"/>
            <w:right w:val="single" w:sz="6" w:space="0" w:color="F1F0EA"/>
          </w:divBdr>
          <w:divsChild>
            <w:div w:id="1932663895">
              <w:marLeft w:val="0"/>
              <w:marRight w:val="0"/>
              <w:marTop w:val="0"/>
              <w:marBottom w:val="0"/>
              <w:divBdr>
                <w:top w:val="single" w:sz="6" w:space="6" w:color="F1F0EA"/>
                <w:left w:val="single" w:sz="6" w:space="10" w:color="F1F0EA"/>
                <w:bottom w:val="single" w:sz="6" w:space="6" w:color="F1F0EA"/>
                <w:right w:val="single" w:sz="6" w:space="10" w:color="F1F0EA"/>
              </w:divBdr>
              <w:divsChild>
                <w:div w:id="672147612">
                  <w:marLeft w:val="0"/>
                  <w:marRight w:val="0"/>
                  <w:marTop w:val="240"/>
                  <w:marBottom w:val="240"/>
                  <w:divBdr>
                    <w:top w:val="none" w:sz="0" w:space="0" w:color="auto"/>
                    <w:left w:val="none" w:sz="0" w:space="0" w:color="auto"/>
                    <w:bottom w:val="none" w:sz="0" w:space="0" w:color="auto"/>
                    <w:right w:val="none" w:sz="0" w:space="0" w:color="auto"/>
                  </w:divBdr>
                  <w:divsChild>
                    <w:div w:id="1941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19882">
          <w:marLeft w:val="0"/>
          <w:marRight w:val="0"/>
          <w:marTop w:val="0"/>
          <w:marBottom w:val="0"/>
          <w:divBdr>
            <w:top w:val="single" w:sz="6" w:space="0" w:color="F1F0EA"/>
            <w:left w:val="single" w:sz="6" w:space="0" w:color="F1F0EA"/>
            <w:bottom w:val="single" w:sz="6" w:space="0" w:color="F1F0EA"/>
            <w:right w:val="single" w:sz="6" w:space="0" w:color="F1F0EA"/>
          </w:divBdr>
          <w:divsChild>
            <w:div w:id="763116364">
              <w:marLeft w:val="0"/>
              <w:marRight w:val="0"/>
              <w:marTop w:val="0"/>
              <w:marBottom w:val="0"/>
              <w:divBdr>
                <w:top w:val="single" w:sz="6" w:space="6" w:color="F1F0EA"/>
                <w:left w:val="single" w:sz="6" w:space="10" w:color="F1F0EA"/>
                <w:bottom w:val="single" w:sz="6" w:space="6" w:color="F1F0EA"/>
                <w:right w:val="single" w:sz="6" w:space="10" w:color="F1F0EA"/>
              </w:divBdr>
              <w:divsChild>
                <w:div w:id="905650937">
                  <w:marLeft w:val="0"/>
                  <w:marRight w:val="0"/>
                  <w:marTop w:val="240"/>
                  <w:marBottom w:val="240"/>
                  <w:divBdr>
                    <w:top w:val="none" w:sz="0" w:space="0" w:color="auto"/>
                    <w:left w:val="none" w:sz="0" w:space="0" w:color="auto"/>
                    <w:bottom w:val="none" w:sz="0" w:space="0" w:color="auto"/>
                    <w:right w:val="none" w:sz="0" w:space="0" w:color="auto"/>
                  </w:divBdr>
                  <w:divsChild>
                    <w:div w:id="738476331">
                      <w:marLeft w:val="0"/>
                      <w:marRight w:val="0"/>
                      <w:marTop w:val="0"/>
                      <w:marBottom w:val="0"/>
                      <w:divBdr>
                        <w:top w:val="none" w:sz="0" w:space="0" w:color="auto"/>
                        <w:left w:val="none" w:sz="0" w:space="0" w:color="auto"/>
                        <w:bottom w:val="none" w:sz="0" w:space="0" w:color="auto"/>
                        <w:right w:val="none" w:sz="0" w:space="0" w:color="auto"/>
                      </w:divBdr>
                      <w:divsChild>
                        <w:div w:id="180284063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7769598">
      <w:bodyDiv w:val="1"/>
      <w:marLeft w:val="0"/>
      <w:marRight w:val="0"/>
      <w:marTop w:val="0"/>
      <w:marBottom w:val="0"/>
      <w:divBdr>
        <w:top w:val="none" w:sz="0" w:space="0" w:color="auto"/>
        <w:left w:val="none" w:sz="0" w:space="0" w:color="auto"/>
        <w:bottom w:val="none" w:sz="0" w:space="0" w:color="auto"/>
        <w:right w:val="none" w:sz="0" w:space="0" w:color="auto"/>
      </w:divBdr>
      <w:divsChild>
        <w:div w:id="909803061">
          <w:marLeft w:val="0"/>
          <w:marRight w:val="0"/>
          <w:marTop w:val="0"/>
          <w:marBottom w:val="300"/>
          <w:divBdr>
            <w:top w:val="single" w:sz="6" w:space="0" w:color="F1F0EA"/>
            <w:left w:val="single" w:sz="6" w:space="0" w:color="F1F0EA"/>
            <w:bottom w:val="single" w:sz="6" w:space="0" w:color="F1F0EA"/>
            <w:right w:val="single" w:sz="6" w:space="0" w:color="F1F0EA"/>
          </w:divBdr>
          <w:divsChild>
            <w:div w:id="1899243627">
              <w:marLeft w:val="0"/>
              <w:marRight w:val="0"/>
              <w:marTop w:val="0"/>
              <w:marBottom w:val="0"/>
              <w:divBdr>
                <w:top w:val="single" w:sz="6" w:space="6" w:color="F1F0EA"/>
                <w:left w:val="single" w:sz="6" w:space="10" w:color="F1F0EA"/>
                <w:bottom w:val="single" w:sz="6" w:space="6" w:color="F1F0EA"/>
                <w:right w:val="single" w:sz="6" w:space="10" w:color="F1F0EA"/>
              </w:divBdr>
              <w:divsChild>
                <w:div w:id="1086265829">
                  <w:marLeft w:val="0"/>
                  <w:marRight w:val="0"/>
                  <w:marTop w:val="240"/>
                  <w:marBottom w:val="240"/>
                  <w:divBdr>
                    <w:top w:val="none" w:sz="0" w:space="0" w:color="auto"/>
                    <w:left w:val="none" w:sz="0" w:space="0" w:color="auto"/>
                    <w:bottom w:val="none" w:sz="0" w:space="0" w:color="auto"/>
                    <w:right w:val="none" w:sz="0" w:space="0" w:color="auto"/>
                  </w:divBdr>
                  <w:divsChild>
                    <w:div w:id="13166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696">
          <w:marLeft w:val="0"/>
          <w:marRight w:val="0"/>
          <w:marTop w:val="0"/>
          <w:marBottom w:val="300"/>
          <w:divBdr>
            <w:top w:val="single" w:sz="6" w:space="0" w:color="F1F0EA"/>
            <w:left w:val="single" w:sz="6" w:space="0" w:color="F1F0EA"/>
            <w:bottom w:val="single" w:sz="6" w:space="0" w:color="F1F0EA"/>
            <w:right w:val="single" w:sz="6" w:space="0" w:color="F1F0EA"/>
          </w:divBdr>
          <w:divsChild>
            <w:div w:id="966473473">
              <w:marLeft w:val="0"/>
              <w:marRight w:val="0"/>
              <w:marTop w:val="0"/>
              <w:marBottom w:val="0"/>
              <w:divBdr>
                <w:top w:val="single" w:sz="6" w:space="6" w:color="F1F0EA"/>
                <w:left w:val="single" w:sz="6" w:space="10" w:color="F1F0EA"/>
                <w:bottom w:val="single" w:sz="6" w:space="6" w:color="F1F0EA"/>
                <w:right w:val="single" w:sz="6" w:space="10" w:color="F1F0EA"/>
              </w:divBdr>
              <w:divsChild>
                <w:div w:id="1104572802">
                  <w:marLeft w:val="0"/>
                  <w:marRight w:val="0"/>
                  <w:marTop w:val="240"/>
                  <w:marBottom w:val="240"/>
                  <w:divBdr>
                    <w:top w:val="none" w:sz="0" w:space="0" w:color="auto"/>
                    <w:left w:val="none" w:sz="0" w:space="0" w:color="auto"/>
                    <w:bottom w:val="none" w:sz="0" w:space="0" w:color="auto"/>
                    <w:right w:val="none" w:sz="0" w:space="0" w:color="auto"/>
                  </w:divBdr>
                  <w:divsChild>
                    <w:div w:id="15632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472">
      <w:bodyDiv w:val="1"/>
      <w:marLeft w:val="0"/>
      <w:marRight w:val="0"/>
      <w:marTop w:val="0"/>
      <w:marBottom w:val="0"/>
      <w:divBdr>
        <w:top w:val="none" w:sz="0" w:space="0" w:color="auto"/>
        <w:left w:val="none" w:sz="0" w:space="0" w:color="auto"/>
        <w:bottom w:val="none" w:sz="0" w:space="0" w:color="auto"/>
        <w:right w:val="none" w:sz="0" w:space="0" w:color="auto"/>
      </w:divBdr>
    </w:div>
    <w:div w:id="1762752678">
      <w:bodyDiv w:val="1"/>
      <w:marLeft w:val="0"/>
      <w:marRight w:val="0"/>
      <w:marTop w:val="0"/>
      <w:marBottom w:val="0"/>
      <w:divBdr>
        <w:top w:val="none" w:sz="0" w:space="0" w:color="auto"/>
        <w:left w:val="none" w:sz="0" w:space="0" w:color="auto"/>
        <w:bottom w:val="none" w:sz="0" w:space="0" w:color="auto"/>
        <w:right w:val="none" w:sz="0" w:space="0" w:color="auto"/>
      </w:divBdr>
      <w:divsChild>
        <w:div w:id="68771599">
          <w:blockQuote w:val="1"/>
          <w:marLeft w:val="240"/>
          <w:marRight w:val="240"/>
          <w:marTop w:val="240"/>
          <w:marBottom w:val="240"/>
          <w:divBdr>
            <w:top w:val="none" w:sz="0" w:space="0" w:color="auto"/>
            <w:left w:val="none" w:sz="0" w:space="0" w:color="auto"/>
            <w:bottom w:val="none" w:sz="0" w:space="0" w:color="auto"/>
            <w:right w:val="none" w:sz="0" w:space="0" w:color="auto"/>
          </w:divBdr>
        </w:div>
        <w:div w:id="1537423170">
          <w:blockQuote w:val="1"/>
          <w:marLeft w:val="240"/>
          <w:marRight w:val="240"/>
          <w:marTop w:val="240"/>
          <w:marBottom w:val="240"/>
          <w:divBdr>
            <w:top w:val="none" w:sz="0" w:space="0" w:color="auto"/>
            <w:left w:val="none" w:sz="0" w:space="0" w:color="auto"/>
            <w:bottom w:val="none" w:sz="0" w:space="0" w:color="auto"/>
            <w:right w:val="none" w:sz="0" w:space="0" w:color="auto"/>
          </w:divBdr>
        </w:div>
        <w:div w:id="170829109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67336977">
      <w:bodyDiv w:val="1"/>
      <w:marLeft w:val="0"/>
      <w:marRight w:val="0"/>
      <w:marTop w:val="0"/>
      <w:marBottom w:val="0"/>
      <w:divBdr>
        <w:top w:val="none" w:sz="0" w:space="0" w:color="auto"/>
        <w:left w:val="none" w:sz="0" w:space="0" w:color="auto"/>
        <w:bottom w:val="none" w:sz="0" w:space="0" w:color="auto"/>
        <w:right w:val="none" w:sz="0" w:space="0" w:color="auto"/>
      </w:divBdr>
      <w:divsChild>
        <w:div w:id="1445467774">
          <w:marLeft w:val="0"/>
          <w:marRight w:val="0"/>
          <w:marTop w:val="0"/>
          <w:marBottom w:val="300"/>
          <w:divBdr>
            <w:top w:val="single" w:sz="6" w:space="0" w:color="F1F0EA"/>
            <w:left w:val="single" w:sz="6" w:space="0" w:color="F1F0EA"/>
            <w:bottom w:val="single" w:sz="6" w:space="0" w:color="F1F0EA"/>
            <w:right w:val="single" w:sz="6" w:space="0" w:color="F1F0EA"/>
          </w:divBdr>
          <w:divsChild>
            <w:div w:id="870151468">
              <w:marLeft w:val="0"/>
              <w:marRight w:val="0"/>
              <w:marTop w:val="0"/>
              <w:marBottom w:val="0"/>
              <w:divBdr>
                <w:top w:val="single" w:sz="6" w:space="6" w:color="F1F0EA"/>
                <w:left w:val="single" w:sz="6" w:space="10" w:color="F1F0EA"/>
                <w:bottom w:val="single" w:sz="6" w:space="6" w:color="F1F0EA"/>
                <w:right w:val="single" w:sz="6" w:space="10" w:color="F1F0EA"/>
              </w:divBdr>
              <w:divsChild>
                <w:div w:id="1190069276">
                  <w:marLeft w:val="0"/>
                  <w:marRight w:val="0"/>
                  <w:marTop w:val="240"/>
                  <w:marBottom w:val="240"/>
                  <w:divBdr>
                    <w:top w:val="none" w:sz="0" w:space="0" w:color="auto"/>
                    <w:left w:val="none" w:sz="0" w:space="0" w:color="auto"/>
                    <w:bottom w:val="none" w:sz="0" w:space="0" w:color="auto"/>
                    <w:right w:val="none" w:sz="0" w:space="0" w:color="auto"/>
                  </w:divBdr>
                  <w:divsChild>
                    <w:div w:id="21235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40002">
          <w:marLeft w:val="0"/>
          <w:marRight w:val="0"/>
          <w:marTop w:val="0"/>
          <w:marBottom w:val="300"/>
          <w:divBdr>
            <w:top w:val="single" w:sz="6" w:space="0" w:color="F1F0EA"/>
            <w:left w:val="single" w:sz="6" w:space="0" w:color="F1F0EA"/>
            <w:bottom w:val="single" w:sz="6" w:space="0" w:color="F1F0EA"/>
            <w:right w:val="single" w:sz="6" w:space="0" w:color="F1F0EA"/>
          </w:divBdr>
          <w:divsChild>
            <w:div w:id="2134519663">
              <w:marLeft w:val="0"/>
              <w:marRight w:val="0"/>
              <w:marTop w:val="0"/>
              <w:marBottom w:val="0"/>
              <w:divBdr>
                <w:top w:val="single" w:sz="6" w:space="6" w:color="F1F0EA"/>
                <w:left w:val="single" w:sz="6" w:space="10" w:color="F1F0EA"/>
                <w:bottom w:val="single" w:sz="6" w:space="6" w:color="F1F0EA"/>
                <w:right w:val="single" w:sz="6" w:space="10" w:color="F1F0EA"/>
              </w:divBdr>
              <w:divsChild>
                <w:div w:id="116031287">
                  <w:marLeft w:val="0"/>
                  <w:marRight w:val="0"/>
                  <w:marTop w:val="240"/>
                  <w:marBottom w:val="240"/>
                  <w:divBdr>
                    <w:top w:val="none" w:sz="0" w:space="0" w:color="auto"/>
                    <w:left w:val="none" w:sz="0" w:space="0" w:color="auto"/>
                    <w:bottom w:val="none" w:sz="0" w:space="0" w:color="auto"/>
                    <w:right w:val="none" w:sz="0" w:space="0" w:color="auto"/>
                  </w:divBdr>
                  <w:divsChild>
                    <w:div w:id="18763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9AD3E-2A02-454B-8748-5B7D191F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3401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falko</dc:creator>
  <cp:keywords/>
  <cp:lastModifiedBy>Anders Nielsen</cp:lastModifiedBy>
  <cp:revision>4</cp:revision>
  <cp:lastPrinted>2025-10-23T11:00:00Z</cp:lastPrinted>
  <dcterms:created xsi:type="dcterms:W3CDTF">2025-10-23T10:58:00Z</dcterms:created>
  <dcterms:modified xsi:type="dcterms:W3CDTF">2025-10-23T11:00:00Z</dcterms:modified>
</cp:coreProperties>
</file>