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374F" w14:textId="36E5898F" w:rsidR="00373177" w:rsidRPr="00384C64" w:rsidRDefault="00384C64" w:rsidP="00384C64">
      <w:pPr>
        <w:rPr>
          <w:b/>
          <w:bCs/>
          <w:sz w:val="24"/>
          <w:szCs w:val="24"/>
        </w:rPr>
      </w:pPr>
      <w:r w:rsidRPr="00384C64">
        <w:rPr>
          <w:b/>
          <w:bCs/>
          <w:sz w:val="24"/>
          <w:szCs w:val="24"/>
        </w:rPr>
        <w:t>Martin Luther: ”Om et kristenmenneskes frihed”</w:t>
      </w:r>
      <w:r w:rsidR="00CF2648">
        <w:rPr>
          <w:b/>
          <w:bCs/>
          <w:sz w:val="24"/>
          <w:szCs w:val="24"/>
        </w:rPr>
        <w:t xml:space="preserve"> (1520)</w:t>
      </w:r>
    </w:p>
    <w:p w14:paraId="0BBA9F57" w14:textId="52F6AFD8" w:rsidR="00384C64" w:rsidRPr="00384C64" w:rsidRDefault="00384C64" w:rsidP="00384C64">
      <w:r w:rsidRPr="00384C64">
        <w:t xml:space="preserve">(fra: Religionshistoriske værker i uddrag, Systime </w:t>
      </w:r>
      <w:proofErr w:type="spellStart"/>
      <w:r w:rsidRPr="00384C64">
        <w:t>iBog</w:t>
      </w:r>
      <w:proofErr w:type="spellEnd"/>
      <w:r w:rsidRPr="00384C64">
        <w:t xml:space="preserve"> 2022, </w:t>
      </w:r>
      <w:hyperlink r:id="rId7" w:history="1">
        <w:r w:rsidRPr="00384C64">
          <w:rPr>
            <w:rStyle w:val="Hyperlink"/>
          </w:rPr>
          <w:t>https://rh.systime.dk/?id=391</w:t>
        </w:r>
      </w:hyperlink>
      <w:r w:rsidRPr="00384C64">
        <w:t xml:space="preserve">) </w:t>
      </w:r>
    </w:p>
    <w:p w14:paraId="672A66C1" w14:textId="6AAEBB96" w:rsidR="00384C64" w:rsidRPr="00562256" w:rsidRDefault="00384C64" w:rsidP="00562256">
      <w:r w:rsidRPr="00562256">
        <w:rPr>
          <w:i/>
          <w:iCs/>
        </w:rPr>
        <w:t>For det syvende</w:t>
      </w:r>
      <w:r w:rsidRPr="00562256">
        <w:t>. Derfor er det helt rimeligt at sige, at det burde være alle kristnes eneste gerning og øvelse rigtig at indprente sig ordet og Kristus og konstant at øve og styrke sådan en tro, for ingen anden gerning kan gøre et menneske til en kristen. Som Kristus siger til jøderne i Joh 6, 28-29, da de spurgte ham, hvilke gerninger, de skulle udføre for at gøre guddommelige og kristelige gerninger, så sagde han: "Det er den eneste guddommelige gerning, at I tror på den, som Gud har sendt." For han er den eneste, som Gud Fader har bestemt til det. Derfor er en ret tro på Kristus en helt overvældende rigdom, for den medfører al salighed og fjerner al usalighed. Som der står i Mark 16,16: "Den, der tror og er døbt, bliver salig; den, der ikke tror, bliver fordømt." Derfor sagde profeten Esajas i 10,22, da han så på rigdommen i denne tro: "Gud vil foretage en hurtig afregning på jorden, og i den hurtige afregning vil retfærdigheden strømme frem som en vandflod", dvs. troen, hvori alle bud kort fortalt bliver opfyldt, vil overstrømmende retfærdiggøre alle, som har den, så de ikke har behov for mere til at være retfærdige og gode. Som også Paulus siger i Rom 10,10: "At man tror af hjertet, det gør en retfærdig og god."</w:t>
      </w:r>
    </w:p>
    <w:p w14:paraId="34E16328" w14:textId="77777777" w:rsidR="00384C64" w:rsidRPr="00384C64" w:rsidRDefault="00384C64" w:rsidP="00384C64"/>
    <w:sectPr w:rsidR="00384C64" w:rsidRPr="00384C64" w:rsidSect="00384C64">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F712" w14:textId="77777777" w:rsidR="00E14EE4" w:rsidRDefault="00E14EE4" w:rsidP="00562256">
      <w:pPr>
        <w:spacing w:after="0" w:line="240" w:lineRule="auto"/>
      </w:pPr>
      <w:r>
        <w:separator/>
      </w:r>
    </w:p>
  </w:endnote>
  <w:endnote w:type="continuationSeparator" w:id="0">
    <w:p w14:paraId="73E35CDB" w14:textId="77777777" w:rsidR="00E14EE4" w:rsidRDefault="00E14EE4" w:rsidP="0056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CD94" w14:textId="77777777" w:rsidR="00E14EE4" w:rsidRDefault="00E14EE4" w:rsidP="00562256">
      <w:pPr>
        <w:spacing w:after="0" w:line="240" w:lineRule="auto"/>
      </w:pPr>
      <w:r>
        <w:separator/>
      </w:r>
    </w:p>
  </w:footnote>
  <w:footnote w:type="continuationSeparator" w:id="0">
    <w:p w14:paraId="7A1E2027" w14:textId="77777777" w:rsidR="00E14EE4" w:rsidRDefault="00E14EE4" w:rsidP="005622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64"/>
    <w:rsid w:val="00071C89"/>
    <w:rsid w:val="00286C1B"/>
    <w:rsid w:val="00305814"/>
    <w:rsid w:val="00373177"/>
    <w:rsid w:val="00384C64"/>
    <w:rsid w:val="00562256"/>
    <w:rsid w:val="0057286B"/>
    <w:rsid w:val="005B4B96"/>
    <w:rsid w:val="008D1674"/>
    <w:rsid w:val="00B2037B"/>
    <w:rsid w:val="00CF2648"/>
    <w:rsid w:val="00E12ED2"/>
    <w:rsid w:val="00E14EE4"/>
    <w:rsid w:val="00F0524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5731"/>
  <w15:chartTrackingRefBased/>
  <w15:docId w15:val="{6B89BF44-A8F2-4DA9-AEE8-19219622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basedOn w:val="Standardskrifttypeiafsnit"/>
    <w:uiPriority w:val="20"/>
    <w:qFormat/>
    <w:rsid w:val="00384C64"/>
    <w:rPr>
      <w:i/>
      <w:iCs/>
    </w:rPr>
  </w:style>
  <w:style w:type="character" w:styleId="Hyperlink">
    <w:name w:val="Hyperlink"/>
    <w:basedOn w:val="Standardskrifttypeiafsnit"/>
    <w:uiPriority w:val="99"/>
    <w:unhideWhenUsed/>
    <w:rsid w:val="00384C64"/>
    <w:rPr>
      <w:color w:val="0563C1" w:themeColor="hyperlink"/>
      <w:u w:val="single"/>
    </w:rPr>
  </w:style>
  <w:style w:type="character" w:styleId="Ulstomtale">
    <w:name w:val="Unresolved Mention"/>
    <w:basedOn w:val="Standardskrifttypeiafsnit"/>
    <w:uiPriority w:val="99"/>
    <w:semiHidden/>
    <w:unhideWhenUsed/>
    <w:rsid w:val="00384C64"/>
    <w:rPr>
      <w:color w:val="605E5C"/>
      <w:shd w:val="clear" w:color="auto" w:fill="E1DFDD"/>
    </w:rPr>
  </w:style>
  <w:style w:type="character" w:styleId="Linjenummer">
    <w:name w:val="line number"/>
    <w:basedOn w:val="Standardskrifttypeiafsnit"/>
    <w:uiPriority w:val="99"/>
    <w:semiHidden/>
    <w:unhideWhenUsed/>
    <w:rsid w:val="00384C64"/>
  </w:style>
  <w:style w:type="paragraph" w:styleId="NormalWeb">
    <w:name w:val="Normal (Web)"/>
    <w:basedOn w:val="Normal"/>
    <w:uiPriority w:val="99"/>
    <w:semiHidden/>
    <w:unhideWhenUsed/>
    <w:rsid w:val="00384C6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56225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62256"/>
    <w:rPr>
      <w:sz w:val="20"/>
      <w:szCs w:val="20"/>
    </w:rPr>
  </w:style>
  <w:style w:type="character" w:styleId="Fodnotehenvisning">
    <w:name w:val="footnote reference"/>
    <w:basedOn w:val="Standardskrifttypeiafsnit"/>
    <w:uiPriority w:val="99"/>
    <w:semiHidden/>
    <w:unhideWhenUsed/>
    <w:rsid w:val="00562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h.systime.dk/?id=39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A604-6C2C-4922-BB59-7B481A98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1231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Nielsen</dc:creator>
  <cp:keywords/>
  <dc:description/>
  <cp:lastModifiedBy>Anders Nielsen</cp:lastModifiedBy>
  <cp:revision>2</cp:revision>
  <dcterms:created xsi:type="dcterms:W3CDTF">2023-10-02T07:51:00Z</dcterms:created>
  <dcterms:modified xsi:type="dcterms:W3CDTF">2023-10-02T07:51:00Z</dcterms:modified>
</cp:coreProperties>
</file>