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66D" w:rsidRDefault="00B2466D" w:rsidP="00B2466D">
      <w:pPr>
        <w:rPr>
          <w:rFonts w:cstheme="minorHAnsi"/>
        </w:rPr>
      </w:pPr>
      <w:r>
        <w:rPr>
          <w:rFonts w:cstheme="minorHAnsi"/>
        </w:rPr>
        <w:t>Fra:  Thor Banke Hansen &amp; Andreas Bonne Sindberg: ”</w:t>
      </w:r>
      <w:r>
        <w:rPr>
          <w:rFonts w:cstheme="minorHAnsi"/>
          <w:i/>
        </w:rPr>
        <w:t>USA – Historie, samfund, religion</w:t>
      </w:r>
      <w:r>
        <w:rPr>
          <w:rFonts w:cstheme="minorHAnsi"/>
        </w:rPr>
        <w:t xml:space="preserve">”, Systime </w:t>
      </w:r>
      <w:proofErr w:type="spellStart"/>
      <w:r>
        <w:rPr>
          <w:rFonts w:cstheme="minorHAnsi"/>
        </w:rPr>
        <w:t>iBog</w:t>
      </w:r>
      <w:proofErr w:type="spellEnd"/>
      <w:r>
        <w:rPr>
          <w:rFonts w:cstheme="minorHAnsi"/>
        </w:rPr>
        <w:t xml:space="preserve">, </w:t>
      </w:r>
      <w:r>
        <w:rPr>
          <w:rStyle w:val="Hyperlink"/>
          <w:rFonts w:cstheme="minorHAnsi"/>
        </w:rPr>
        <w:t>https://usahistoriesamfundreligion.systime.dk/?id=265</w:t>
      </w:r>
    </w:p>
    <w:p w:rsidR="00B2466D" w:rsidRDefault="00B2466D" w:rsidP="00B2466D">
      <w:pPr>
        <w:pStyle w:val="Overskrift1"/>
        <w:shd w:val="clear" w:color="auto" w:fill="FFFFFF"/>
        <w:spacing w:before="0" w:beforeAutospacing="0" w:after="0" w:afterAutospacing="0"/>
        <w:ind w:right="195"/>
        <w:rPr>
          <w:rFonts w:asciiTheme="minorHAnsi" w:hAnsiTheme="minorHAnsi" w:cstheme="minorHAnsi"/>
          <w:b w:val="0"/>
          <w:bCs w:val="0"/>
          <w:color w:val="333333"/>
          <w:sz w:val="35"/>
          <w:szCs w:val="35"/>
        </w:rPr>
      </w:pPr>
      <w:r>
        <w:rPr>
          <w:rFonts w:asciiTheme="minorHAnsi" w:hAnsiTheme="minorHAnsi" w:cstheme="minorHAnsi"/>
          <w:b w:val="0"/>
          <w:bCs w:val="0"/>
          <w:color w:val="333333"/>
          <w:sz w:val="35"/>
          <w:szCs w:val="35"/>
        </w:rPr>
        <w:t>Megakirker</w:t>
      </w:r>
    </w:p>
    <w:p w:rsidR="00B2466D" w:rsidRDefault="00B2466D" w:rsidP="00B2466D">
      <w:pPr>
        <w:pStyle w:val="Overskrift1"/>
        <w:spacing w:before="0" w:beforeAutospacing="0" w:after="0" w:afterAutospacing="0"/>
        <w:jc w:val="right"/>
        <w:rPr>
          <w:rFonts w:asciiTheme="minorHAnsi" w:hAnsiTheme="minorHAnsi" w:cstheme="minorHAnsi"/>
          <w:caps/>
          <w:color w:val="FFFFFF"/>
          <w:sz w:val="17"/>
          <w:szCs w:val="17"/>
        </w:rPr>
      </w:pPr>
      <w:r>
        <w:rPr>
          <w:rFonts w:asciiTheme="minorHAnsi" w:hAnsiTheme="minorHAnsi" w:cstheme="minorHAnsi"/>
          <w:caps/>
          <w:color w:val="FFFFFF"/>
          <w:sz w:val="17"/>
          <w:szCs w:val="17"/>
        </w:rPr>
        <w:t>SIDENS INDHOLD</w:t>
      </w:r>
    </w:p>
    <w:p w:rsidR="00B2466D" w:rsidRDefault="00B2466D" w:rsidP="00B2466D">
      <w:pPr>
        <w:pStyle w:val="NormalWeb"/>
        <w:shd w:val="clear" w:color="auto" w:fill="FFFFFF"/>
        <w:spacing w:before="0" w:beforeAutospacing="0" w:after="240" w:afterAutospacing="0"/>
        <w:rPr>
          <w:rFonts w:asciiTheme="minorHAnsi" w:hAnsiTheme="minorHAnsi" w:cstheme="minorHAnsi"/>
          <w:color w:val="333333"/>
          <w:sz w:val="22"/>
          <w:szCs w:val="22"/>
        </w:rPr>
      </w:pPr>
      <w:r>
        <w:rPr>
          <w:rFonts w:asciiTheme="minorHAnsi" w:hAnsiTheme="minorHAnsi" w:cstheme="minorHAnsi"/>
          <w:color w:val="333333"/>
          <w:sz w:val="22"/>
          <w:szCs w:val="22"/>
        </w:rPr>
        <w:t>De seneste årtier er der rundt omkring i USA skudt et stort antal af de såkaldte megakirker op. I 1990 var der 350 megakirker i USA, i dag findes der omkring 1.600. Langt de fleste af disse ligger i </w:t>
      </w:r>
      <w:r>
        <w:rPr>
          <w:rStyle w:val="glossary-term"/>
          <w:rFonts w:asciiTheme="minorHAnsi" w:hAnsiTheme="minorHAnsi" w:cstheme="minorHAnsi"/>
          <w:i/>
          <w:iCs/>
          <w:color w:val="333333"/>
          <w:sz w:val="22"/>
          <w:szCs w:val="22"/>
        </w:rPr>
        <w:t>Bibelbæltet</w:t>
      </w:r>
      <w:r>
        <w:rPr>
          <w:rFonts w:asciiTheme="minorHAnsi" w:hAnsiTheme="minorHAnsi" w:cstheme="minorHAnsi"/>
          <w:color w:val="333333"/>
          <w:sz w:val="22"/>
          <w:szCs w:val="22"/>
        </w:rPr>
        <w:t xml:space="preserve"> og Californien. En megakirke er en kirke, der har mere end 2.000 ugentlige besøgende, og en del af disse kirker har flere end 20.000 ugentlige besøgende og enkelte har helt op til 40.000. Mange af megakirkerne minder mest af alt om kæmpe indendørsarenaer, hvor der afholdes store showprægede gudstjenester med koncerter, foredrag, gospelsang, prædikener, kristen stand-up osv. Megakirkerne er et udpræget protestantisk </w:t>
      </w:r>
      <w:proofErr w:type="spellStart"/>
      <w:r>
        <w:rPr>
          <w:rFonts w:asciiTheme="minorHAnsi" w:hAnsiTheme="minorHAnsi" w:cstheme="minorHAnsi"/>
          <w:color w:val="333333"/>
          <w:sz w:val="22"/>
          <w:szCs w:val="22"/>
        </w:rPr>
        <w:t>evangelikalt</w:t>
      </w:r>
      <w:proofErr w:type="spellEnd"/>
      <w:r>
        <w:rPr>
          <w:rFonts w:asciiTheme="minorHAnsi" w:hAnsiTheme="minorHAnsi" w:cstheme="minorHAnsi"/>
          <w:color w:val="333333"/>
          <w:sz w:val="22"/>
          <w:szCs w:val="22"/>
        </w:rPr>
        <w:t xml:space="preserve"> fænomen (over 70% af megakirkerne er </w:t>
      </w:r>
      <w:proofErr w:type="spellStart"/>
      <w:r>
        <w:rPr>
          <w:rFonts w:asciiTheme="minorHAnsi" w:hAnsiTheme="minorHAnsi" w:cstheme="minorHAnsi"/>
          <w:color w:val="333333"/>
          <w:sz w:val="22"/>
          <w:szCs w:val="22"/>
        </w:rPr>
        <w:t>evangelikale</w:t>
      </w:r>
      <w:proofErr w:type="spellEnd"/>
      <w:r>
        <w:rPr>
          <w:rFonts w:asciiTheme="minorHAnsi" w:hAnsiTheme="minorHAnsi" w:cstheme="minorHAnsi"/>
          <w:color w:val="333333"/>
          <w:sz w:val="22"/>
          <w:szCs w:val="22"/>
        </w:rPr>
        <w:t>), og langt de fleste af dem har et konservativt kristendomssyn. Mange af dem har tilknyttet en eller flere kendte præster, som ved siden af deres prædikener (der ofte tv-transmitteres) også deltager i talkshows, sælger bøger, videoer og andet merchandise til kirkens besøgende og andre interesserede. Kirkerne er ofte meget topstyrede og ledes af én enkelt 'seniorpræst', hvis virke har været afgørende for kirkens udvikling og øgede omsætning. Med megakirkerne er den amerikanske kristendom blevet 'big business' - flere af kirkerne omsætter for mange millioner dollars årligt.</w:t>
      </w:r>
    </w:p>
    <w:p w:rsidR="00B2466D" w:rsidRDefault="00B2466D" w:rsidP="00B2466D">
      <w:pPr>
        <w:pStyle w:val="NormalWeb"/>
        <w:shd w:val="clear" w:color="auto" w:fill="FFFFFF"/>
        <w:spacing w:before="0" w:beforeAutospacing="0" w:after="240" w:afterAutospacing="0"/>
        <w:rPr>
          <w:rFonts w:asciiTheme="minorHAnsi" w:hAnsiTheme="minorHAnsi" w:cstheme="minorHAnsi"/>
          <w:color w:val="333333"/>
          <w:sz w:val="22"/>
          <w:szCs w:val="22"/>
        </w:rPr>
      </w:pPr>
      <w:r>
        <w:rPr>
          <w:rFonts w:asciiTheme="minorHAnsi" w:hAnsiTheme="minorHAnsi" w:cstheme="minorHAnsi"/>
          <w:color w:val="333333"/>
          <w:sz w:val="22"/>
          <w:szCs w:val="22"/>
        </w:rPr>
        <w:t>[…]</w:t>
      </w:r>
    </w:p>
    <w:p w:rsidR="00B2466D" w:rsidRDefault="00B2466D" w:rsidP="00B2466D">
      <w:pPr>
        <w:rPr>
          <w:b/>
        </w:rPr>
      </w:pPr>
      <w:r>
        <w:rPr>
          <w:b/>
        </w:rPr>
        <w:t xml:space="preserve">Phil </w:t>
      </w:r>
      <w:proofErr w:type="spellStart"/>
      <w:r>
        <w:rPr>
          <w:b/>
        </w:rPr>
        <w:t>Zuckerman</w:t>
      </w:r>
      <w:proofErr w:type="spellEnd"/>
      <w:r>
        <w:rPr>
          <w:b/>
        </w:rPr>
        <w:t>: Religiøs markedsføring </w:t>
      </w:r>
    </w:p>
    <w:p w:rsidR="00B2466D" w:rsidRDefault="00B2466D" w:rsidP="00B2466D">
      <w:pPr>
        <w:pStyle w:val="NormalWeb"/>
        <w:spacing w:before="0" w:beforeAutospacing="0" w:after="0" w:afterAutospacing="0"/>
        <w:rPr>
          <w:rFonts w:asciiTheme="minorHAnsi" w:hAnsiTheme="minorHAnsi" w:cstheme="minorHAnsi"/>
          <w:i/>
          <w:color w:val="333333"/>
          <w:sz w:val="22"/>
          <w:szCs w:val="22"/>
        </w:rPr>
      </w:pPr>
      <w:r>
        <w:rPr>
          <w:rFonts w:asciiTheme="minorHAnsi" w:hAnsiTheme="minorHAnsi" w:cstheme="minorHAnsi"/>
          <w:i/>
          <w:color w:val="333333"/>
          <w:sz w:val="22"/>
          <w:szCs w:val="22"/>
        </w:rPr>
        <w:t xml:space="preserve">Dette er et uddrag af den amerikanske religionssociolog Phil </w:t>
      </w:r>
      <w:proofErr w:type="spellStart"/>
      <w:r>
        <w:rPr>
          <w:rFonts w:asciiTheme="minorHAnsi" w:hAnsiTheme="minorHAnsi" w:cstheme="minorHAnsi"/>
          <w:i/>
          <w:color w:val="333333"/>
          <w:sz w:val="22"/>
          <w:szCs w:val="22"/>
        </w:rPr>
        <w:t>Zuckermans</w:t>
      </w:r>
      <w:proofErr w:type="spellEnd"/>
      <w:r>
        <w:rPr>
          <w:rFonts w:asciiTheme="minorHAnsi" w:hAnsiTheme="minorHAnsi" w:cstheme="minorHAnsi"/>
          <w:i/>
          <w:color w:val="333333"/>
          <w:sz w:val="22"/>
          <w:szCs w:val="22"/>
        </w:rPr>
        <w:t xml:space="preserve"> bog Samfund Uden Gud. </w:t>
      </w:r>
      <w:proofErr w:type="spellStart"/>
      <w:r>
        <w:rPr>
          <w:rFonts w:asciiTheme="minorHAnsi" w:hAnsiTheme="minorHAnsi" w:cstheme="minorHAnsi"/>
          <w:i/>
          <w:color w:val="333333"/>
          <w:sz w:val="22"/>
          <w:szCs w:val="22"/>
        </w:rPr>
        <w:t>Zuckerman</w:t>
      </w:r>
      <w:proofErr w:type="spellEnd"/>
      <w:r>
        <w:rPr>
          <w:rFonts w:asciiTheme="minorHAnsi" w:hAnsiTheme="minorHAnsi" w:cstheme="minorHAnsi"/>
          <w:i/>
          <w:color w:val="333333"/>
          <w:sz w:val="22"/>
          <w:szCs w:val="22"/>
        </w:rPr>
        <w:t xml:space="preserve"> har tilbragt mere end et år som gæsteforsker på Århus Universitet, her interviewede han mere end 100 danskere om deres syn på religion. Her beskriver </w:t>
      </w:r>
      <w:proofErr w:type="spellStart"/>
      <w:r>
        <w:rPr>
          <w:rFonts w:asciiTheme="minorHAnsi" w:hAnsiTheme="minorHAnsi" w:cstheme="minorHAnsi"/>
          <w:i/>
          <w:color w:val="333333"/>
          <w:sz w:val="22"/>
          <w:szCs w:val="22"/>
        </w:rPr>
        <w:t>Zuckerman</w:t>
      </w:r>
      <w:proofErr w:type="spellEnd"/>
      <w:r>
        <w:rPr>
          <w:rFonts w:asciiTheme="minorHAnsi" w:hAnsiTheme="minorHAnsi" w:cstheme="minorHAnsi"/>
          <w:i/>
          <w:color w:val="333333"/>
          <w:sz w:val="22"/>
          <w:szCs w:val="22"/>
        </w:rPr>
        <w:t xml:space="preserve"> en af forskellene på amerikanske og danske kirkers organisering.</w:t>
      </w:r>
    </w:p>
    <w:p w:rsidR="00B2466D" w:rsidRDefault="00B2466D" w:rsidP="00B2466D">
      <w:pPr>
        <w:pStyle w:val="NormalWeb"/>
        <w:spacing w:before="0" w:beforeAutospacing="0" w:after="0" w:afterAutospacing="0"/>
        <w:rPr>
          <w:rFonts w:asciiTheme="minorHAnsi" w:hAnsiTheme="minorHAnsi" w:cstheme="minorHAnsi"/>
          <w:color w:val="333333"/>
          <w:sz w:val="19"/>
          <w:szCs w:val="19"/>
        </w:rPr>
      </w:pPr>
    </w:p>
    <w:p w:rsidR="00B2466D" w:rsidRDefault="00B2466D" w:rsidP="00B2466D">
      <w:pPr>
        <w:pStyle w:val="NormalWeb"/>
        <w:shd w:val="clear" w:color="auto" w:fill="E3EAF0"/>
        <w:spacing w:before="0" w:beforeAutospacing="0" w:after="0" w:afterAutospacing="0"/>
        <w:ind w:left="552"/>
        <w:rPr>
          <w:rFonts w:asciiTheme="minorHAnsi" w:hAnsiTheme="minorHAnsi" w:cstheme="minorHAnsi"/>
          <w:color w:val="333333"/>
          <w:sz w:val="22"/>
          <w:szCs w:val="22"/>
        </w:rPr>
      </w:pPr>
      <w:r>
        <w:rPr>
          <w:rFonts w:asciiTheme="minorHAnsi" w:hAnsiTheme="minorHAnsi" w:cstheme="minorHAnsi"/>
          <w:color w:val="333333"/>
          <w:sz w:val="22"/>
          <w:szCs w:val="22"/>
        </w:rPr>
        <w:t xml:space="preserve">En femte og uomgængeligt iøjnefaldende forskel mellem USA og Skandinavien er den grad, hvormed religionen markedsføres aggressivt. Som tidligere diskuteret er der, på grund af den lutherske kirkes statsstøttede, monopolagtige status i Danmark og Sverige, ikke noget stort behov eller nogen særlig motivation for præster og biskopper til aktivt at "sælge" deres religion til offentligheden. Jeg husker et interview med en dansk præst, som med stor ærlighed bemærkede, at han egentlig ikke brød sig ret meget om at tale til et publikum, og at han fandt det svært at holde prædikener, men han elskede at sidde over bøger om filosofi og teologi, og derfor var det at være ansat som luthersk præst af den danske stat et skønt job: Okay, han skulle holde en prædiken et par gange om måneden, men det var sædvanligvis kun for en håndfuld personer - ofte gamle koner - og resten af sin tid kunne han for det meste bruge på at sidde på sit kontor og studere, læse og skrive. Jeg havde en dansk bekendt, som også beskrev præsten i sin hjemby på nogenlunde samme måde: ikke specielt interesseret i at træde offentligt frem, men mere af en tænksom bogorm. I USA ville den type præster have svært ved at betale deres kirkers elregninger. De ville sådan set have meget svært ved at holde sammen på hele foretagendet, for daglange studier af gamle tekster er ikke noget, der tiltrækker amerikanske sognebørn. Her i USA minder situationen mere om en ureguleret markedsøkonomi, hvor konkurrencen har overherredømmet. Da ingen religion, ingen kirke og ingen gejstlig person kan modtage støtte fra regeringen, er religiøse institutioner nødt til at søge støtte fra deres medlemmer, såfremt de ønsker at forblive levedygtige og holde deres døre åbne. Resultatet er en ubønhørlig og uendelig syndflod af markedsføringsteknikker, som bruges til at trække folk i retning af bestemte religiøse institutioner. I Amerika vil en kirke gøre hvad som helst for at tiltrække "kunder": dynamiske og karismatiske præster, gode orkestre, sprit nye digitale </w:t>
      </w:r>
      <w:proofErr w:type="spellStart"/>
      <w:r>
        <w:rPr>
          <w:rFonts w:asciiTheme="minorHAnsi" w:hAnsiTheme="minorHAnsi" w:cstheme="minorHAnsi"/>
          <w:color w:val="333333"/>
          <w:sz w:val="22"/>
          <w:szCs w:val="22"/>
        </w:rPr>
        <w:t>tvskærme</w:t>
      </w:r>
      <w:proofErr w:type="spellEnd"/>
      <w:r>
        <w:rPr>
          <w:rFonts w:asciiTheme="minorHAnsi" w:hAnsiTheme="minorHAnsi" w:cstheme="minorHAnsi"/>
          <w:color w:val="333333"/>
          <w:sz w:val="22"/>
          <w:szCs w:val="22"/>
        </w:rPr>
        <w:t xml:space="preserve">, </w:t>
      </w:r>
      <w:proofErr w:type="spellStart"/>
      <w:r>
        <w:rPr>
          <w:rFonts w:asciiTheme="minorHAnsi" w:hAnsiTheme="minorHAnsi" w:cstheme="minorHAnsi"/>
          <w:color w:val="333333"/>
          <w:sz w:val="22"/>
          <w:szCs w:val="22"/>
        </w:rPr>
        <w:t>power-point</w:t>
      </w:r>
      <w:proofErr w:type="spellEnd"/>
      <w:r>
        <w:rPr>
          <w:rFonts w:asciiTheme="minorHAnsi" w:hAnsiTheme="minorHAnsi" w:cstheme="minorHAnsi"/>
          <w:color w:val="333333"/>
          <w:sz w:val="22"/>
          <w:szCs w:val="22"/>
        </w:rPr>
        <w:t xml:space="preserve">, behagelige kirkebænke, gratis kager, gratis børnepasning, gratis internetadgang, gratis kaffe på Starbucks - hvad </w:t>
      </w:r>
      <w:r>
        <w:rPr>
          <w:rFonts w:asciiTheme="minorHAnsi" w:hAnsiTheme="minorHAnsi" w:cstheme="minorHAnsi"/>
          <w:color w:val="333333"/>
          <w:sz w:val="22"/>
          <w:szCs w:val="22"/>
        </w:rPr>
        <w:lastRenderedPageBreak/>
        <w:t>som helst. Religiøse trosretninger og menigheder annoncerer alle steder: i fjernsynet, i radioen, på plakattavler, på internettet. Jeg modtager jævnligt postkort - sendt direkte hjem til mig - med invitationer til at komme i den ene eller den anden kirke. Ofte er det vældig flotte postkort med fiks grafik, indbydende billeder og mundrette vendinger såsom "Prøv en kirke, der er foran!" eller "Uanede Muligheder Venter Dig ... " Pointen er, at religion i USA, til forskel fra Skandinavien, i den grad markedsføres, og det lader til at bære frugt.</w:t>
      </w:r>
    </w:p>
    <w:p w:rsidR="00B2466D" w:rsidRDefault="00B2466D" w:rsidP="00B2466D">
      <w:pPr>
        <w:shd w:val="clear" w:color="auto" w:fill="E3EAF0"/>
        <w:rPr>
          <w:rFonts w:cstheme="minorHAnsi"/>
          <w:color w:val="777777"/>
        </w:rPr>
      </w:pPr>
      <w:r>
        <w:rPr>
          <w:rStyle w:val="credits"/>
          <w:rFonts w:cstheme="minorHAnsi"/>
          <w:color w:val="777777"/>
        </w:rPr>
        <w:t xml:space="preserve">Phil </w:t>
      </w:r>
      <w:proofErr w:type="spellStart"/>
      <w:r>
        <w:rPr>
          <w:rStyle w:val="credits"/>
          <w:rFonts w:cstheme="minorHAnsi"/>
          <w:color w:val="777777"/>
        </w:rPr>
        <w:t>Zuckerman</w:t>
      </w:r>
      <w:proofErr w:type="spellEnd"/>
      <w:r>
        <w:rPr>
          <w:rStyle w:val="credits"/>
          <w:rFonts w:cstheme="minorHAnsi"/>
          <w:color w:val="777777"/>
        </w:rPr>
        <w:t xml:space="preserve">: Samfund uden Gud. Univers, 2008. Oversat af Karen </w:t>
      </w:r>
      <w:proofErr w:type="spellStart"/>
      <w:r>
        <w:rPr>
          <w:rStyle w:val="credits"/>
          <w:rFonts w:cstheme="minorHAnsi"/>
          <w:color w:val="777777"/>
        </w:rPr>
        <w:t>Bek-Pedersen</w:t>
      </w:r>
      <w:proofErr w:type="spellEnd"/>
      <w:r>
        <w:rPr>
          <w:rStyle w:val="credits"/>
          <w:rFonts w:cstheme="minorHAnsi"/>
          <w:color w:val="777777"/>
        </w:rPr>
        <w:t>.</w:t>
      </w:r>
    </w:p>
    <w:p w:rsidR="00B2466D" w:rsidRDefault="00B2466D" w:rsidP="00B2466D">
      <w:pPr>
        <w:pStyle w:val="NormalWeb"/>
        <w:shd w:val="clear" w:color="auto" w:fill="FFFFFF"/>
        <w:spacing w:before="0" w:beforeAutospacing="0" w:after="240" w:afterAutospacing="0"/>
        <w:rPr>
          <w:rFonts w:asciiTheme="minorHAnsi" w:hAnsiTheme="minorHAnsi" w:cstheme="minorHAnsi"/>
          <w:color w:val="333333"/>
          <w:sz w:val="22"/>
          <w:szCs w:val="22"/>
        </w:rPr>
      </w:pPr>
    </w:p>
    <w:p w:rsidR="00B2466D" w:rsidRDefault="00B2466D" w:rsidP="00B2466D">
      <w:pPr>
        <w:pStyle w:val="NormalWeb"/>
        <w:shd w:val="clear" w:color="auto" w:fill="FFFFFF"/>
        <w:spacing w:before="0" w:beforeAutospacing="0" w:after="24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Megakirkerne er typisk eksponenter for en amerikaniseret form for religion, hvor man i høj grad har formet gudstjenesten efter, hvad der tiltrækker gæster. På trods af kirkernes konservative, </w:t>
      </w:r>
      <w:proofErr w:type="spellStart"/>
      <w:r>
        <w:rPr>
          <w:rFonts w:asciiTheme="minorHAnsi" w:hAnsiTheme="minorHAnsi" w:cstheme="minorHAnsi"/>
          <w:color w:val="333333"/>
          <w:sz w:val="22"/>
          <w:szCs w:val="22"/>
        </w:rPr>
        <w:t>evangelikale</w:t>
      </w:r>
      <w:proofErr w:type="spellEnd"/>
      <w:r>
        <w:rPr>
          <w:rFonts w:asciiTheme="minorHAnsi" w:hAnsiTheme="minorHAnsi" w:cstheme="minorHAnsi"/>
          <w:color w:val="333333"/>
          <w:sz w:val="22"/>
          <w:szCs w:val="22"/>
        </w:rPr>
        <w:t xml:space="preserve"> udgangspunkt er der ofte fokus på </w:t>
      </w:r>
      <w:r>
        <w:rPr>
          <w:rStyle w:val="Fremhv"/>
          <w:rFonts w:asciiTheme="minorHAnsi" w:hAnsiTheme="minorHAnsi" w:cstheme="minorHAnsi"/>
          <w:color w:val="333333"/>
          <w:sz w:val="22"/>
          <w:szCs w:val="22"/>
        </w:rPr>
        <w:t xml:space="preserve">feel </w:t>
      </w:r>
      <w:proofErr w:type="spellStart"/>
      <w:r>
        <w:rPr>
          <w:rStyle w:val="Fremhv"/>
          <w:rFonts w:asciiTheme="minorHAnsi" w:hAnsiTheme="minorHAnsi" w:cstheme="minorHAnsi"/>
          <w:color w:val="333333"/>
          <w:sz w:val="22"/>
          <w:szCs w:val="22"/>
        </w:rPr>
        <w:t>good</w:t>
      </w:r>
      <w:proofErr w:type="spellEnd"/>
      <w:r>
        <w:rPr>
          <w:rFonts w:asciiTheme="minorHAnsi" w:hAnsiTheme="minorHAnsi" w:cstheme="minorHAnsi"/>
          <w:color w:val="333333"/>
          <w:sz w:val="22"/>
          <w:szCs w:val="22"/>
        </w:rPr>
        <w:t> og personlig udvikling frem for opofrelse og ufortjent lidelse. Mange af megakirkerne skilter ikke med, om de er baptistiske, presbyterianske eller noget tredje, da man ikke ønsker, at skræmme potentielle besøgende væk. De senere år har en del af kirkerne sågar forladt deres protestantiske retning for at gå egne veje. Stillet på spidsen kan man sige, at kirkerne er et produkt af det frie religionsmarked i USA, de succesfulde præster og kirker har udkonkurreret de mindre succesfulde og udvidet "forretningen". Megakirkerne har da også været udsat for en del kritik, bl.a. er de blevet kritiseret for at benytte sig af moderne markedsstrategier, reklamer, forbrugerundersøgelser osv. i deres forsøg på at værge nye medlemmer. Kritikere har døbt fænomenet </w:t>
      </w:r>
      <w:proofErr w:type="spellStart"/>
      <w:r>
        <w:rPr>
          <w:rStyle w:val="Fremhv"/>
          <w:rFonts w:asciiTheme="minorHAnsi" w:hAnsiTheme="minorHAnsi" w:cstheme="minorHAnsi"/>
          <w:color w:val="333333"/>
          <w:sz w:val="22"/>
          <w:szCs w:val="22"/>
        </w:rPr>
        <w:t>McChurch</w:t>
      </w:r>
      <w:proofErr w:type="spellEnd"/>
      <w:r>
        <w:rPr>
          <w:rFonts w:asciiTheme="minorHAnsi" w:hAnsiTheme="minorHAnsi" w:cstheme="minorHAnsi"/>
          <w:color w:val="333333"/>
          <w:sz w:val="22"/>
          <w:szCs w:val="22"/>
        </w:rPr>
        <w:t>.</w:t>
      </w:r>
    </w:p>
    <w:p w:rsidR="00B2466D" w:rsidRDefault="00B2466D" w:rsidP="00B2466D">
      <w:pPr>
        <w:rPr>
          <w:rFonts w:cstheme="minorHAnsi"/>
          <w:b/>
        </w:rPr>
      </w:pPr>
    </w:p>
    <w:p w:rsidR="00B2466D" w:rsidRDefault="00B2466D" w:rsidP="00B2466D">
      <w:pPr>
        <w:rPr>
          <w:rFonts w:cstheme="minorHAnsi"/>
          <w:b/>
        </w:rPr>
      </w:pPr>
      <w:r>
        <w:rPr>
          <w:rFonts w:cstheme="minorHAnsi"/>
          <w:b/>
        </w:rPr>
        <w:t>Arbejdsspørgsmål:</w:t>
      </w:r>
    </w:p>
    <w:p w:rsidR="00B2466D" w:rsidRDefault="00B2466D" w:rsidP="00B2466D">
      <w:pPr>
        <w:rPr>
          <w:rFonts w:cstheme="minorHAnsi"/>
          <w:b/>
        </w:rPr>
      </w:pPr>
      <w:r>
        <w:rPr>
          <w:rFonts w:cstheme="minorHAnsi"/>
          <w:b/>
        </w:rPr>
        <w:t>1) Hvordan defineres begrebet Megakirke, og hvad kendetegner de kirkelige ceremonier i Megakirkerne?</w:t>
      </w:r>
    </w:p>
    <w:p w:rsidR="00B2466D" w:rsidRDefault="00B2466D" w:rsidP="00B2466D">
      <w:pPr>
        <w:rPr>
          <w:rFonts w:cstheme="minorHAnsi"/>
          <w:b/>
        </w:rPr>
      </w:pPr>
      <w:r>
        <w:rPr>
          <w:rFonts w:cstheme="minorHAnsi"/>
          <w:b/>
        </w:rPr>
        <w:t xml:space="preserve">2) Ifølge Phil </w:t>
      </w:r>
      <w:proofErr w:type="spellStart"/>
      <w:r>
        <w:rPr>
          <w:rFonts w:cstheme="minorHAnsi"/>
          <w:b/>
        </w:rPr>
        <w:t>Zuckerman</w:t>
      </w:r>
      <w:proofErr w:type="spellEnd"/>
      <w:r>
        <w:rPr>
          <w:rFonts w:cstheme="minorHAnsi"/>
          <w:b/>
        </w:rPr>
        <w:t xml:space="preserve"> markedsføres religion i USA på en helt anden måde end i Danmark – hvorfor egentlig?</w:t>
      </w:r>
    </w:p>
    <w:p w:rsidR="00B2466D" w:rsidRDefault="00B2466D" w:rsidP="00B2466D"/>
    <w:p w:rsidR="002448A0" w:rsidRDefault="002448A0">
      <w:bookmarkStart w:id="0" w:name="_GoBack"/>
      <w:bookmarkEnd w:id="0"/>
    </w:p>
    <w:sectPr w:rsidR="002448A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3C3"/>
    <w:rsid w:val="002448A0"/>
    <w:rsid w:val="009633C3"/>
    <w:rsid w:val="00B2466D"/>
    <w:rsid w:val="00FD083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5C7A2-29EC-4A9E-B059-526D1B0A3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66D"/>
    <w:pPr>
      <w:spacing w:line="254" w:lineRule="auto"/>
    </w:pPr>
  </w:style>
  <w:style w:type="paragraph" w:styleId="Overskrift1">
    <w:name w:val="heading 1"/>
    <w:basedOn w:val="Normal"/>
    <w:link w:val="Overskrift1Tegn"/>
    <w:uiPriority w:val="9"/>
    <w:qFormat/>
    <w:rsid w:val="00B246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2466D"/>
    <w:rPr>
      <w:rFonts w:ascii="Times New Roman" w:eastAsia="Times New Roman" w:hAnsi="Times New Roman" w:cs="Times New Roman"/>
      <w:b/>
      <w:bCs/>
      <w:kern w:val="36"/>
      <w:sz w:val="48"/>
      <w:szCs w:val="48"/>
      <w:lang w:eastAsia="da-DK"/>
    </w:rPr>
  </w:style>
  <w:style w:type="character" w:styleId="Hyperlink">
    <w:name w:val="Hyperlink"/>
    <w:basedOn w:val="Standardskrifttypeiafsnit"/>
    <w:uiPriority w:val="99"/>
    <w:semiHidden/>
    <w:unhideWhenUsed/>
    <w:rsid w:val="00B2466D"/>
    <w:rPr>
      <w:color w:val="0563C1" w:themeColor="hyperlink"/>
      <w:u w:val="single"/>
    </w:rPr>
  </w:style>
  <w:style w:type="paragraph" w:styleId="NormalWeb">
    <w:name w:val="Normal (Web)"/>
    <w:basedOn w:val="Normal"/>
    <w:uiPriority w:val="99"/>
    <w:semiHidden/>
    <w:unhideWhenUsed/>
    <w:rsid w:val="00B2466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redits">
    <w:name w:val="credits"/>
    <w:basedOn w:val="Standardskrifttypeiafsnit"/>
    <w:rsid w:val="00B2466D"/>
  </w:style>
  <w:style w:type="character" w:customStyle="1" w:styleId="glossary-term">
    <w:name w:val="glossary-term"/>
    <w:basedOn w:val="Standardskrifttypeiafsnit"/>
    <w:rsid w:val="00B2466D"/>
  </w:style>
  <w:style w:type="character" w:styleId="Fremhv">
    <w:name w:val="Emphasis"/>
    <w:basedOn w:val="Standardskrifttypeiafsnit"/>
    <w:uiPriority w:val="20"/>
    <w:qFormat/>
    <w:rsid w:val="00B246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17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5039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2</cp:revision>
  <dcterms:created xsi:type="dcterms:W3CDTF">2022-05-07T13:52:00Z</dcterms:created>
  <dcterms:modified xsi:type="dcterms:W3CDTF">2022-05-07T13:52:00Z</dcterms:modified>
</cp:coreProperties>
</file>