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20FC" w14:textId="69FDF745" w:rsidR="000C16C5" w:rsidRPr="006D6A5D" w:rsidRDefault="009C360A" w:rsidP="003F5E64">
      <w:pPr>
        <w:pStyle w:val="Titel"/>
        <w:rPr>
          <w:rFonts w:ascii="Calibri Light" w:hAnsi="Calibri Light" w:cs="Calibri Light"/>
        </w:rPr>
      </w:pPr>
      <w:r w:rsidRPr="006D6A5D">
        <w:rPr>
          <w:rFonts w:ascii="Calibri Light" w:hAnsi="Calibri Light" w:cs="Calibri Light"/>
        </w:rPr>
        <w:t>S</w:t>
      </w:r>
      <w:r w:rsidR="000C16C5" w:rsidRPr="006D6A5D">
        <w:rPr>
          <w:rFonts w:ascii="Calibri Light" w:hAnsi="Calibri Light" w:cs="Calibri Light"/>
        </w:rPr>
        <w:t xml:space="preserve">tående </w:t>
      </w:r>
      <w:r w:rsidR="00D225FC">
        <w:rPr>
          <w:rFonts w:ascii="Calibri Light" w:hAnsi="Calibri Light" w:cs="Calibri Light"/>
        </w:rPr>
        <w:t>b</w:t>
      </w:r>
      <w:r w:rsidR="000C16C5" w:rsidRPr="006D6A5D">
        <w:rPr>
          <w:rFonts w:ascii="Calibri Light" w:hAnsi="Calibri Light" w:cs="Calibri Light"/>
        </w:rPr>
        <w:t>ølger</w:t>
      </w:r>
      <w:r w:rsidRPr="006D6A5D">
        <w:rPr>
          <w:rFonts w:ascii="Calibri Light" w:hAnsi="Calibri Light" w:cs="Calibri Light"/>
        </w:rPr>
        <w:t xml:space="preserve"> og </w:t>
      </w:r>
      <w:r w:rsidR="00D225FC">
        <w:rPr>
          <w:rFonts w:ascii="Calibri Light" w:hAnsi="Calibri Light" w:cs="Calibri Light"/>
        </w:rPr>
        <w:t>lydens h</w:t>
      </w:r>
      <w:r w:rsidRPr="006D6A5D">
        <w:rPr>
          <w:rFonts w:ascii="Calibri Light" w:hAnsi="Calibri Light" w:cs="Calibri Light"/>
        </w:rPr>
        <w:t>astighed</w:t>
      </w:r>
    </w:p>
    <w:p w14:paraId="650038BD" w14:textId="77777777" w:rsidR="00644AED" w:rsidRPr="00E86639" w:rsidRDefault="00644AED" w:rsidP="00E86639">
      <w:pPr>
        <w:rPr>
          <w:rFonts w:ascii="Calibri Light" w:hAnsi="Calibri Light" w:cs="Calibri Light"/>
          <w:b/>
          <w:sz w:val="24"/>
          <w:szCs w:val="24"/>
        </w:rPr>
      </w:pPr>
      <w:r w:rsidRPr="00E86639">
        <w:rPr>
          <w:rFonts w:ascii="Calibri Light" w:hAnsi="Calibri Light" w:cs="Calibri Light"/>
          <w:b/>
          <w:sz w:val="24"/>
          <w:szCs w:val="24"/>
        </w:rPr>
        <w:t>Formål</w:t>
      </w:r>
    </w:p>
    <w:p w14:paraId="548D98A7" w14:textId="77777777" w:rsidR="00644AED" w:rsidRPr="00E86639" w:rsidRDefault="00644AED" w:rsidP="00E86639">
      <w:pPr>
        <w:rPr>
          <w:rFonts w:ascii="Calibri Light" w:hAnsi="Calibri Light" w:cs="Calibri Light"/>
          <w:sz w:val="24"/>
          <w:szCs w:val="24"/>
        </w:rPr>
      </w:pPr>
      <w:r w:rsidRPr="00E86639">
        <w:rPr>
          <w:rFonts w:ascii="Calibri Light" w:hAnsi="Calibri Light" w:cs="Calibri Light"/>
          <w:sz w:val="24"/>
          <w:szCs w:val="24"/>
        </w:rPr>
        <w:t>Formålet er at udnytte fænomenerne stående bølge og resonans til at bestemme bølgelængden af en lydbølge og lydens hastighed i luft.</w:t>
      </w:r>
    </w:p>
    <w:p w14:paraId="57263162" w14:textId="77777777" w:rsidR="00644AED" w:rsidRPr="00E86639" w:rsidRDefault="00644AED" w:rsidP="00E86639">
      <w:pPr>
        <w:rPr>
          <w:rFonts w:ascii="Calibri Light" w:hAnsi="Calibri Light" w:cs="Calibri Light"/>
          <w:b/>
          <w:sz w:val="24"/>
          <w:szCs w:val="24"/>
        </w:rPr>
      </w:pPr>
    </w:p>
    <w:p w14:paraId="6F4159F6" w14:textId="77777777" w:rsidR="000A6F9C" w:rsidRPr="00E86639" w:rsidRDefault="000A6F9C" w:rsidP="00E86639">
      <w:pPr>
        <w:rPr>
          <w:rFonts w:ascii="Calibri Light" w:hAnsi="Calibri Light" w:cs="Calibri Light"/>
          <w:sz w:val="24"/>
          <w:szCs w:val="24"/>
        </w:rPr>
      </w:pPr>
      <w:r w:rsidRPr="00E86639">
        <w:rPr>
          <w:rStyle w:val="Overskrift3Tegn"/>
          <w:rFonts w:ascii="Calibri Light" w:hAnsi="Calibri Light" w:cs="Calibri Light"/>
          <w:sz w:val="24"/>
          <w:szCs w:val="24"/>
        </w:rPr>
        <w:t>Teori</w:t>
      </w:r>
    </w:p>
    <w:p w14:paraId="17996B61" w14:textId="61592087" w:rsidR="00D225FC" w:rsidRDefault="00D225FC" w:rsidP="00E86639">
      <w:pPr>
        <w:rPr>
          <w:rFonts w:ascii="Calibri Light" w:hAnsi="Calibri Light" w:cs="Calibri Light"/>
          <w:sz w:val="24"/>
          <w:szCs w:val="24"/>
        </w:rPr>
      </w:pPr>
      <w:r>
        <w:rPr>
          <w:rFonts w:ascii="Calibri Light" w:hAnsi="Calibri Light" w:cs="Calibri Light"/>
          <w:sz w:val="24"/>
          <w:szCs w:val="24"/>
        </w:rPr>
        <w:t xml:space="preserve">Ved at placere en stemmegaffel ved en røråbning sendes lydbølger ind i røret. Disse reflekterer i bunden af røret og refleksionen interferer med den indkomne lydbølge. </w:t>
      </w:r>
      <w:r w:rsidR="000A6F9C" w:rsidRPr="00E86639">
        <w:rPr>
          <w:rFonts w:ascii="Calibri Light" w:hAnsi="Calibri Light" w:cs="Calibri Light"/>
          <w:sz w:val="24"/>
          <w:szCs w:val="24"/>
        </w:rPr>
        <w:t xml:space="preserve">Man kan godt få det indtryk at der altid er en stående bølge i røret uanset </w:t>
      </w:r>
      <w:r>
        <w:rPr>
          <w:rFonts w:ascii="Calibri Light" w:hAnsi="Calibri Light" w:cs="Calibri Light"/>
          <w:sz w:val="24"/>
          <w:szCs w:val="24"/>
        </w:rPr>
        <w:t>rørets længde</w:t>
      </w:r>
      <w:r w:rsidR="000A6F9C" w:rsidRPr="00E86639">
        <w:rPr>
          <w:rFonts w:ascii="Calibri Light" w:hAnsi="Calibri Light" w:cs="Calibri Light"/>
          <w:sz w:val="24"/>
          <w:szCs w:val="24"/>
        </w:rPr>
        <w:t xml:space="preserve">. Dette er ikke tilfældet, den stående bølge opnås kun når der er resonans, dvs. ved bestemte </w:t>
      </w:r>
      <w:r>
        <w:rPr>
          <w:rFonts w:ascii="Calibri Light" w:hAnsi="Calibri Light" w:cs="Calibri Light"/>
          <w:sz w:val="24"/>
          <w:szCs w:val="24"/>
        </w:rPr>
        <w:t>rørlængder</w:t>
      </w:r>
      <w:r w:rsidR="000A6F9C" w:rsidRPr="00E86639">
        <w:rPr>
          <w:rFonts w:ascii="Calibri Light" w:hAnsi="Calibri Light" w:cs="Calibri Light"/>
          <w:sz w:val="24"/>
          <w:szCs w:val="24"/>
        </w:rPr>
        <w:t>.</w:t>
      </w:r>
      <w:bookmarkStart w:id="0" w:name="_Hlk111110486"/>
    </w:p>
    <w:p w14:paraId="1FAB412F" w14:textId="77777777" w:rsidR="00D225FC" w:rsidRDefault="00D225FC" w:rsidP="00E86639">
      <w:pPr>
        <w:rPr>
          <w:rFonts w:ascii="Calibri Light" w:hAnsi="Calibri Light" w:cs="Calibri Light"/>
          <w:sz w:val="24"/>
          <w:szCs w:val="24"/>
        </w:rPr>
      </w:pPr>
    </w:p>
    <w:p w14:paraId="5816CCE6" w14:textId="50F1A6C5" w:rsidR="007B6451" w:rsidRDefault="00D225FC" w:rsidP="00E86639">
      <w:pPr>
        <w:rPr>
          <w:rFonts w:ascii="Calibri Light" w:hAnsi="Calibri Light" w:cs="Calibri Light"/>
          <w:sz w:val="24"/>
          <w:szCs w:val="24"/>
        </w:rPr>
      </w:pPr>
      <w:r>
        <w:rPr>
          <w:rFonts w:ascii="Calibri Light" w:hAnsi="Calibri Light" w:cs="Calibri Light"/>
          <w:sz w:val="24"/>
          <w:szCs w:val="24"/>
        </w:rPr>
        <w:t>Da der altid er bug ved røråbningen og da der altid er knude i rørbunden, kan der opstå resonans når rørets længde er en fjerdedel af bølgelængde, eller tre fjerdedele af bølgelængden eller fem fjerdedele af bølgelængden osv. Da en stemmegaffel kun svinger ved en enkelt frekvens, er det langt mere korrekt, at tale om kvartbølge resonanspunktet, trekvartbølge resonans osv. end grundtone og overtone.</w:t>
      </w:r>
    </w:p>
    <w:p w14:paraId="27BB0B40" w14:textId="3EE72105" w:rsidR="00D225FC" w:rsidRDefault="00D225FC" w:rsidP="00E86639">
      <w:pPr>
        <w:rPr>
          <w:rFonts w:ascii="Calibri Light" w:hAnsi="Calibri Light" w:cs="Calibri Light"/>
          <w:sz w:val="24"/>
          <w:szCs w:val="24"/>
        </w:rPr>
      </w:pPr>
      <w:r w:rsidRPr="006D6A5D">
        <w:rPr>
          <w:rFonts w:ascii="Calibri Light" w:hAnsi="Calibri Light" w:cs="Calibri Light"/>
          <w:noProof/>
          <w:sz w:val="24"/>
          <w:szCs w:val="24"/>
        </w:rPr>
        <w:drawing>
          <wp:anchor distT="0" distB="0" distL="114300" distR="114300" simplePos="0" relativeHeight="251658240" behindDoc="1" locked="0" layoutInCell="1" allowOverlap="1" wp14:anchorId="08B96A7C" wp14:editId="2AC6987D">
            <wp:simplePos x="0" y="0"/>
            <wp:positionH relativeFrom="column">
              <wp:posOffset>1654810</wp:posOffset>
            </wp:positionH>
            <wp:positionV relativeFrom="paragraph">
              <wp:posOffset>69850</wp:posOffset>
            </wp:positionV>
            <wp:extent cx="2451100" cy="1779905"/>
            <wp:effectExtent l="0" t="0" r="6350" b="0"/>
            <wp:wrapTight wrapText="bothSides">
              <wp:wrapPolygon edited="0">
                <wp:start x="0" y="0"/>
                <wp:lineTo x="0" y="21269"/>
                <wp:lineTo x="21488" y="21269"/>
                <wp:lineTo x="21488" y="0"/>
                <wp:lineTo x="0" y="0"/>
              </wp:wrapPolygon>
            </wp:wrapTight>
            <wp:docPr id="3" name="Billede 3" descr="http://3.bp.blogspot.com/-9iQiH-NtFYc/UTMv-CbZfVI/AAAAAAAAAuE/6Pg8FD7Rd80/s320/st%C3%A5en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9iQiH-NtFYc/UTMv-CbZfVI/AAAAAAAAAuE/6Pg8FD7Rd80/s320/st%C3%A5ende+3.jpg"/>
                    <pic:cNvPicPr>
                      <a:picLocks noChangeAspect="1" noChangeArrowheads="1"/>
                    </pic:cNvPicPr>
                  </pic:nvPicPr>
                  <pic:blipFill rotWithShape="1">
                    <a:blip r:embed="rId7">
                      <a:extLst>
                        <a:ext uri="{28A0092B-C50C-407E-A947-70E740481C1C}">
                          <a14:useLocalDpi xmlns:a14="http://schemas.microsoft.com/office/drawing/2010/main" val="0"/>
                        </a:ext>
                      </a:extLst>
                    </a:blip>
                    <a:srcRect r="4605"/>
                    <a:stretch/>
                  </pic:blipFill>
                  <pic:spPr bwMode="auto">
                    <a:xfrm>
                      <a:off x="0" y="0"/>
                      <a:ext cx="2451100" cy="1779905"/>
                    </a:xfrm>
                    <a:prstGeom prst="rect">
                      <a:avLst/>
                    </a:prstGeom>
                    <a:noFill/>
                    <a:ln>
                      <a:noFill/>
                    </a:ln>
                    <a:extLst>
                      <a:ext uri="{53640926-AAD7-44D8-BBD7-CCE9431645EC}">
                        <a14:shadowObscured xmlns:a14="http://schemas.microsoft.com/office/drawing/2010/main"/>
                      </a:ext>
                    </a:extLst>
                  </pic:spPr>
                </pic:pic>
              </a:graphicData>
            </a:graphic>
          </wp:anchor>
        </w:drawing>
      </w:r>
    </w:p>
    <w:bookmarkEnd w:id="0"/>
    <w:p w14:paraId="0248FB4D" w14:textId="411788C7" w:rsidR="00D225FC" w:rsidRDefault="00D225FC" w:rsidP="00D225FC">
      <w:pPr>
        <w:rPr>
          <w:rFonts w:ascii="Calibri Light" w:hAnsi="Calibri Light" w:cs="Calibri Light"/>
          <w:sz w:val="24"/>
          <w:szCs w:val="24"/>
        </w:rPr>
      </w:pPr>
    </w:p>
    <w:p w14:paraId="3E468ACA" w14:textId="77777777" w:rsidR="00D225FC" w:rsidRDefault="00D225FC" w:rsidP="00D225FC">
      <w:pPr>
        <w:rPr>
          <w:rFonts w:ascii="Calibri Light" w:hAnsi="Calibri Light" w:cs="Calibri Light"/>
          <w:sz w:val="24"/>
          <w:szCs w:val="24"/>
        </w:rPr>
      </w:pPr>
    </w:p>
    <w:p w14:paraId="4F3C3DC6" w14:textId="77777777" w:rsidR="00D225FC" w:rsidRDefault="00D225FC" w:rsidP="00D225FC">
      <w:pPr>
        <w:rPr>
          <w:rFonts w:ascii="Calibri Light" w:hAnsi="Calibri Light" w:cs="Calibri Light"/>
          <w:sz w:val="24"/>
          <w:szCs w:val="24"/>
        </w:rPr>
      </w:pPr>
    </w:p>
    <w:p w14:paraId="7F5E62D1" w14:textId="77777777" w:rsidR="00D225FC" w:rsidRDefault="00D225FC" w:rsidP="00D225FC">
      <w:pPr>
        <w:rPr>
          <w:rFonts w:ascii="Calibri Light" w:hAnsi="Calibri Light" w:cs="Calibri Light"/>
          <w:sz w:val="24"/>
          <w:szCs w:val="24"/>
        </w:rPr>
      </w:pPr>
    </w:p>
    <w:p w14:paraId="5A625007" w14:textId="77777777" w:rsidR="00D225FC" w:rsidRDefault="00D225FC" w:rsidP="00D225FC">
      <w:pPr>
        <w:rPr>
          <w:rFonts w:ascii="Calibri Light" w:hAnsi="Calibri Light" w:cs="Calibri Light"/>
          <w:sz w:val="24"/>
          <w:szCs w:val="24"/>
        </w:rPr>
      </w:pPr>
    </w:p>
    <w:p w14:paraId="3F9A9096" w14:textId="77777777" w:rsidR="00D225FC" w:rsidRDefault="00D225FC" w:rsidP="00D225FC">
      <w:pPr>
        <w:rPr>
          <w:rFonts w:ascii="Calibri Light" w:hAnsi="Calibri Light" w:cs="Calibri Light"/>
          <w:sz w:val="24"/>
          <w:szCs w:val="24"/>
        </w:rPr>
      </w:pPr>
    </w:p>
    <w:p w14:paraId="3345B4B7" w14:textId="77777777" w:rsidR="00D225FC" w:rsidRDefault="00D225FC" w:rsidP="00D225FC">
      <w:pPr>
        <w:rPr>
          <w:rFonts w:ascii="Calibri Light" w:hAnsi="Calibri Light" w:cs="Calibri Light"/>
          <w:sz w:val="24"/>
          <w:szCs w:val="24"/>
        </w:rPr>
      </w:pPr>
    </w:p>
    <w:p w14:paraId="73D45EF4" w14:textId="77777777" w:rsidR="00D225FC" w:rsidRDefault="00D225FC" w:rsidP="00D225FC">
      <w:pPr>
        <w:rPr>
          <w:rFonts w:ascii="Calibri Light" w:hAnsi="Calibri Light" w:cs="Calibri Light"/>
          <w:sz w:val="24"/>
          <w:szCs w:val="24"/>
        </w:rPr>
      </w:pPr>
    </w:p>
    <w:p w14:paraId="339B7AD6" w14:textId="77777777" w:rsidR="00D225FC" w:rsidRDefault="00D225FC" w:rsidP="00D225FC">
      <w:pPr>
        <w:rPr>
          <w:rFonts w:ascii="Calibri Light" w:hAnsi="Calibri Light" w:cs="Calibri Light"/>
          <w:sz w:val="24"/>
          <w:szCs w:val="24"/>
        </w:rPr>
      </w:pPr>
    </w:p>
    <w:p w14:paraId="782AFDEE" w14:textId="77777777" w:rsidR="00D225FC" w:rsidRDefault="00D225FC" w:rsidP="00D225FC">
      <w:pPr>
        <w:rPr>
          <w:rFonts w:ascii="Calibri Light" w:hAnsi="Calibri Light" w:cs="Calibri Light"/>
          <w:sz w:val="24"/>
          <w:szCs w:val="24"/>
        </w:rPr>
      </w:pPr>
    </w:p>
    <w:p w14:paraId="0C100FBC" w14:textId="77777777" w:rsidR="00D225FC" w:rsidRDefault="00D225FC" w:rsidP="00D225FC">
      <w:pPr>
        <w:rPr>
          <w:rFonts w:ascii="Calibri Light" w:hAnsi="Calibri Light" w:cs="Calibri Light"/>
          <w:sz w:val="24"/>
          <w:szCs w:val="24"/>
        </w:rPr>
      </w:pPr>
    </w:p>
    <w:p w14:paraId="03F93EAC" w14:textId="77777777" w:rsidR="00D225FC" w:rsidRDefault="00D225FC" w:rsidP="00D225FC">
      <w:pPr>
        <w:rPr>
          <w:rFonts w:ascii="Calibri Light" w:hAnsi="Calibri Light" w:cs="Calibri Light"/>
          <w:sz w:val="24"/>
          <w:szCs w:val="24"/>
        </w:rPr>
      </w:pPr>
    </w:p>
    <w:p w14:paraId="0BE60B0E" w14:textId="77777777" w:rsidR="00D225FC" w:rsidRPr="001D3CCF" w:rsidRDefault="00D225FC" w:rsidP="00D225FC">
      <w:pPr>
        <w:rPr>
          <w:rFonts w:ascii="Calibri Light" w:hAnsi="Calibri Light" w:cs="Calibri Light"/>
          <w:sz w:val="24"/>
          <w:szCs w:val="24"/>
        </w:rPr>
      </w:pPr>
      <w:r>
        <w:rPr>
          <w:rFonts w:ascii="Calibri Light" w:hAnsi="Calibri Light" w:cs="Calibri Light"/>
          <w:sz w:val="24"/>
          <w:szCs w:val="24"/>
        </w:rPr>
        <w:t>Husk i øvrigt at 1/f er svingningstiden.</w:t>
      </w:r>
    </w:p>
    <w:p w14:paraId="5F2F4988" w14:textId="77777777" w:rsidR="000A6F9C" w:rsidRPr="006D6A5D" w:rsidRDefault="000A6F9C" w:rsidP="000A6F9C">
      <w:pPr>
        <w:jc w:val="both"/>
        <w:rPr>
          <w:rFonts w:ascii="Calibri Light" w:hAnsi="Calibri Light" w:cs="Calibri Light"/>
          <w:b/>
          <w:sz w:val="24"/>
          <w:szCs w:val="24"/>
        </w:rPr>
      </w:pPr>
    </w:p>
    <w:p w14:paraId="3424CD35" w14:textId="77777777" w:rsidR="00E23790" w:rsidRDefault="00E23790" w:rsidP="006D6A5D">
      <w:pPr>
        <w:jc w:val="both"/>
        <w:rPr>
          <w:rFonts w:ascii="Calibri Light" w:hAnsi="Calibri Light" w:cs="Calibri Light"/>
          <w:b/>
          <w:sz w:val="24"/>
          <w:szCs w:val="24"/>
        </w:rPr>
      </w:pPr>
    </w:p>
    <w:p w14:paraId="115E89FD" w14:textId="77777777" w:rsidR="00D225FC" w:rsidRDefault="00D225FC">
      <w:pPr>
        <w:rPr>
          <w:rFonts w:ascii="Calibri Light" w:hAnsi="Calibri Light" w:cs="Calibri Light"/>
          <w:b/>
          <w:sz w:val="24"/>
          <w:szCs w:val="24"/>
        </w:rPr>
      </w:pPr>
      <w:r>
        <w:rPr>
          <w:rFonts w:ascii="Calibri Light" w:hAnsi="Calibri Light" w:cs="Calibri Light"/>
          <w:b/>
          <w:sz w:val="24"/>
          <w:szCs w:val="24"/>
        </w:rPr>
        <w:br w:type="page"/>
      </w:r>
    </w:p>
    <w:p w14:paraId="02E14C30" w14:textId="5F3863EE" w:rsidR="000B0672" w:rsidRPr="006D6A5D" w:rsidRDefault="000B0672" w:rsidP="006D6A5D">
      <w:pPr>
        <w:jc w:val="both"/>
        <w:rPr>
          <w:rFonts w:ascii="Calibri Light" w:hAnsi="Calibri Light" w:cs="Calibri Light"/>
          <w:b/>
          <w:sz w:val="24"/>
          <w:szCs w:val="24"/>
        </w:rPr>
      </w:pPr>
      <w:r w:rsidRPr="006D6A5D">
        <w:rPr>
          <w:rFonts w:ascii="Calibri Light" w:hAnsi="Calibri Light" w:cs="Calibri Light"/>
          <w:b/>
          <w:sz w:val="24"/>
          <w:szCs w:val="24"/>
        </w:rPr>
        <w:lastRenderedPageBreak/>
        <w:t>Apparatur</w:t>
      </w:r>
    </w:p>
    <w:p w14:paraId="1834906D" w14:textId="128AA421" w:rsidR="000B0672" w:rsidRPr="006D6A5D" w:rsidRDefault="000B0672" w:rsidP="000B0672">
      <w:pPr>
        <w:jc w:val="both"/>
        <w:rPr>
          <w:rFonts w:ascii="Calibri Light" w:hAnsi="Calibri Light" w:cs="Calibri Light"/>
          <w:sz w:val="24"/>
          <w:szCs w:val="24"/>
        </w:rPr>
      </w:pPr>
      <w:r w:rsidRPr="006D6A5D">
        <w:rPr>
          <w:rFonts w:ascii="Calibri Light" w:hAnsi="Calibri Light" w:cs="Calibri Light"/>
          <w:sz w:val="24"/>
          <w:szCs w:val="24"/>
        </w:rPr>
        <w:t>Et rør med stempel der kan justere luftsøjlens længde. en stemmegaffel, en gummihammer.</w:t>
      </w:r>
    </w:p>
    <w:p w14:paraId="339567EA" w14:textId="77777777" w:rsidR="000B0672" w:rsidRPr="006D6A5D" w:rsidRDefault="00CF7F08" w:rsidP="00644AED">
      <w:pPr>
        <w:jc w:val="center"/>
        <w:rPr>
          <w:rFonts w:ascii="Calibri Light" w:hAnsi="Calibri Light" w:cs="Calibri Light"/>
          <w:sz w:val="24"/>
          <w:szCs w:val="24"/>
        </w:rPr>
      </w:pPr>
      <w:r w:rsidRPr="006D6A5D">
        <w:rPr>
          <w:rFonts w:ascii="Calibri Light" w:hAnsi="Calibri Light" w:cs="Calibri Light"/>
          <w:noProof/>
          <w:sz w:val="24"/>
          <w:szCs w:val="24"/>
        </w:rPr>
        <w:drawing>
          <wp:inline distT="0" distB="0" distL="0" distR="0" wp14:anchorId="1E4DE5D5" wp14:editId="4BF86013">
            <wp:extent cx="2451100" cy="1780443"/>
            <wp:effectExtent l="0" t="0" r="6350" b="0"/>
            <wp:docPr id="2" name="Billede 2" descr="http://3.bp.blogspot.com/-9iQiH-NtFYc/UTMv-CbZfVI/AAAAAAAAAuE/6Pg8FD7Rd80/s320/st%C3%A5end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3.bp.blogspot.com/-9iQiH-NtFYc/UTMv-CbZfVI/AAAAAAAAAuE/6Pg8FD7Rd80/s320/st%C3%A5ende+3.jpg"/>
                    <pic:cNvPicPr>
                      <a:picLocks noChangeAspect="1" noChangeArrowheads="1"/>
                    </pic:cNvPicPr>
                  </pic:nvPicPr>
                  <pic:blipFill rotWithShape="1">
                    <a:blip r:embed="rId7">
                      <a:extLst>
                        <a:ext uri="{28A0092B-C50C-407E-A947-70E740481C1C}">
                          <a14:useLocalDpi xmlns:a14="http://schemas.microsoft.com/office/drawing/2010/main" val="0"/>
                        </a:ext>
                      </a:extLst>
                    </a:blip>
                    <a:srcRect r="4605"/>
                    <a:stretch/>
                  </pic:blipFill>
                  <pic:spPr bwMode="auto">
                    <a:xfrm>
                      <a:off x="0" y="0"/>
                      <a:ext cx="2451538" cy="1780761"/>
                    </a:xfrm>
                    <a:prstGeom prst="rect">
                      <a:avLst/>
                    </a:prstGeom>
                    <a:noFill/>
                    <a:ln>
                      <a:noFill/>
                    </a:ln>
                    <a:extLst>
                      <a:ext uri="{53640926-AAD7-44D8-BBD7-CCE9431645EC}">
                        <a14:shadowObscured xmlns:a14="http://schemas.microsoft.com/office/drawing/2010/main"/>
                      </a:ext>
                    </a:extLst>
                  </pic:spPr>
                </pic:pic>
              </a:graphicData>
            </a:graphic>
          </wp:inline>
        </w:drawing>
      </w:r>
    </w:p>
    <w:p w14:paraId="05C03CF9" w14:textId="77777777" w:rsidR="000B0672" w:rsidRPr="006D6A5D" w:rsidRDefault="000B0672" w:rsidP="006D6A5D">
      <w:pPr>
        <w:jc w:val="both"/>
        <w:rPr>
          <w:rFonts w:ascii="Calibri Light" w:hAnsi="Calibri Light" w:cs="Calibri Light"/>
          <w:b/>
          <w:sz w:val="24"/>
          <w:szCs w:val="24"/>
        </w:rPr>
      </w:pPr>
      <w:r w:rsidRPr="006D6A5D">
        <w:rPr>
          <w:rFonts w:ascii="Calibri Light" w:hAnsi="Calibri Light" w:cs="Calibri Light"/>
          <w:b/>
          <w:sz w:val="24"/>
          <w:szCs w:val="24"/>
        </w:rPr>
        <w:t>Udførelse</w:t>
      </w:r>
    </w:p>
    <w:p w14:paraId="3AEFE271" w14:textId="1250D54F" w:rsidR="000B0672" w:rsidRPr="006D6A5D" w:rsidRDefault="000B0672" w:rsidP="000B0672">
      <w:pPr>
        <w:jc w:val="both"/>
        <w:rPr>
          <w:rFonts w:ascii="Calibri Light" w:hAnsi="Calibri Light" w:cs="Calibri Light"/>
          <w:sz w:val="24"/>
          <w:szCs w:val="24"/>
        </w:rPr>
      </w:pPr>
      <w:r w:rsidRPr="006D6A5D">
        <w:rPr>
          <w:rFonts w:ascii="Calibri Light" w:hAnsi="Calibri Light" w:cs="Calibri Light"/>
          <w:sz w:val="24"/>
          <w:szCs w:val="24"/>
        </w:rPr>
        <w:t xml:space="preserve">Vha. stemplet er det muligt at ændre luftsøjlens længde. </w:t>
      </w:r>
      <w:r w:rsidR="006D6A5D" w:rsidRPr="006D6A5D">
        <w:rPr>
          <w:rFonts w:ascii="Calibri Light" w:hAnsi="Calibri Light" w:cs="Calibri Light"/>
          <w:sz w:val="24"/>
          <w:szCs w:val="24"/>
        </w:rPr>
        <w:t>Begynd</w:t>
      </w:r>
      <w:r w:rsidRPr="006D6A5D">
        <w:rPr>
          <w:rFonts w:ascii="Calibri Light" w:hAnsi="Calibri Light" w:cs="Calibri Light"/>
          <w:sz w:val="24"/>
          <w:szCs w:val="24"/>
        </w:rPr>
        <w:t xml:space="preserve"> med at trykke stemplet helt ind. Stemmegaflen holdes vandret lige over rørets åbning, så lyden kan udbrede sig ned i røret. Træk stemplet langsomt ud idet stemmegaflen anslås med gummihammeren. </w:t>
      </w:r>
      <w:r w:rsidR="00D318DE" w:rsidRPr="006D6A5D">
        <w:rPr>
          <w:rFonts w:ascii="Calibri Light" w:hAnsi="Calibri Light" w:cs="Calibri Light"/>
          <w:sz w:val="24"/>
          <w:szCs w:val="24"/>
        </w:rPr>
        <w:t>Noter</w:t>
      </w:r>
      <w:r w:rsidRPr="006D6A5D">
        <w:rPr>
          <w:rFonts w:ascii="Calibri Light" w:hAnsi="Calibri Light" w:cs="Calibri Light"/>
          <w:sz w:val="24"/>
          <w:szCs w:val="24"/>
        </w:rPr>
        <w:t xml:space="preserve"> de steder </w:t>
      </w:r>
      <w:r w:rsidR="00D318DE" w:rsidRPr="006D6A5D">
        <w:rPr>
          <w:rFonts w:ascii="Calibri Light" w:hAnsi="Calibri Light" w:cs="Calibri Light"/>
          <w:sz w:val="24"/>
          <w:szCs w:val="24"/>
        </w:rPr>
        <w:t xml:space="preserve">på røret, </w:t>
      </w:r>
      <w:r w:rsidRPr="006D6A5D">
        <w:rPr>
          <w:rFonts w:ascii="Calibri Light" w:hAnsi="Calibri Light" w:cs="Calibri Light"/>
          <w:sz w:val="24"/>
          <w:szCs w:val="24"/>
        </w:rPr>
        <w:t xml:space="preserve">hvor der høres </w:t>
      </w:r>
      <w:r w:rsidR="00F709BA">
        <w:rPr>
          <w:rFonts w:ascii="Calibri Light" w:hAnsi="Calibri Light" w:cs="Calibri Light"/>
          <w:sz w:val="24"/>
          <w:szCs w:val="24"/>
        </w:rPr>
        <w:t xml:space="preserve">kraftig </w:t>
      </w:r>
      <w:r w:rsidRPr="006D6A5D">
        <w:rPr>
          <w:rFonts w:ascii="Calibri Light" w:hAnsi="Calibri Light" w:cs="Calibri Light"/>
          <w:sz w:val="24"/>
          <w:szCs w:val="24"/>
        </w:rPr>
        <w:t xml:space="preserve">forstærkning af lyden (resonans). </w:t>
      </w:r>
      <w:r w:rsidR="003B0A97">
        <w:rPr>
          <w:rFonts w:ascii="Calibri Light" w:hAnsi="Calibri Light" w:cs="Calibri Light"/>
          <w:sz w:val="24"/>
          <w:szCs w:val="24"/>
        </w:rPr>
        <w:t>Første</w:t>
      </w:r>
      <w:r w:rsidR="003B0A97" w:rsidRPr="006D6A5D">
        <w:rPr>
          <w:rFonts w:ascii="Calibri Light" w:hAnsi="Calibri Light" w:cs="Calibri Light"/>
          <w:sz w:val="24"/>
          <w:szCs w:val="24"/>
        </w:rPr>
        <w:t xml:space="preserve"> </w:t>
      </w:r>
      <w:r w:rsidR="003B0A97">
        <w:rPr>
          <w:rFonts w:ascii="Calibri Light" w:hAnsi="Calibri Light" w:cs="Calibri Light"/>
          <w:sz w:val="24"/>
          <w:szCs w:val="24"/>
        </w:rPr>
        <w:t xml:space="preserve">gang der høres resonans er kvartbølge resonanspunktet fundet, andet gang er der tale om trekvartbølge resonanspunktet. </w:t>
      </w:r>
      <w:r w:rsidRPr="006D6A5D">
        <w:rPr>
          <w:rFonts w:ascii="Calibri Light" w:hAnsi="Calibri Light" w:cs="Calibri Light"/>
          <w:sz w:val="24"/>
          <w:szCs w:val="24"/>
        </w:rPr>
        <w:t xml:space="preserve">Eksperimentet udføres med stemmegafler med </w:t>
      </w:r>
      <w:r w:rsidR="00D318DE" w:rsidRPr="006D6A5D">
        <w:rPr>
          <w:rFonts w:ascii="Calibri Light" w:hAnsi="Calibri Light" w:cs="Calibri Light"/>
          <w:sz w:val="24"/>
          <w:szCs w:val="24"/>
        </w:rPr>
        <w:t xml:space="preserve">mindst fire </w:t>
      </w:r>
      <w:r w:rsidR="007B6451">
        <w:rPr>
          <w:rFonts w:ascii="Calibri Light" w:hAnsi="Calibri Light" w:cs="Calibri Light"/>
          <w:sz w:val="24"/>
          <w:szCs w:val="24"/>
        </w:rPr>
        <w:t xml:space="preserve">og helst seks </w:t>
      </w:r>
      <w:r w:rsidR="00D318DE" w:rsidRPr="006D6A5D">
        <w:rPr>
          <w:rFonts w:ascii="Calibri Light" w:hAnsi="Calibri Light" w:cs="Calibri Light"/>
          <w:sz w:val="24"/>
          <w:szCs w:val="24"/>
        </w:rPr>
        <w:t xml:space="preserve">forskellige </w:t>
      </w:r>
      <w:r w:rsidRPr="006D6A5D">
        <w:rPr>
          <w:rFonts w:ascii="Calibri Light" w:hAnsi="Calibri Light" w:cs="Calibri Light"/>
          <w:sz w:val="24"/>
          <w:szCs w:val="24"/>
        </w:rPr>
        <w:t xml:space="preserve">frekvenser. </w:t>
      </w:r>
      <w:r w:rsidR="007B6451">
        <w:rPr>
          <w:rFonts w:ascii="Calibri Light" w:hAnsi="Calibri Light" w:cs="Calibri Light"/>
          <w:sz w:val="24"/>
          <w:szCs w:val="24"/>
        </w:rPr>
        <w:t>Husk at lave frekvenser giver lange bølgelængder. Undgå derfor at bruge stemmegafler med for lave frekvenser, for bølgelængden er så lang at trekvartbølgeresonanspunktet ikke kan være i røret.</w:t>
      </w:r>
    </w:p>
    <w:p w14:paraId="306EBFAC" w14:textId="77777777" w:rsidR="001A5865" w:rsidRDefault="001A5865" w:rsidP="00E86639">
      <w:pPr>
        <w:rPr>
          <w:rFonts w:ascii="Calibri Light" w:hAnsi="Calibri Light" w:cs="Calibri Light"/>
          <w:b/>
          <w:sz w:val="24"/>
        </w:rPr>
      </w:pPr>
    </w:p>
    <w:p w14:paraId="1BED655B" w14:textId="3EA3E401" w:rsidR="000B0672" w:rsidRPr="00E86639" w:rsidRDefault="000B0672" w:rsidP="00E86639">
      <w:pPr>
        <w:rPr>
          <w:rFonts w:ascii="Calibri Light" w:hAnsi="Calibri Light" w:cs="Calibri Light"/>
          <w:b/>
          <w:sz w:val="24"/>
        </w:rPr>
      </w:pPr>
      <w:r w:rsidRPr="00E86639">
        <w:rPr>
          <w:rFonts w:ascii="Calibri Light" w:hAnsi="Calibri Light" w:cs="Calibri Light"/>
          <w:b/>
          <w:sz w:val="24"/>
        </w:rPr>
        <w:t>Resultater</w:t>
      </w:r>
    </w:p>
    <w:p w14:paraId="7D5605F5" w14:textId="032A1611" w:rsidR="00E86639" w:rsidRPr="00F709BA" w:rsidRDefault="00E86639" w:rsidP="00E86639">
      <w:r w:rsidRPr="00E86639">
        <w:rPr>
          <w:rFonts w:ascii="Calibri Light" w:hAnsi="Calibri Light" w:cs="Calibri Light"/>
          <w:sz w:val="24"/>
        </w:rPr>
        <w:t>Tag højde for betydende cifre i jeres skema</w:t>
      </w:r>
      <w:r w:rsidR="001A5865">
        <w:rPr>
          <w:rFonts w:ascii="Calibri Light" w:hAnsi="Calibri Light" w:cs="Calibri Light"/>
          <w:sz w:val="24"/>
        </w:rPr>
        <w:t xml:space="preserve">, dvs. undgå at angive hastigheden med seks decimaler, hvis I slet ikke har målt så præcist. </w:t>
      </w:r>
    </w:p>
    <w:p w14:paraId="682F8728" w14:textId="77777777" w:rsidR="000B0672" w:rsidRPr="006D6A5D" w:rsidRDefault="000B0672" w:rsidP="000B0672">
      <w:pPr>
        <w:jc w:val="both"/>
        <w:rPr>
          <w:rFonts w:ascii="Calibri Light" w:hAnsi="Calibri Light" w:cs="Calibri Light"/>
          <w:sz w:val="24"/>
          <w:szCs w:val="24"/>
        </w:rPr>
      </w:pPr>
    </w:p>
    <w:p w14:paraId="0260ECD1" w14:textId="77777777" w:rsidR="000B0672" w:rsidRPr="006D6A5D" w:rsidRDefault="000B0672" w:rsidP="000B0672">
      <w:pPr>
        <w:jc w:val="both"/>
        <w:rPr>
          <w:rFonts w:ascii="Calibri Light" w:hAnsi="Calibri Light" w:cs="Calibri Light"/>
          <w:sz w:val="24"/>
          <w:szCs w:val="24"/>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4"/>
        <w:gridCol w:w="1482"/>
        <w:gridCol w:w="1482"/>
        <w:gridCol w:w="1482"/>
        <w:gridCol w:w="1482"/>
        <w:gridCol w:w="1482"/>
        <w:gridCol w:w="1482"/>
      </w:tblGrid>
      <w:tr w:rsidR="007B6451" w:rsidRPr="006D6A5D" w14:paraId="5C6075F1" w14:textId="7E593EE6" w:rsidTr="007B6451">
        <w:trPr>
          <w:trHeight w:val="420"/>
          <w:jc w:val="center"/>
        </w:trPr>
        <w:tc>
          <w:tcPr>
            <w:tcW w:w="1064" w:type="dxa"/>
            <w:shd w:val="clear" w:color="auto" w:fill="E6E6E6"/>
            <w:vAlign w:val="center"/>
          </w:tcPr>
          <w:p w14:paraId="5B69B4E3" w14:textId="77777777" w:rsidR="007B6451" w:rsidRPr="006D6A5D" w:rsidRDefault="007B6451" w:rsidP="00872BB3">
            <w:pPr>
              <w:jc w:val="center"/>
              <w:rPr>
                <w:rFonts w:ascii="Calibri Light" w:hAnsi="Calibri Light" w:cs="Calibri Light"/>
                <w:b/>
                <w:sz w:val="24"/>
                <w:szCs w:val="24"/>
              </w:rPr>
            </w:pPr>
            <w:r w:rsidRPr="006D6A5D">
              <w:rPr>
                <w:rFonts w:ascii="Calibri Light" w:hAnsi="Calibri Light" w:cs="Calibri Light"/>
                <w:b/>
                <w:sz w:val="24"/>
                <w:szCs w:val="24"/>
              </w:rPr>
              <w:t>f / Hz</w:t>
            </w:r>
          </w:p>
        </w:tc>
        <w:tc>
          <w:tcPr>
            <w:tcW w:w="1482" w:type="dxa"/>
            <w:shd w:val="clear" w:color="auto" w:fill="E6E6E6"/>
            <w:vAlign w:val="center"/>
          </w:tcPr>
          <w:p w14:paraId="014D53B2" w14:textId="77777777" w:rsidR="007B6451" w:rsidRPr="006D6A5D" w:rsidRDefault="007B6451" w:rsidP="007B6451">
            <w:pPr>
              <w:jc w:val="center"/>
              <w:rPr>
                <w:rFonts w:ascii="Calibri Light" w:hAnsi="Calibri Light" w:cs="Calibri Light"/>
                <w:b/>
                <w:sz w:val="24"/>
                <w:szCs w:val="24"/>
              </w:rPr>
            </w:pPr>
          </w:p>
        </w:tc>
        <w:tc>
          <w:tcPr>
            <w:tcW w:w="1482" w:type="dxa"/>
            <w:shd w:val="clear" w:color="auto" w:fill="E6E6E6"/>
            <w:vAlign w:val="center"/>
          </w:tcPr>
          <w:p w14:paraId="0E907503" w14:textId="77777777" w:rsidR="007B6451" w:rsidRPr="006D6A5D" w:rsidRDefault="007B6451" w:rsidP="007B6451">
            <w:pPr>
              <w:jc w:val="center"/>
              <w:rPr>
                <w:rFonts w:ascii="Calibri Light" w:hAnsi="Calibri Light" w:cs="Calibri Light"/>
                <w:b/>
                <w:sz w:val="24"/>
                <w:szCs w:val="24"/>
              </w:rPr>
            </w:pPr>
          </w:p>
        </w:tc>
        <w:tc>
          <w:tcPr>
            <w:tcW w:w="1482" w:type="dxa"/>
            <w:shd w:val="clear" w:color="auto" w:fill="E6E6E6"/>
            <w:vAlign w:val="center"/>
          </w:tcPr>
          <w:p w14:paraId="56E5A10C" w14:textId="77777777" w:rsidR="007B6451" w:rsidRPr="006D6A5D" w:rsidRDefault="007B6451" w:rsidP="007B6451">
            <w:pPr>
              <w:jc w:val="center"/>
              <w:rPr>
                <w:rFonts w:ascii="Calibri Light" w:hAnsi="Calibri Light" w:cs="Calibri Light"/>
                <w:b/>
                <w:sz w:val="24"/>
                <w:szCs w:val="24"/>
              </w:rPr>
            </w:pPr>
          </w:p>
        </w:tc>
        <w:tc>
          <w:tcPr>
            <w:tcW w:w="1482" w:type="dxa"/>
            <w:shd w:val="clear" w:color="auto" w:fill="E6E6E6"/>
            <w:vAlign w:val="center"/>
          </w:tcPr>
          <w:p w14:paraId="42602E1A" w14:textId="77777777" w:rsidR="007B6451" w:rsidRPr="006D6A5D" w:rsidRDefault="007B6451" w:rsidP="007B6451">
            <w:pPr>
              <w:jc w:val="center"/>
              <w:rPr>
                <w:rFonts w:ascii="Calibri Light" w:hAnsi="Calibri Light" w:cs="Calibri Light"/>
                <w:b/>
                <w:sz w:val="24"/>
                <w:szCs w:val="24"/>
              </w:rPr>
            </w:pPr>
          </w:p>
        </w:tc>
        <w:tc>
          <w:tcPr>
            <w:tcW w:w="1482" w:type="dxa"/>
            <w:shd w:val="clear" w:color="auto" w:fill="E6E6E6"/>
            <w:vAlign w:val="center"/>
          </w:tcPr>
          <w:p w14:paraId="7ED56A6B" w14:textId="77777777" w:rsidR="007B6451" w:rsidRPr="006D6A5D" w:rsidRDefault="007B6451" w:rsidP="007B6451">
            <w:pPr>
              <w:jc w:val="center"/>
              <w:rPr>
                <w:rFonts w:ascii="Calibri Light" w:hAnsi="Calibri Light" w:cs="Calibri Light"/>
                <w:b/>
                <w:sz w:val="24"/>
                <w:szCs w:val="24"/>
              </w:rPr>
            </w:pPr>
          </w:p>
        </w:tc>
        <w:tc>
          <w:tcPr>
            <w:tcW w:w="1482" w:type="dxa"/>
            <w:shd w:val="clear" w:color="auto" w:fill="E6E6E6"/>
            <w:vAlign w:val="center"/>
          </w:tcPr>
          <w:p w14:paraId="40CEE8ED" w14:textId="77777777" w:rsidR="007B6451" w:rsidRPr="006D6A5D" w:rsidRDefault="007B6451" w:rsidP="007B6451">
            <w:pPr>
              <w:jc w:val="center"/>
              <w:rPr>
                <w:rFonts w:ascii="Calibri Light" w:hAnsi="Calibri Light" w:cs="Calibri Light"/>
                <w:b/>
                <w:sz w:val="24"/>
                <w:szCs w:val="24"/>
              </w:rPr>
            </w:pPr>
          </w:p>
        </w:tc>
      </w:tr>
      <w:tr w:rsidR="007B6451" w:rsidRPr="006D6A5D" w14:paraId="1916B6CE" w14:textId="5CCAB12D" w:rsidTr="007B6451">
        <w:trPr>
          <w:trHeight w:val="420"/>
          <w:jc w:val="center"/>
        </w:trPr>
        <w:tc>
          <w:tcPr>
            <w:tcW w:w="1064" w:type="dxa"/>
            <w:shd w:val="clear" w:color="auto" w:fill="E6E6E6"/>
            <w:vAlign w:val="center"/>
          </w:tcPr>
          <w:p w14:paraId="7B998E1E" w14:textId="77777777" w:rsidR="007B6451" w:rsidRPr="006D6A5D" w:rsidRDefault="007B6451" w:rsidP="00872BB3">
            <w:pPr>
              <w:jc w:val="center"/>
              <w:rPr>
                <w:rFonts w:ascii="Calibri Light" w:hAnsi="Calibri Light" w:cs="Calibri Light"/>
                <w:b/>
                <w:sz w:val="24"/>
                <w:szCs w:val="24"/>
              </w:rPr>
            </w:pPr>
            <w:r w:rsidRPr="006D6A5D">
              <w:rPr>
                <w:rFonts w:ascii="Calibri Light" w:hAnsi="Calibri Light" w:cs="Calibri Light"/>
                <w:b/>
                <w:sz w:val="24"/>
                <w:szCs w:val="24"/>
              </w:rPr>
              <w:t>Δs / m</w:t>
            </w:r>
          </w:p>
        </w:tc>
        <w:tc>
          <w:tcPr>
            <w:tcW w:w="1482" w:type="dxa"/>
            <w:vAlign w:val="center"/>
          </w:tcPr>
          <w:p w14:paraId="4CEE007F" w14:textId="77777777" w:rsidR="007B6451" w:rsidRPr="006D6A5D" w:rsidRDefault="007B6451" w:rsidP="007B6451">
            <w:pPr>
              <w:jc w:val="center"/>
              <w:rPr>
                <w:rFonts w:ascii="Calibri Light" w:hAnsi="Calibri Light" w:cs="Calibri Light"/>
                <w:sz w:val="24"/>
                <w:szCs w:val="24"/>
              </w:rPr>
            </w:pPr>
          </w:p>
        </w:tc>
        <w:tc>
          <w:tcPr>
            <w:tcW w:w="1482" w:type="dxa"/>
            <w:vAlign w:val="center"/>
          </w:tcPr>
          <w:p w14:paraId="6195DBAE" w14:textId="77777777" w:rsidR="007B6451" w:rsidRPr="006D6A5D" w:rsidRDefault="007B6451" w:rsidP="007B6451">
            <w:pPr>
              <w:jc w:val="center"/>
              <w:rPr>
                <w:rFonts w:ascii="Calibri Light" w:hAnsi="Calibri Light" w:cs="Calibri Light"/>
                <w:sz w:val="24"/>
                <w:szCs w:val="24"/>
              </w:rPr>
            </w:pPr>
          </w:p>
        </w:tc>
        <w:tc>
          <w:tcPr>
            <w:tcW w:w="1482" w:type="dxa"/>
            <w:vAlign w:val="center"/>
          </w:tcPr>
          <w:p w14:paraId="4D19905B" w14:textId="77777777" w:rsidR="007B6451" w:rsidRPr="006D6A5D" w:rsidRDefault="007B6451" w:rsidP="007B6451">
            <w:pPr>
              <w:jc w:val="center"/>
              <w:rPr>
                <w:rFonts w:ascii="Calibri Light" w:hAnsi="Calibri Light" w:cs="Calibri Light"/>
                <w:sz w:val="24"/>
                <w:szCs w:val="24"/>
              </w:rPr>
            </w:pPr>
          </w:p>
        </w:tc>
        <w:tc>
          <w:tcPr>
            <w:tcW w:w="1482" w:type="dxa"/>
            <w:vAlign w:val="center"/>
          </w:tcPr>
          <w:p w14:paraId="68C3CD58" w14:textId="77777777" w:rsidR="007B6451" w:rsidRPr="006D6A5D" w:rsidRDefault="007B6451" w:rsidP="007B6451">
            <w:pPr>
              <w:jc w:val="center"/>
              <w:rPr>
                <w:rFonts w:ascii="Calibri Light" w:hAnsi="Calibri Light" w:cs="Calibri Light"/>
                <w:sz w:val="24"/>
                <w:szCs w:val="24"/>
              </w:rPr>
            </w:pPr>
          </w:p>
        </w:tc>
        <w:tc>
          <w:tcPr>
            <w:tcW w:w="1482" w:type="dxa"/>
            <w:vAlign w:val="center"/>
          </w:tcPr>
          <w:p w14:paraId="3AA9A474" w14:textId="77777777" w:rsidR="007B6451" w:rsidRPr="006D6A5D" w:rsidRDefault="007B6451" w:rsidP="007B6451">
            <w:pPr>
              <w:jc w:val="center"/>
              <w:rPr>
                <w:rFonts w:ascii="Calibri Light" w:hAnsi="Calibri Light" w:cs="Calibri Light"/>
                <w:sz w:val="24"/>
                <w:szCs w:val="24"/>
              </w:rPr>
            </w:pPr>
          </w:p>
        </w:tc>
        <w:tc>
          <w:tcPr>
            <w:tcW w:w="1482" w:type="dxa"/>
            <w:vAlign w:val="center"/>
          </w:tcPr>
          <w:p w14:paraId="66FBE675" w14:textId="77777777" w:rsidR="007B6451" w:rsidRPr="006D6A5D" w:rsidRDefault="007B6451" w:rsidP="007B6451">
            <w:pPr>
              <w:jc w:val="center"/>
              <w:rPr>
                <w:rFonts w:ascii="Calibri Light" w:hAnsi="Calibri Light" w:cs="Calibri Light"/>
                <w:sz w:val="24"/>
                <w:szCs w:val="24"/>
              </w:rPr>
            </w:pPr>
          </w:p>
        </w:tc>
      </w:tr>
      <w:tr w:rsidR="007B6451" w:rsidRPr="006D6A5D" w14:paraId="225D3422" w14:textId="68C511E9" w:rsidTr="007B6451">
        <w:trPr>
          <w:trHeight w:val="420"/>
          <w:jc w:val="center"/>
        </w:trPr>
        <w:tc>
          <w:tcPr>
            <w:tcW w:w="1064" w:type="dxa"/>
            <w:shd w:val="clear" w:color="auto" w:fill="E6E6E6"/>
            <w:vAlign w:val="center"/>
          </w:tcPr>
          <w:p w14:paraId="176FCD50" w14:textId="77777777" w:rsidR="007B6451" w:rsidRPr="006D6A5D" w:rsidRDefault="007B6451" w:rsidP="00872BB3">
            <w:pPr>
              <w:jc w:val="center"/>
              <w:rPr>
                <w:rFonts w:ascii="Calibri Light" w:hAnsi="Calibri Light" w:cs="Calibri Light"/>
                <w:b/>
                <w:sz w:val="24"/>
                <w:szCs w:val="24"/>
              </w:rPr>
            </w:pPr>
            <w:r w:rsidRPr="006D6A5D">
              <w:rPr>
                <w:rFonts w:ascii="Calibri Light" w:hAnsi="Calibri Light" w:cs="Calibri Light"/>
                <w:b/>
                <w:sz w:val="24"/>
                <w:szCs w:val="24"/>
              </w:rPr>
              <w:t>λ / m</w:t>
            </w:r>
          </w:p>
        </w:tc>
        <w:tc>
          <w:tcPr>
            <w:tcW w:w="1482" w:type="dxa"/>
            <w:vAlign w:val="center"/>
          </w:tcPr>
          <w:p w14:paraId="37242CB0" w14:textId="77777777" w:rsidR="007B6451" w:rsidRPr="006D6A5D" w:rsidRDefault="007B6451" w:rsidP="007B6451">
            <w:pPr>
              <w:jc w:val="center"/>
              <w:rPr>
                <w:rFonts w:ascii="Calibri Light" w:hAnsi="Calibri Light" w:cs="Calibri Light"/>
                <w:sz w:val="24"/>
                <w:szCs w:val="24"/>
              </w:rPr>
            </w:pPr>
          </w:p>
        </w:tc>
        <w:tc>
          <w:tcPr>
            <w:tcW w:w="1482" w:type="dxa"/>
            <w:vAlign w:val="center"/>
          </w:tcPr>
          <w:p w14:paraId="01D31F61" w14:textId="77777777" w:rsidR="007B6451" w:rsidRPr="006D6A5D" w:rsidRDefault="007B6451" w:rsidP="007B6451">
            <w:pPr>
              <w:jc w:val="center"/>
              <w:rPr>
                <w:rFonts w:ascii="Calibri Light" w:hAnsi="Calibri Light" w:cs="Calibri Light"/>
                <w:sz w:val="24"/>
                <w:szCs w:val="24"/>
              </w:rPr>
            </w:pPr>
          </w:p>
        </w:tc>
        <w:tc>
          <w:tcPr>
            <w:tcW w:w="1482" w:type="dxa"/>
            <w:vAlign w:val="center"/>
          </w:tcPr>
          <w:p w14:paraId="1B676BA3" w14:textId="77777777" w:rsidR="007B6451" w:rsidRPr="006D6A5D" w:rsidRDefault="007B6451" w:rsidP="007B6451">
            <w:pPr>
              <w:jc w:val="center"/>
              <w:rPr>
                <w:rFonts w:ascii="Calibri Light" w:hAnsi="Calibri Light" w:cs="Calibri Light"/>
                <w:sz w:val="24"/>
                <w:szCs w:val="24"/>
              </w:rPr>
            </w:pPr>
          </w:p>
        </w:tc>
        <w:tc>
          <w:tcPr>
            <w:tcW w:w="1482" w:type="dxa"/>
            <w:vAlign w:val="center"/>
          </w:tcPr>
          <w:p w14:paraId="699903D0" w14:textId="77777777" w:rsidR="007B6451" w:rsidRPr="006D6A5D" w:rsidRDefault="007B6451" w:rsidP="007B6451">
            <w:pPr>
              <w:jc w:val="center"/>
              <w:rPr>
                <w:rFonts w:ascii="Calibri Light" w:hAnsi="Calibri Light" w:cs="Calibri Light"/>
                <w:sz w:val="24"/>
                <w:szCs w:val="24"/>
              </w:rPr>
            </w:pPr>
          </w:p>
        </w:tc>
        <w:tc>
          <w:tcPr>
            <w:tcW w:w="1482" w:type="dxa"/>
            <w:vAlign w:val="center"/>
          </w:tcPr>
          <w:p w14:paraId="2E342ADD" w14:textId="77777777" w:rsidR="007B6451" w:rsidRPr="006D6A5D" w:rsidRDefault="007B6451" w:rsidP="007B6451">
            <w:pPr>
              <w:jc w:val="center"/>
              <w:rPr>
                <w:rFonts w:ascii="Calibri Light" w:hAnsi="Calibri Light" w:cs="Calibri Light"/>
                <w:sz w:val="24"/>
                <w:szCs w:val="24"/>
              </w:rPr>
            </w:pPr>
          </w:p>
        </w:tc>
        <w:tc>
          <w:tcPr>
            <w:tcW w:w="1482" w:type="dxa"/>
            <w:vAlign w:val="center"/>
          </w:tcPr>
          <w:p w14:paraId="6B4CF7B3" w14:textId="77777777" w:rsidR="007B6451" w:rsidRPr="006D6A5D" w:rsidRDefault="007B6451" w:rsidP="007B6451">
            <w:pPr>
              <w:jc w:val="center"/>
              <w:rPr>
                <w:rFonts w:ascii="Calibri Light" w:hAnsi="Calibri Light" w:cs="Calibri Light"/>
                <w:sz w:val="24"/>
                <w:szCs w:val="24"/>
              </w:rPr>
            </w:pPr>
          </w:p>
        </w:tc>
      </w:tr>
      <w:tr w:rsidR="007B6451" w:rsidRPr="006D6A5D" w14:paraId="32437F6C" w14:textId="02C788FD" w:rsidTr="007B6451">
        <w:trPr>
          <w:trHeight w:val="420"/>
          <w:jc w:val="center"/>
        </w:trPr>
        <w:tc>
          <w:tcPr>
            <w:tcW w:w="1064" w:type="dxa"/>
            <w:shd w:val="clear" w:color="auto" w:fill="E6E6E6"/>
            <w:vAlign w:val="center"/>
          </w:tcPr>
          <w:p w14:paraId="6CA5B9A4" w14:textId="77777777" w:rsidR="007B6451" w:rsidRPr="006D6A5D" w:rsidRDefault="007B6451" w:rsidP="00872BB3">
            <w:pPr>
              <w:jc w:val="center"/>
              <w:rPr>
                <w:rFonts w:ascii="Calibri Light" w:hAnsi="Calibri Light" w:cs="Calibri Light"/>
                <w:b/>
                <w:sz w:val="24"/>
                <w:szCs w:val="24"/>
              </w:rPr>
            </w:pPr>
            <w:r w:rsidRPr="006D6A5D">
              <w:rPr>
                <w:rFonts w:ascii="Calibri Light" w:hAnsi="Calibri Light" w:cs="Calibri Light"/>
                <w:b/>
                <w:sz w:val="24"/>
                <w:szCs w:val="24"/>
              </w:rPr>
              <w:t>v / (m/s)</w:t>
            </w:r>
          </w:p>
        </w:tc>
        <w:tc>
          <w:tcPr>
            <w:tcW w:w="1482" w:type="dxa"/>
            <w:vAlign w:val="center"/>
          </w:tcPr>
          <w:p w14:paraId="2CCFB8BF" w14:textId="77777777" w:rsidR="007B6451" w:rsidRPr="006D6A5D" w:rsidRDefault="007B6451" w:rsidP="007B6451">
            <w:pPr>
              <w:jc w:val="center"/>
              <w:rPr>
                <w:rFonts w:ascii="Calibri Light" w:hAnsi="Calibri Light" w:cs="Calibri Light"/>
                <w:sz w:val="24"/>
                <w:szCs w:val="24"/>
              </w:rPr>
            </w:pPr>
          </w:p>
        </w:tc>
        <w:tc>
          <w:tcPr>
            <w:tcW w:w="1482" w:type="dxa"/>
            <w:vAlign w:val="center"/>
          </w:tcPr>
          <w:p w14:paraId="37EF4E14" w14:textId="77777777" w:rsidR="007B6451" w:rsidRPr="006D6A5D" w:rsidRDefault="007B6451" w:rsidP="007B6451">
            <w:pPr>
              <w:jc w:val="center"/>
              <w:rPr>
                <w:rFonts w:ascii="Calibri Light" w:hAnsi="Calibri Light" w:cs="Calibri Light"/>
                <w:sz w:val="24"/>
                <w:szCs w:val="24"/>
              </w:rPr>
            </w:pPr>
          </w:p>
        </w:tc>
        <w:tc>
          <w:tcPr>
            <w:tcW w:w="1482" w:type="dxa"/>
            <w:vAlign w:val="center"/>
          </w:tcPr>
          <w:p w14:paraId="7293352C" w14:textId="77777777" w:rsidR="007B6451" w:rsidRPr="006D6A5D" w:rsidRDefault="007B6451" w:rsidP="007B6451">
            <w:pPr>
              <w:jc w:val="center"/>
              <w:rPr>
                <w:rFonts w:ascii="Calibri Light" w:hAnsi="Calibri Light" w:cs="Calibri Light"/>
                <w:sz w:val="24"/>
                <w:szCs w:val="24"/>
              </w:rPr>
            </w:pPr>
          </w:p>
        </w:tc>
        <w:tc>
          <w:tcPr>
            <w:tcW w:w="1482" w:type="dxa"/>
            <w:vAlign w:val="center"/>
          </w:tcPr>
          <w:p w14:paraId="146BC602" w14:textId="77777777" w:rsidR="007B6451" w:rsidRPr="006D6A5D" w:rsidRDefault="007B6451" w:rsidP="007B6451">
            <w:pPr>
              <w:jc w:val="center"/>
              <w:rPr>
                <w:rFonts w:ascii="Calibri Light" w:hAnsi="Calibri Light" w:cs="Calibri Light"/>
                <w:sz w:val="24"/>
                <w:szCs w:val="24"/>
              </w:rPr>
            </w:pPr>
          </w:p>
        </w:tc>
        <w:tc>
          <w:tcPr>
            <w:tcW w:w="1482" w:type="dxa"/>
            <w:vAlign w:val="center"/>
          </w:tcPr>
          <w:p w14:paraId="0597F94C" w14:textId="77777777" w:rsidR="007B6451" w:rsidRPr="006D6A5D" w:rsidRDefault="007B6451" w:rsidP="007B6451">
            <w:pPr>
              <w:jc w:val="center"/>
              <w:rPr>
                <w:rFonts w:ascii="Calibri Light" w:hAnsi="Calibri Light" w:cs="Calibri Light"/>
                <w:sz w:val="24"/>
                <w:szCs w:val="24"/>
              </w:rPr>
            </w:pPr>
          </w:p>
        </w:tc>
        <w:tc>
          <w:tcPr>
            <w:tcW w:w="1482" w:type="dxa"/>
            <w:vAlign w:val="center"/>
          </w:tcPr>
          <w:p w14:paraId="3BDF083C" w14:textId="77777777" w:rsidR="007B6451" w:rsidRPr="006D6A5D" w:rsidRDefault="007B6451" w:rsidP="007B6451">
            <w:pPr>
              <w:jc w:val="center"/>
              <w:rPr>
                <w:rFonts w:ascii="Calibri Light" w:hAnsi="Calibri Light" w:cs="Calibri Light"/>
                <w:sz w:val="24"/>
                <w:szCs w:val="24"/>
              </w:rPr>
            </w:pPr>
          </w:p>
        </w:tc>
      </w:tr>
    </w:tbl>
    <w:p w14:paraId="1468594D" w14:textId="50753CE1" w:rsidR="00186C2C" w:rsidRPr="00E86639" w:rsidRDefault="00186C2C" w:rsidP="00E86639">
      <w:pPr>
        <w:rPr>
          <w:rFonts w:ascii="Calibri Light" w:hAnsi="Calibri Light" w:cs="Calibri Light"/>
          <w:b/>
          <w:sz w:val="24"/>
          <w:szCs w:val="24"/>
        </w:rPr>
      </w:pPr>
      <w:r w:rsidRPr="00E86639">
        <w:rPr>
          <w:rFonts w:ascii="Calibri Light" w:hAnsi="Calibri Light" w:cs="Calibri Light"/>
          <w:b/>
          <w:sz w:val="24"/>
          <w:szCs w:val="24"/>
        </w:rPr>
        <w:t>Analyse</w:t>
      </w:r>
    </w:p>
    <w:p w14:paraId="5FECBBC1" w14:textId="752C98A3" w:rsidR="007B6451" w:rsidRDefault="00186C2C" w:rsidP="00E86639">
      <w:pPr>
        <w:jc w:val="both"/>
        <w:rPr>
          <w:rFonts w:ascii="Calibri Light" w:hAnsi="Calibri Light" w:cs="Calibri Light"/>
          <w:sz w:val="24"/>
          <w:szCs w:val="24"/>
        </w:rPr>
      </w:pPr>
      <w:r w:rsidRPr="006D6A5D">
        <w:rPr>
          <w:rFonts w:ascii="Calibri Light" w:hAnsi="Calibri Light" w:cs="Calibri Light"/>
          <w:sz w:val="24"/>
          <w:szCs w:val="24"/>
        </w:rPr>
        <w:t xml:space="preserve">Beregn den relative </w:t>
      </w:r>
      <w:r w:rsidR="00CD4494" w:rsidRPr="006D6A5D">
        <w:rPr>
          <w:rFonts w:ascii="Calibri Light" w:hAnsi="Calibri Light" w:cs="Calibri Light"/>
          <w:sz w:val="24"/>
          <w:szCs w:val="24"/>
        </w:rPr>
        <w:t xml:space="preserve">afvigelse </w:t>
      </w:r>
      <w:r w:rsidR="00E86639">
        <w:rPr>
          <w:rFonts w:ascii="Calibri Light" w:hAnsi="Calibri Light" w:cs="Calibri Light"/>
          <w:sz w:val="24"/>
          <w:szCs w:val="24"/>
        </w:rPr>
        <w:t xml:space="preserve">mellem den målte hastighed fra regressionen og tabelværdien af </w:t>
      </w:r>
      <w:r w:rsidR="00CD4494" w:rsidRPr="006D6A5D">
        <w:rPr>
          <w:rFonts w:ascii="Calibri Light" w:hAnsi="Calibri Light" w:cs="Calibri Light"/>
          <w:sz w:val="24"/>
          <w:szCs w:val="24"/>
        </w:rPr>
        <w:t>lydens hastighed</w:t>
      </w:r>
      <w:r w:rsidR="004E5767">
        <w:rPr>
          <w:rFonts w:ascii="Calibri Light" w:hAnsi="Calibri Light" w:cs="Calibri Light"/>
          <w:sz w:val="24"/>
          <w:szCs w:val="24"/>
        </w:rPr>
        <w:t xml:space="preserve"> i luft</w:t>
      </w:r>
      <w:r w:rsidR="007B6451">
        <w:rPr>
          <w:rFonts w:ascii="Calibri Light" w:hAnsi="Calibri Light" w:cs="Calibri Light"/>
          <w:sz w:val="24"/>
          <w:szCs w:val="24"/>
        </w:rPr>
        <w:t xml:space="preserve"> på denne måde:</w:t>
      </w:r>
    </w:p>
    <w:p w14:paraId="4BD1208D" w14:textId="0FC1B1BB" w:rsidR="007B6451" w:rsidRPr="007B6451" w:rsidRDefault="00000000" w:rsidP="00E86639">
      <w:pPr>
        <w:jc w:val="both"/>
        <w:rPr>
          <w:rFonts w:ascii="Calibri Light" w:hAnsi="Calibri Light" w:cs="Calibri Light"/>
          <w:sz w:val="24"/>
          <w:szCs w:val="24"/>
        </w:rPr>
      </w:pPr>
      <m:oMathPara>
        <m:oMath>
          <m:f>
            <m:fPr>
              <m:ctrlPr>
                <w:rPr>
                  <w:rFonts w:ascii="Cambria Math" w:hAnsi="Cambria Math" w:cs="Calibri Light"/>
                  <w:i/>
                  <w:sz w:val="24"/>
                  <w:szCs w:val="24"/>
                </w:rPr>
              </m:ctrlPr>
            </m:fPr>
            <m:num>
              <m:sSub>
                <m:sSubPr>
                  <m:ctrlPr>
                    <w:rPr>
                      <w:rFonts w:ascii="Cambria Math" w:hAnsi="Cambria Math" w:cs="Calibri Light"/>
                      <w:i/>
                      <w:sz w:val="24"/>
                      <w:szCs w:val="24"/>
                    </w:rPr>
                  </m:ctrlPr>
                </m:sSubPr>
                <m:e>
                  <m:r>
                    <w:rPr>
                      <w:rFonts w:ascii="Cambria Math" w:hAnsi="Cambria Math" w:cs="Calibri Light"/>
                      <w:sz w:val="24"/>
                      <w:szCs w:val="24"/>
                    </w:rPr>
                    <m:t>v</m:t>
                  </m:r>
                </m:e>
                <m:sub>
                  <m:r>
                    <w:rPr>
                      <w:rFonts w:ascii="Cambria Math" w:hAnsi="Cambria Math" w:cs="Calibri Light"/>
                      <w:sz w:val="24"/>
                      <w:szCs w:val="24"/>
                    </w:rPr>
                    <m:t>forsøg</m:t>
                  </m:r>
                </m:sub>
              </m:sSub>
              <m:r>
                <w:rPr>
                  <w:rFonts w:ascii="Cambria Math" w:hAnsi="Cambria Math" w:cs="Calibri Light"/>
                  <w:sz w:val="24"/>
                  <w:szCs w:val="24"/>
                </w:rPr>
                <m:t>-</m:t>
              </m:r>
              <m:sSub>
                <m:sSubPr>
                  <m:ctrlPr>
                    <w:rPr>
                      <w:rFonts w:ascii="Cambria Math" w:hAnsi="Cambria Math" w:cs="Calibri Light"/>
                      <w:i/>
                      <w:sz w:val="24"/>
                      <w:szCs w:val="24"/>
                    </w:rPr>
                  </m:ctrlPr>
                </m:sSubPr>
                <m:e>
                  <m:r>
                    <w:rPr>
                      <w:rFonts w:ascii="Cambria Math" w:hAnsi="Cambria Math" w:cs="Calibri Light"/>
                      <w:sz w:val="24"/>
                      <w:szCs w:val="24"/>
                    </w:rPr>
                    <m:t>v</m:t>
                  </m:r>
                </m:e>
                <m:sub>
                  <m:r>
                    <w:rPr>
                      <w:rFonts w:ascii="Cambria Math" w:hAnsi="Cambria Math" w:cs="Calibri Light"/>
                      <w:sz w:val="24"/>
                      <w:szCs w:val="24"/>
                    </w:rPr>
                    <m:t>tabel</m:t>
                  </m:r>
                </m:sub>
              </m:sSub>
            </m:num>
            <m:den>
              <m:sSub>
                <m:sSubPr>
                  <m:ctrlPr>
                    <w:rPr>
                      <w:rFonts w:ascii="Cambria Math" w:hAnsi="Cambria Math" w:cs="Calibri Light"/>
                      <w:i/>
                      <w:sz w:val="24"/>
                      <w:szCs w:val="24"/>
                    </w:rPr>
                  </m:ctrlPr>
                </m:sSubPr>
                <m:e>
                  <m:r>
                    <w:rPr>
                      <w:rFonts w:ascii="Cambria Math" w:hAnsi="Cambria Math" w:cs="Calibri Light"/>
                      <w:sz w:val="24"/>
                      <w:szCs w:val="24"/>
                    </w:rPr>
                    <m:t>v</m:t>
                  </m:r>
                </m:e>
                <m:sub>
                  <m:r>
                    <w:rPr>
                      <w:rFonts w:ascii="Cambria Math" w:hAnsi="Cambria Math" w:cs="Calibri Light"/>
                      <w:sz w:val="24"/>
                      <w:szCs w:val="24"/>
                    </w:rPr>
                    <m:t>tabel</m:t>
                  </m:r>
                </m:sub>
              </m:sSub>
            </m:den>
          </m:f>
          <m:r>
            <w:rPr>
              <w:rFonts w:ascii="Cambria Math" w:hAnsi="Cambria Math" w:cs="Calibri Light"/>
              <w:sz w:val="24"/>
              <w:szCs w:val="24"/>
            </w:rPr>
            <m:t>∙100%</m:t>
          </m:r>
        </m:oMath>
      </m:oMathPara>
    </w:p>
    <w:p w14:paraId="14CC1ACB" w14:textId="77777777" w:rsidR="007B6451" w:rsidRDefault="007B6451" w:rsidP="00E86639">
      <w:pPr>
        <w:jc w:val="both"/>
        <w:rPr>
          <w:rFonts w:ascii="Calibri Light" w:hAnsi="Calibri Light" w:cs="Calibri Light"/>
          <w:sz w:val="24"/>
          <w:szCs w:val="24"/>
        </w:rPr>
      </w:pPr>
    </w:p>
    <w:p w14:paraId="0236A230" w14:textId="60D7D4DA" w:rsidR="00E86639" w:rsidRDefault="00E86639" w:rsidP="00E86639">
      <w:pPr>
        <w:jc w:val="both"/>
        <w:rPr>
          <w:rFonts w:ascii="Calibri Light" w:hAnsi="Calibri Light" w:cs="Calibri Light"/>
          <w:sz w:val="24"/>
          <w:szCs w:val="24"/>
        </w:rPr>
      </w:pPr>
      <w:r>
        <w:rPr>
          <w:rFonts w:ascii="Calibri Light" w:hAnsi="Calibri Light" w:cs="Calibri Light"/>
          <w:sz w:val="24"/>
          <w:szCs w:val="24"/>
        </w:rPr>
        <w:t>T</w:t>
      </w:r>
      <w:r w:rsidRPr="00E86639">
        <w:rPr>
          <w:rFonts w:ascii="Calibri Light" w:hAnsi="Calibri Light" w:cs="Calibri Light"/>
          <w:sz w:val="24"/>
          <w:szCs w:val="24"/>
        </w:rPr>
        <w:t>abelværdien for lydens hastighed i luft</w:t>
      </w:r>
      <w:r>
        <w:rPr>
          <w:rFonts w:ascii="Calibri Light" w:hAnsi="Calibri Light" w:cs="Calibri Light"/>
          <w:sz w:val="24"/>
          <w:szCs w:val="24"/>
        </w:rPr>
        <w:t xml:space="preserve"> </w:t>
      </w:r>
      <w:r w:rsidRPr="00E86639">
        <w:rPr>
          <w:rFonts w:ascii="Calibri Light" w:hAnsi="Calibri Light" w:cs="Calibri Light"/>
          <w:sz w:val="24"/>
          <w:szCs w:val="24"/>
        </w:rPr>
        <w:t>er 345 m/s ved 21</w:t>
      </w:r>
      <w:r w:rsidRPr="00E86639">
        <w:rPr>
          <w:rFonts w:ascii="Calibri Light" w:hAnsi="Calibri Light" w:cs="Calibri Light"/>
          <w:sz w:val="24"/>
          <w:szCs w:val="24"/>
          <w:vertAlign w:val="superscript"/>
        </w:rPr>
        <w:t>o</w:t>
      </w:r>
      <w:r w:rsidRPr="00E86639">
        <w:rPr>
          <w:rFonts w:ascii="Calibri Light" w:hAnsi="Calibri Light" w:cs="Calibri Light"/>
          <w:sz w:val="24"/>
          <w:szCs w:val="24"/>
        </w:rPr>
        <w:t xml:space="preserve"> C.</w:t>
      </w:r>
      <w:r>
        <w:rPr>
          <w:rFonts w:ascii="Calibri Light" w:hAnsi="Calibri Light" w:cs="Calibri Light"/>
          <w:sz w:val="24"/>
          <w:szCs w:val="24"/>
        </w:rPr>
        <w:t xml:space="preserve"> </w:t>
      </w:r>
      <w:r w:rsidR="00186C2C" w:rsidRPr="006D6A5D">
        <w:rPr>
          <w:rFonts w:ascii="Calibri Light" w:hAnsi="Calibri Light" w:cs="Calibri Light"/>
          <w:sz w:val="24"/>
          <w:szCs w:val="24"/>
        </w:rPr>
        <w:t xml:space="preserve">Diskutér fejlkilder. </w:t>
      </w:r>
    </w:p>
    <w:p w14:paraId="530D9493" w14:textId="4B099C06" w:rsidR="001A5865" w:rsidRDefault="001A5865" w:rsidP="00E86639">
      <w:pPr>
        <w:jc w:val="both"/>
        <w:rPr>
          <w:rFonts w:ascii="Calibri Light" w:hAnsi="Calibri Light" w:cs="Calibri Light"/>
          <w:sz w:val="24"/>
          <w:szCs w:val="24"/>
        </w:rPr>
      </w:pPr>
    </w:p>
    <w:p w14:paraId="04F8BC4B" w14:textId="4E75E7FD" w:rsidR="00E86639" w:rsidRDefault="001A5865" w:rsidP="00E86639">
      <w:pPr>
        <w:jc w:val="both"/>
        <w:rPr>
          <w:rFonts w:ascii="Calibri Light" w:hAnsi="Calibri Light" w:cs="Calibri Light"/>
          <w:bCs/>
          <w:sz w:val="24"/>
          <w:szCs w:val="24"/>
        </w:rPr>
      </w:pPr>
      <w:r w:rsidRPr="001A5865">
        <w:rPr>
          <w:rFonts w:ascii="Calibri Light" w:hAnsi="Calibri Light" w:cs="Calibri Light"/>
          <w:bCs/>
          <w:sz w:val="24"/>
          <w:szCs w:val="24"/>
        </w:rPr>
        <w:t>Overvej</w:t>
      </w:r>
      <w:r>
        <w:rPr>
          <w:rFonts w:ascii="Calibri Light" w:hAnsi="Calibri Light" w:cs="Calibri Light"/>
          <w:bCs/>
          <w:sz w:val="24"/>
          <w:szCs w:val="24"/>
        </w:rPr>
        <w:t xml:space="preserve"> følgende spørgsmål</w:t>
      </w:r>
    </w:p>
    <w:p w14:paraId="1C51BA11" w14:textId="0590E5DA" w:rsidR="001A5865" w:rsidRPr="001A5865" w:rsidRDefault="001A5865" w:rsidP="00E86639">
      <w:pPr>
        <w:jc w:val="both"/>
        <w:rPr>
          <w:rFonts w:ascii="Calibri Light" w:hAnsi="Calibri Light" w:cs="Calibri Light"/>
          <w:bCs/>
          <w:sz w:val="24"/>
          <w:szCs w:val="24"/>
        </w:rPr>
      </w:pPr>
      <w:r>
        <w:rPr>
          <w:rFonts w:ascii="Calibri Light" w:hAnsi="Calibri Light" w:cs="Calibri Light"/>
          <w:bCs/>
          <w:sz w:val="24"/>
          <w:szCs w:val="24"/>
        </w:rPr>
        <w:t xml:space="preserve">Antag vi måler bølgelængden med en præcision på 1cm. For hvilke stemmegafler giver det de største problemer? </w:t>
      </w:r>
    </w:p>
    <w:p w14:paraId="243ACEC3" w14:textId="77777777" w:rsidR="001A5865" w:rsidRDefault="001A5865" w:rsidP="00E86639">
      <w:pPr>
        <w:jc w:val="both"/>
        <w:rPr>
          <w:rFonts w:ascii="Calibri Light" w:hAnsi="Calibri Light" w:cs="Calibri Light"/>
          <w:b/>
          <w:sz w:val="24"/>
          <w:szCs w:val="24"/>
        </w:rPr>
      </w:pPr>
    </w:p>
    <w:p w14:paraId="555C4D35" w14:textId="77777777" w:rsidR="00823A84" w:rsidRPr="00E86639" w:rsidRDefault="00823A84" w:rsidP="00E86639">
      <w:pPr>
        <w:jc w:val="both"/>
        <w:rPr>
          <w:rFonts w:ascii="Calibri Light" w:hAnsi="Calibri Light" w:cs="Calibri Light"/>
          <w:b/>
          <w:sz w:val="24"/>
          <w:szCs w:val="24"/>
        </w:rPr>
      </w:pPr>
      <w:r w:rsidRPr="00E86639">
        <w:rPr>
          <w:rFonts w:ascii="Calibri Light" w:hAnsi="Calibri Light" w:cs="Calibri Light"/>
          <w:b/>
          <w:sz w:val="24"/>
          <w:szCs w:val="24"/>
        </w:rPr>
        <w:t>Konklusion</w:t>
      </w:r>
    </w:p>
    <w:p w14:paraId="510AD16C" w14:textId="77777777" w:rsidR="00823A84" w:rsidRPr="00545BBC" w:rsidRDefault="00823A84" w:rsidP="00823A84">
      <w:pPr>
        <w:rPr>
          <w:rFonts w:ascii="Calibri Light" w:hAnsi="Calibri Light" w:cs="Calibri Light"/>
          <w:sz w:val="24"/>
          <w:szCs w:val="24"/>
        </w:rPr>
      </w:pPr>
      <w:r w:rsidRPr="00545BBC">
        <w:rPr>
          <w:rFonts w:ascii="Calibri Light" w:hAnsi="Calibri Light" w:cs="Calibri Light"/>
          <w:sz w:val="24"/>
          <w:szCs w:val="24"/>
        </w:rPr>
        <w:t>Præsentér resultater, relativ afvigelse og vigtigste fejlkilde.</w:t>
      </w:r>
    </w:p>
    <w:sectPr w:rsidR="00823A84" w:rsidRPr="00545BBC" w:rsidSect="000E5BF0">
      <w:footerReference w:type="even" r:id="rId8"/>
      <w:footerReference w:type="default" r:id="rId9"/>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91CE2" w14:textId="77777777" w:rsidR="00E86674" w:rsidRDefault="00E86674">
      <w:r>
        <w:separator/>
      </w:r>
    </w:p>
  </w:endnote>
  <w:endnote w:type="continuationSeparator" w:id="0">
    <w:p w14:paraId="0E38B92A" w14:textId="77777777" w:rsidR="00E86674" w:rsidRDefault="00E86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89A11" w14:textId="77777777" w:rsidR="00861EFA" w:rsidRDefault="00C77F76" w:rsidP="00B372C8">
    <w:pPr>
      <w:pStyle w:val="Sidefod"/>
      <w:framePr w:wrap="around" w:vAnchor="text" w:hAnchor="margin" w:xAlign="center" w:y="1"/>
      <w:rPr>
        <w:rStyle w:val="Sidetal"/>
      </w:rPr>
    </w:pPr>
    <w:r>
      <w:rPr>
        <w:rStyle w:val="Sidetal"/>
      </w:rPr>
      <w:fldChar w:fldCharType="begin"/>
    </w:r>
    <w:r w:rsidR="00861EFA">
      <w:rPr>
        <w:rStyle w:val="Sidetal"/>
      </w:rPr>
      <w:instrText xml:space="preserve">PAGE  </w:instrText>
    </w:r>
    <w:r>
      <w:rPr>
        <w:rStyle w:val="Sidetal"/>
      </w:rPr>
      <w:fldChar w:fldCharType="end"/>
    </w:r>
  </w:p>
  <w:p w14:paraId="6E2B5384" w14:textId="77777777" w:rsidR="00861EFA" w:rsidRDefault="00861EFA">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199157"/>
      <w:docPartObj>
        <w:docPartGallery w:val="Page Numbers (Bottom of Page)"/>
        <w:docPartUnique/>
      </w:docPartObj>
    </w:sdtPr>
    <w:sdtContent>
      <w:p w14:paraId="3C52CABA" w14:textId="77777777" w:rsidR="003F5E64" w:rsidRDefault="001A125B">
        <w:pPr>
          <w:pStyle w:val="Sidefod"/>
          <w:jc w:val="center"/>
        </w:pPr>
        <w:r>
          <w:rPr>
            <w:noProof/>
          </w:rPr>
          <mc:AlternateContent>
            <mc:Choice Requires="wps">
              <w:drawing>
                <wp:inline distT="0" distB="0" distL="0" distR="0" wp14:anchorId="62C7A029" wp14:editId="1F582362">
                  <wp:extent cx="5943600" cy="45085"/>
                  <wp:effectExtent l="9525" t="9525" r="0" b="2540"/>
                  <wp:docPr id="1" name="AutoShape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110605" cy="45085"/>
                          </a:xfrm>
                          <a:prstGeom prst="flowChartDecision">
                            <a:avLst/>
                          </a:prstGeom>
                          <a:pattFill prst="ltHorz">
                            <a:fgClr>
                              <a:schemeClr val="tx1">
                                <a:lumMod val="100000"/>
                                <a:lumOff val="0"/>
                              </a:schemeClr>
                            </a:fgClr>
                            <a:bgClr>
                              <a:srgbClr val="FFFFFF"/>
                            </a:bgClr>
                          </a:pattFill>
                          <a:ln>
                            <a:noFill/>
                          </a:ln>
                          <a:extLst>
                            <a:ext uri="{91240B29-F687-4F45-9708-019B960494DF}">
                              <a14:hiddenLine xmlns:a14="http://schemas.microsoft.com/office/drawing/2010/main" w="9525">
                                <a:solidFill>
                                  <a:schemeClr val="tx1">
                                    <a:lumMod val="100000"/>
                                    <a:lumOff val="0"/>
                                  </a:schemeClr>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2EC32957" id="_x0000_t110" coordsize="21600,21600" o:spt="110" path="m10800,l,10800,10800,21600,21600,10800xe">
                  <v:stroke joinstyle="miter"/>
                  <v:path gradientshapeok="t" o:connecttype="rect" textboxrect="5400,5400,16200,16200"/>
                </v:shapetype>
                <v:shape id="AutoShape 1" o:spid="_x0000_s1026" type="#_x0000_t110" alt="Light horizontal" style="width:468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" fillcolor="black [3213]" stroked="f" strokecolor="black [3213]">
                  <v:fill r:id="rId1" o:title="" type="pattern"/>
                  <w10:anchorlock/>
                </v:shape>
              </w:pict>
            </mc:Fallback>
          </mc:AlternateContent>
        </w:r>
      </w:p>
      <w:p w14:paraId="4F380741" w14:textId="77777777" w:rsidR="003F5E64" w:rsidRDefault="00000000">
        <w:pPr>
          <w:pStyle w:val="Sidefod"/>
          <w:jc w:val="center"/>
        </w:pPr>
      </w:p>
    </w:sdtContent>
  </w:sdt>
  <w:p w14:paraId="337B1F9B" w14:textId="77777777" w:rsidR="00861EFA" w:rsidRDefault="00861EF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4C0D8" w14:textId="77777777" w:rsidR="00E86674" w:rsidRDefault="00E86674">
      <w:r>
        <w:separator/>
      </w:r>
    </w:p>
  </w:footnote>
  <w:footnote w:type="continuationSeparator" w:id="0">
    <w:p w14:paraId="58FF7098" w14:textId="77777777" w:rsidR="00E86674" w:rsidRDefault="00E866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73B2A"/>
    <w:multiLevelType w:val="hybridMultilevel"/>
    <w:tmpl w:val="1114AA5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7F5E3C"/>
    <w:multiLevelType w:val="hybridMultilevel"/>
    <w:tmpl w:val="B560C09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EB22EDD"/>
    <w:multiLevelType w:val="hybridMultilevel"/>
    <w:tmpl w:val="9BA23D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6AB74518"/>
    <w:multiLevelType w:val="singleLevel"/>
    <w:tmpl w:val="F22AFDB2"/>
    <w:lvl w:ilvl="0">
      <w:start w:val="1"/>
      <w:numFmt w:val="decimal"/>
      <w:lvlText w:val="%1."/>
      <w:legacy w:legacy="1" w:legacySpace="120" w:legacyIndent="360"/>
      <w:lvlJc w:val="left"/>
      <w:pPr>
        <w:ind w:left="360" w:hanging="360"/>
      </w:pPr>
    </w:lvl>
  </w:abstractNum>
  <w:abstractNum w:abstractNumId="4" w15:restartNumberingAfterBreak="0">
    <w:nsid w:val="7E792F73"/>
    <w:multiLevelType w:val="hybridMultilevel"/>
    <w:tmpl w:val="10749FA2"/>
    <w:lvl w:ilvl="0" w:tplc="AEE8A5AA">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320"/>
        </w:tabs>
        <w:ind w:left="1320" w:hanging="360"/>
      </w:pPr>
      <w:rPr>
        <w:rFonts w:ascii="Courier New" w:hAnsi="Courier New" w:cs="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cs="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cs="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596406523">
    <w:abstractNumId w:val="4"/>
  </w:num>
  <w:num w:numId="2" w16cid:durableId="1362970160">
    <w:abstractNumId w:val="0"/>
  </w:num>
  <w:num w:numId="3" w16cid:durableId="1099525241">
    <w:abstractNumId w:val="3"/>
  </w:num>
  <w:num w:numId="4" w16cid:durableId="2048942150">
    <w:abstractNumId w:val="2"/>
  </w:num>
  <w:num w:numId="5" w16cid:durableId="86123613">
    <w:abstractNumId w:val="1"/>
  </w:num>
  <w:num w:numId="6" w16cid:durableId="1297493403">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56E"/>
    <w:rsid w:val="000763CF"/>
    <w:rsid w:val="000A6F9C"/>
    <w:rsid w:val="000B0672"/>
    <w:rsid w:val="000C16C5"/>
    <w:rsid w:val="000E5BF0"/>
    <w:rsid w:val="00186C2C"/>
    <w:rsid w:val="00196993"/>
    <w:rsid w:val="001A125B"/>
    <w:rsid w:val="001A5865"/>
    <w:rsid w:val="001B1559"/>
    <w:rsid w:val="001C3B21"/>
    <w:rsid w:val="001E1CD4"/>
    <w:rsid w:val="002124DB"/>
    <w:rsid w:val="002338BF"/>
    <w:rsid w:val="00246633"/>
    <w:rsid w:val="002E3931"/>
    <w:rsid w:val="00313C14"/>
    <w:rsid w:val="00313DAD"/>
    <w:rsid w:val="0035541C"/>
    <w:rsid w:val="0039219F"/>
    <w:rsid w:val="003A6824"/>
    <w:rsid w:val="003B0A97"/>
    <w:rsid w:val="003D182D"/>
    <w:rsid w:val="003F5E64"/>
    <w:rsid w:val="00427534"/>
    <w:rsid w:val="00432321"/>
    <w:rsid w:val="00453043"/>
    <w:rsid w:val="00485DDE"/>
    <w:rsid w:val="004D3655"/>
    <w:rsid w:val="004E5767"/>
    <w:rsid w:val="004E60B3"/>
    <w:rsid w:val="0058147B"/>
    <w:rsid w:val="00585F6C"/>
    <w:rsid w:val="005937B1"/>
    <w:rsid w:val="005D46AB"/>
    <w:rsid w:val="00607EC1"/>
    <w:rsid w:val="0061303A"/>
    <w:rsid w:val="00635D21"/>
    <w:rsid w:val="00644AED"/>
    <w:rsid w:val="006951C2"/>
    <w:rsid w:val="006B3558"/>
    <w:rsid w:val="006B3991"/>
    <w:rsid w:val="006C1F20"/>
    <w:rsid w:val="006D6A5D"/>
    <w:rsid w:val="00704C12"/>
    <w:rsid w:val="00724C21"/>
    <w:rsid w:val="00745E1A"/>
    <w:rsid w:val="0075766C"/>
    <w:rsid w:val="00762E1A"/>
    <w:rsid w:val="00762F25"/>
    <w:rsid w:val="007B6451"/>
    <w:rsid w:val="007F0752"/>
    <w:rsid w:val="007F702E"/>
    <w:rsid w:val="00806637"/>
    <w:rsid w:val="00823A84"/>
    <w:rsid w:val="00861EFA"/>
    <w:rsid w:val="00872A1F"/>
    <w:rsid w:val="00877E93"/>
    <w:rsid w:val="00882CAC"/>
    <w:rsid w:val="008B29B7"/>
    <w:rsid w:val="009C360A"/>
    <w:rsid w:val="00A30DA5"/>
    <w:rsid w:val="00A54F35"/>
    <w:rsid w:val="00A70651"/>
    <w:rsid w:val="00AC335B"/>
    <w:rsid w:val="00AE4830"/>
    <w:rsid w:val="00B05ECF"/>
    <w:rsid w:val="00B372C8"/>
    <w:rsid w:val="00B552F6"/>
    <w:rsid w:val="00B7356E"/>
    <w:rsid w:val="00BF10EB"/>
    <w:rsid w:val="00BF64D8"/>
    <w:rsid w:val="00C10998"/>
    <w:rsid w:val="00C36116"/>
    <w:rsid w:val="00C77F76"/>
    <w:rsid w:val="00CA03F4"/>
    <w:rsid w:val="00CA09EF"/>
    <w:rsid w:val="00CA764B"/>
    <w:rsid w:val="00CC7F6F"/>
    <w:rsid w:val="00CD4494"/>
    <w:rsid w:val="00CD68B2"/>
    <w:rsid w:val="00CF7F08"/>
    <w:rsid w:val="00D225FC"/>
    <w:rsid w:val="00D318DE"/>
    <w:rsid w:val="00D63897"/>
    <w:rsid w:val="00D731C8"/>
    <w:rsid w:val="00DE5BB5"/>
    <w:rsid w:val="00E23790"/>
    <w:rsid w:val="00E55C11"/>
    <w:rsid w:val="00E86639"/>
    <w:rsid w:val="00E86674"/>
    <w:rsid w:val="00EB75EF"/>
    <w:rsid w:val="00F04A89"/>
    <w:rsid w:val="00F23080"/>
    <w:rsid w:val="00F236D1"/>
    <w:rsid w:val="00F709BA"/>
    <w:rsid w:val="00FA03A4"/>
    <w:rsid w:val="00FA794E"/>
    <w:rsid w:val="00FE03A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071FB4"/>
  <w15:docId w15:val="{7AFD08E6-3CC5-4F6F-82BF-BBA16A388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F76"/>
  </w:style>
  <w:style w:type="paragraph" w:styleId="Overskrift1">
    <w:name w:val="heading 1"/>
    <w:basedOn w:val="Normal"/>
    <w:next w:val="Normal"/>
    <w:qFormat/>
    <w:rsid w:val="009C360A"/>
    <w:pPr>
      <w:keepNext/>
      <w:spacing w:before="240" w:after="60"/>
      <w:outlineLvl w:val="0"/>
    </w:pPr>
    <w:rPr>
      <w:rFonts w:ascii="Arial" w:hAnsi="Arial" w:cs="Arial"/>
      <w:b/>
      <w:bCs/>
      <w:kern w:val="32"/>
      <w:sz w:val="32"/>
      <w:szCs w:val="32"/>
    </w:rPr>
  </w:style>
  <w:style w:type="paragraph" w:styleId="Overskrift3">
    <w:name w:val="heading 3"/>
    <w:basedOn w:val="Normal"/>
    <w:next w:val="Normal"/>
    <w:link w:val="Overskrift3Tegn"/>
    <w:qFormat/>
    <w:rsid w:val="009C360A"/>
    <w:pPr>
      <w:keepNext/>
      <w:spacing w:before="240" w:after="60"/>
      <w:outlineLvl w:val="2"/>
    </w:pPr>
    <w:rPr>
      <w:rFonts w:ascii="Arial" w:hAnsi="Arial" w:cs="Arial"/>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rsid w:val="009C360A"/>
    <w:pPr>
      <w:tabs>
        <w:tab w:val="center" w:pos="4320"/>
        <w:tab w:val="right" w:pos="8640"/>
      </w:tabs>
    </w:pPr>
  </w:style>
  <w:style w:type="paragraph" w:styleId="Sidefod">
    <w:name w:val="footer"/>
    <w:basedOn w:val="Normal"/>
    <w:link w:val="SidefodTegn"/>
    <w:uiPriority w:val="99"/>
    <w:rsid w:val="009C360A"/>
    <w:pPr>
      <w:tabs>
        <w:tab w:val="center" w:pos="4320"/>
        <w:tab w:val="right" w:pos="8640"/>
      </w:tabs>
    </w:pPr>
  </w:style>
  <w:style w:type="character" w:customStyle="1" w:styleId="Overskrift3Tegn">
    <w:name w:val="Overskrift 3 Tegn"/>
    <w:basedOn w:val="Standardskrifttypeiafsnit"/>
    <w:link w:val="Overskrift3"/>
    <w:rsid w:val="009C360A"/>
    <w:rPr>
      <w:rFonts w:ascii="Arial" w:hAnsi="Arial" w:cs="Arial"/>
      <w:b/>
      <w:bCs/>
      <w:sz w:val="26"/>
      <w:szCs w:val="26"/>
      <w:lang w:val="da-DK" w:eastAsia="da-DK" w:bidi="ar-SA"/>
    </w:rPr>
  </w:style>
  <w:style w:type="character" w:styleId="Sidetal">
    <w:name w:val="page number"/>
    <w:basedOn w:val="Standardskrifttypeiafsnit"/>
    <w:rsid w:val="0039219F"/>
  </w:style>
  <w:style w:type="character" w:customStyle="1" w:styleId="SidefodTegn">
    <w:name w:val="Sidefod Tegn"/>
    <w:basedOn w:val="Standardskrifttypeiafsnit"/>
    <w:link w:val="Sidefod"/>
    <w:uiPriority w:val="99"/>
    <w:rsid w:val="003F5E64"/>
  </w:style>
  <w:style w:type="paragraph" w:styleId="Titel">
    <w:name w:val="Title"/>
    <w:basedOn w:val="Normal"/>
    <w:next w:val="Normal"/>
    <w:link w:val="TitelTegn"/>
    <w:qFormat/>
    <w:rsid w:val="003F5E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Tegn">
    <w:name w:val="Titel Tegn"/>
    <w:basedOn w:val="Standardskrifttypeiafsnit"/>
    <w:link w:val="Titel"/>
    <w:rsid w:val="003F5E64"/>
    <w:rPr>
      <w:rFonts w:asciiTheme="majorHAnsi" w:eastAsiaTheme="majorEastAsia" w:hAnsiTheme="majorHAnsi" w:cstheme="majorBidi"/>
      <w:color w:val="17365D" w:themeColor="text2" w:themeShade="BF"/>
      <w:spacing w:val="5"/>
      <w:kern w:val="28"/>
      <w:sz w:val="52"/>
      <w:szCs w:val="52"/>
    </w:rPr>
  </w:style>
  <w:style w:type="paragraph" w:styleId="Markeringsbobletekst">
    <w:name w:val="Balloon Text"/>
    <w:basedOn w:val="Normal"/>
    <w:link w:val="MarkeringsbobletekstTegn"/>
    <w:rsid w:val="00CF7F08"/>
    <w:rPr>
      <w:rFonts w:ascii="Tahoma" w:hAnsi="Tahoma" w:cs="Tahoma"/>
      <w:sz w:val="16"/>
      <w:szCs w:val="16"/>
    </w:rPr>
  </w:style>
  <w:style w:type="character" w:customStyle="1" w:styleId="MarkeringsbobletekstTegn">
    <w:name w:val="Markeringsbobletekst Tegn"/>
    <w:basedOn w:val="Standardskrifttypeiafsnit"/>
    <w:link w:val="Markeringsbobletekst"/>
    <w:rsid w:val="00CF7F08"/>
    <w:rPr>
      <w:rFonts w:ascii="Tahoma" w:hAnsi="Tahoma" w:cs="Tahoma"/>
      <w:sz w:val="16"/>
      <w:szCs w:val="16"/>
    </w:rPr>
  </w:style>
  <w:style w:type="paragraph" w:styleId="Brdtekst">
    <w:name w:val="Body Text"/>
    <w:basedOn w:val="Normal"/>
    <w:link w:val="BrdtekstTegn"/>
    <w:rsid w:val="00D318DE"/>
    <w:rPr>
      <w:sz w:val="24"/>
    </w:rPr>
  </w:style>
  <w:style w:type="character" w:customStyle="1" w:styleId="BrdtekstTegn">
    <w:name w:val="Brødtekst Tegn"/>
    <w:basedOn w:val="Standardskrifttypeiafsnit"/>
    <w:link w:val="Brdtekst"/>
    <w:rsid w:val="00D318DE"/>
    <w:rPr>
      <w:sz w:val="24"/>
    </w:rPr>
  </w:style>
  <w:style w:type="paragraph" w:styleId="Listeafsnit">
    <w:name w:val="List Paragraph"/>
    <w:basedOn w:val="Normal"/>
    <w:uiPriority w:val="34"/>
    <w:qFormat/>
    <w:rsid w:val="00D318DE"/>
    <w:pPr>
      <w:ind w:left="720"/>
      <w:contextualSpacing/>
    </w:pPr>
    <w:rPr>
      <w:sz w:val="24"/>
      <w:szCs w:val="24"/>
    </w:rPr>
  </w:style>
  <w:style w:type="character" w:styleId="Pladsholdertekst">
    <w:name w:val="Placeholder Text"/>
    <w:basedOn w:val="Standardskrifttypeiafsnit"/>
    <w:uiPriority w:val="99"/>
    <w:semiHidden/>
    <w:rsid w:val="00F709B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0987642">
      <w:bodyDiv w:val="1"/>
      <w:marLeft w:val="0"/>
      <w:marRight w:val="0"/>
      <w:marTop w:val="0"/>
      <w:marBottom w:val="0"/>
      <w:divBdr>
        <w:top w:val="none" w:sz="0" w:space="0" w:color="auto"/>
        <w:left w:val="none" w:sz="0" w:space="0" w:color="auto"/>
        <w:bottom w:val="none" w:sz="0" w:space="0" w:color="auto"/>
        <w:right w:val="none" w:sz="0" w:space="0" w:color="auto"/>
      </w:divBdr>
    </w:div>
    <w:div w:id="1485509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362</Words>
  <Characters>2213</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STÅENDE BØLGER OG BØLGERS HASTIGHED</vt:lpstr>
    </vt:vector>
  </TitlesOfParts>
  <Company/>
  <LinksUpToDate>false</LinksUpToDate>
  <CharactersWithSpaces>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STÅENDE BØLGER OG BØLGERS HASTIGHED</dc:title>
  <dc:creator>jeanette dyekjær</dc:creator>
  <cp:lastModifiedBy>Jonas Mollerup Uglebjerg</cp:lastModifiedBy>
  <cp:revision>2</cp:revision>
  <cp:lastPrinted>2010-03-03T15:19:00Z</cp:lastPrinted>
  <dcterms:created xsi:type="dcterms:W3CDTF">2026-04-06T09:03:00Z</dcterms:created>
  <dcterms:modified xsi:type="dcterms:W3CDTF">2026-04-06T09:03:00Z</dcterms:modified>
</cp:coreProperties>
</file>